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11D" w:rsidRPr="002A6B7C" w:rsidRDefault="0014411D" w:rsidP="0014411D">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PROCEEDINGS OF ELEVENTH COMBINED JOINT AGRESCO MEETING OF PLANT PROTECTION/ CROP PROTECTION OF STATE AGRICULTURAL UNIVERSITIES OF GUJARAT HELD AT AAU, ANAND DURING 7-9TH APRIL, 2015</w:t>
      </w:r>
    </w:p>
    <w:p w:rsidR="002C08F1" w:rsidRPr="002A6B7C" w:rsidRDefault="00B95D31" w:rsidP="002C08F1">
      <w:pPr>
        <w:spacing w:before="240" w:after="0" w:line="36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2C08F1" w:rsidRPr="002A6B7C">
        <w:rPr>
          <w:rFonts w:ascii="Times New Roman" w:hAnsi="Times New Roman" w:cs="Times New Roman"/>
          <w:b/>
          <w:bCs/>
          <w:sz w:val="24"/>
          <w:szCs w:val="24"/>
          <w:lang w:val="en-IN"/>
        </w:rPr>
        <w:tab/>
      </w:r>
      <w:r w:rsidRPr="002A6B7C">
        <w:rPr>
          <w:rFonts w:ascii="Times New Roman" w:hAnsi="Times New Roman" w:cs="Times New Roman"/>
          <w:b/>
          <w:bCs/>
          <w:sz w:val="24"/>
          <w:szCs w:val="24"/>
          <w:lang w:val="en-IN"/>
        </w:rPr>
        <w:t xml:space="preserve">PLANT PROTECTION/ CROP PROTECTION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96"/>
        <w:gridCol w:w="308"/>
        <w:gridCol w:w="6752"/>
      </w:tblGrid>
      <w:tr w:rsidR="0014411D" w:rsidRPr="002A6B7C" w:rsidTr="0014411D">
        <w:tc>
          <w:tcPr>
            <w:tcW w:w="1014" w:type="pct"/>
          </w:tcPr>
          <w:p w:rsidR="0014411D" w:rsidRPr="002A6B7C" w:rsidRDefault="0014411D" w:rsidP="0014411D">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Chairman</w:t>
            </w:r>
          </w:p>
        </w:tc>
        <w:tc>
          <w:tcPr>
            <w:tcW w:w="174" w:type="pct"/>
          </w:tcPr>
          <w:p w:rsidR="0014411D" w:rsidRPr="002A6B7C" w:rsidRDefault="0014411D" w:rsidP="0014411D">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w:t>
            </w:r>
          </w:p>
        </w:tc>
        <w:tc>
          <w:tcPr>
            <w:tcW w:w="3812" w:type="pct"/>
          </w:tcPr>
          <w:p w:rsidR="0014411D" w:rsidRPr="002A6B7C" w:rsidRDefault="0014411D"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Dr. A. N. Sabalpara, Director of Research, NAU, Navsari</w:t>
            </w:r>
          </w:p>
        </w:tc>
      </w:tr>
      <w:tr w:rsidR="0014411D" w:rsidRPr="002A6B7C" w:rsidTr="0014411D">
        <w:tc>
          <w:tcPr>
            <w:tcW w:w="1014" w:type="pct"/>
          </w:tcPr>
          <w:p w:rsidR="0014411D" w:rsidRPr="002A6B7C" w:rsidRDefault="0014411D" w:rsidP="0014411D">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Co-Chairman</w:t>
            </w:r>
          </w:p>
        </w:tc>
        <w:tc>
          <w:tcPr>
            <w:tcW w:w="174" w:type="pct"/>
          </w:tcPr>
          <w:p w:rsidR="0014411D" w:rsidRPr="002A6B7C" w:rsidRDefault="0014411D" w:rsidP="0014411D">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w:t>
            </w:r>
          </w:p>
        </w:tc>
        <w:tc>
          <w:tcPr>
            <w:tcW w:w="3812" w:type="pct"/>
          </w:tcPr>
          <w:p w:rsidR="0014411D" w:rsidRPr="002A6B7C" w:rsidRDefault="0014411D"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Dr. A. M. Parakhia, Director of Extension, Education, JAU, Junagadh</w:t>
            </w:r>
          </w:p>
          <w:p w:rsidR="0014411D" w:rsidRPr="002A6B7C" w:rsidRDefault="0014411D"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Dr. D. M. Korat, Associate Director of Research, AAU, Anand</w:t>
            </w:r>
          </w:p>
        </w:tc>
      </w:tr>
      <w:tr w:rsidR="0014411D" w:rsidRPr="002A6B7C" w:rsidTr="0014411D">
        <w:tc>
          <w:tcPr>
            <w:tcW w:w="1014" w:type="pct"/>
          </w:tcPr>
          <w:p w:rsidR="0014411D" w:rsidRPr="002A6B7C" w:rsidRDefault="0014411D" w:rsidP="0014411D">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Rapporteurs:  </w:t>
            </w:r>
          </w:p>
        </w:tc>
        <w:tc>
          <w:tcPr>
            <w:tcW w:w="174" w:type="pct"/>
          </w:tcPr>
          <w:p w:rsidR="0014411D" w:rsidRPr="002A6B7C" w:rsidRDefault="0014411D" w:rsidP="0014411D">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w:t>
            </w:r>
          </w:p>
        </w:tc>
        <w:tc>
          <w:tcPr>
            <w:tcW w:w="3812" w:type="pct"/>
          </w:tcPr>
          <w:p w:rsidR="0014411D" w:rsidRPr="002A6B7C" w:rsidRDefault="0014411D"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Dr. H. R. Patel, Res. Sci. (Pl. Path.) and Unit Officer BTRS, Anand</w:t>
            </w:r>
          </w:p>
          <w:p w:rsidR="0014411D" w:rsidRPr="002A6B7C" w:rsidRDefault="0014411D" w:rsidP="009500AA">
            <w:pPr>
              <w:spacing w:after="0" w:line="240" w:lineRule="auto"/>
              <w:jc w:val="both"/>
              <w:rPr>
                <w:rFonts w:ascii="Times New Roman" w:hAnsi="Times New Roman" w:cs="Times New Roman"/>
                <w:bCs/>
                <w:sz w:val="24"/>
                <w:szCs w:val="24"/>
              </w:rPr>
            </w:pPr>
            <w:r w:rsidRPr="002A6B7C">
              <w:rPr>
                <w:rFonts w:ascii="Times New Roman" w:hAnsi="Times New Roman" w:cs="Times New Roman"/>
                <w:sz w:val="24"/>
                <w:szCs w:val="24"/>
                <w:lang w:val="en-IN"/>
              </w:rPr>
              <w:t>Dr. G. G. Radadia, Prof. and Head, Dept. of Ento. and Registrar, NAU, Navsari</w:t>
            </w:r>
          </w:p>
        </w:tc>
      </w:tr>
    </w:tbl>
    <w:p w:rsidR="0014411D" w:rsidRPr="002A6B7C" w:rsidRDefault="0014411D" w:rsidP="000A509A">
      <w:pPr>
        <w:spacing w:after="0"/>
        <w:jc w:val="both"/>
        <w:rPr>
          <w:rFonts w:ascii="Times New Roman" w:hAnsi="Times New Roman" w:cs="Times New Roman"/>
          <w:b/>
          <w:bCs/>
          <w:sz w:val="24"/>
          <w:szCs w:val="24"/>
          <w:lang w:val="en-IN"/>
        </w:rPr>
      </w:pPr>
    </w:p>
    <w:p w:rsidR="006A56E2" w:rsidRPr="002A6B7C" w:rsidRDefault="00002B00" w:rsidP="000A509A">
      <w:pPr>
        <w:spacing w:after="0"/>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Summary of recommendations and new technical </w:t>
      </w:r>
      <w:r w:rsidR="00B45F94" w:rsidRPr="002A6B7C">
        <w:rPr>
          <w:rFonts w:ascii="Times New Roman" w:hAnsi="Times New Roman" w:cs="Times New Roman"/>
          <w:b/>
          <w:bCs/>
          <w:sz w:val="24"/>
          <w:szCs w:val="24"/>
          <w:lang w:val="en-IN"/>
        </w:rPr>
        <w:t>programmes</w:t>
      </w:r>
    </w:p>
    <w:p w:rsidR="000A509A" w:rsidRPr="002A6B7C" w:rsidRDefault="000A509A" w:rsidP="000A509A">
      <w:pPr>
        <w:spacing w:after="0"/>
        <w:jc w:val="both"/>
        <w:rPr>
          <w:rFonts w:ascii="Times New Roman" w:hAnsi="Times New Roman" w:cs="Times New Roman"/>
          <w:b/>
          <w:bCs/>
          <w:sz w:val="10"/>
          <w:szCs w:val="10"/>
          <w:lang w:val="en-IN"/>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8"/>
        <w:gridCol w:w="1332"/>
        <w:gridCol w:w="1155"/>
        <w:gridCol w:w="1093"/>
        <w:gridCol w:w="1215"/>
        <w:gridCol w:w="1199"/>
        <w:gridCol w:w="1111"/>
        <w:gridCol w:w="1153"/>
      </w:tblGrid>
      <w:tr w:rsidR="000061B1" w:rsidRPr="002A6B7C" w:rsidTr="0014411D">
        <w:trPr>
          <w:jc w:val="center"/>
        </w:trPr>
        <w:tc>
          <w:tcPr>
            <w:tcW w:w="338" w:type="pct"/>
            <w:vMerge w:val="restart"/>
            <w:vAlign w:val="center"/>
          </w:tcPr>
          <w:p w:rsidR="000061B1" w:rsidRPr="002A6B7C" w:rsidRDefault="000061B1"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Sr. no.</w:t>
            </w:r>
          </w:p>
        </w:tc>
        <w:tc>
          <w:tcPr>
            <w:tcW w:w="752" w:type="pct"/>
            <w:vMerge w:val="restart"/>
            <w:vAlign w:val="center"/>
          </w:tcPr>
          <w:p w:rsidR="000061B1" w:rsidRPr="002A6B7C" w:rsidRDefault="000061B1"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Name of university</w:t>
            </w:r>
          </w:p>
        </w:tc>
        <w:tc>
          <w:tcPr>
            <w:tcW w:w="1269" w:type="pct"/>
            <w:gridSpan w:val="2"/>
            <w:vAlign w:val="center"/>
          </w:tcPr>
          <w:p w:rsidR="000061B1" w:rsidRPr="002A6B7C" w:rsidRDefault="000061B1"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Recommendations for farming community</w:t>
            </w:r>
          </w:p>
        </w:tc>
        <w:tc>
          <w:tcPr>
            <w:tcW w:w="1363" w:type="pct"/>
            <w:gridSpan w:val="2"/>
            <w:vAlign w:val="center"/>
          </w:tcPr>
          <w:p w:rsidR="000061B1" w:rsidRPr="002A6B7C" w:rsidRDefault="000061B1"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Recommendations for scientific community</w:t>
            </w:r>
          </w:p>
        </w:tc>
        <w:tc>
          <w:tcPr>
            <w:tcW w:w="1278" w:type="pct"/>
            <w:gridSpan w:val="2"/>
            <w:vAlign w:val="center"/>
          </w:tcPr>
          <w:p w:rsidR="000061B1" w:rsidRPr="002A6B7C" w:rsidRDefault="000061B1"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New technical programmes</w:t>
            </w:r>
          </w:p>
        </w:tc>
      </w:tr>
      <w:tr w:rsidR="000061B1" w:rsidRPr="002A6B7C" w:rsidTr="0014411D">
        <w:trPr>
          <w:jc w:val="center"/>
        </w:trPr>
        <w:tc>
          <w:tcPr>
            <w:tcW w:w="338" w:type="pct"/>
            <w:vMerge/>
            <w:vAlign w:val="center"/>
          </w:tcPr>
          <w:p w:rsidR="000061B1" w:rsidRPr="002A6B7C" w:rsidRDefault="000061B1" w:rsidP="00A5694E">
            <w:pPr>
              <w:spacing w:after="0"/>
              <w:jc w:val="center"/>
              <w:rPr>
                <w:rFonts w:ascii="Times New Roman" w:hAnsi="Times New Roman" w:cs="Times New Roman"/>
                <w:b/>
                <w:bCs/>
                <w:lang w:val="en-IN"/>
              </w:rPr>
            </w:pPr>
          </w:p>
        </w:tc>
        <w:tc>
          <w:tcPr>
            <w:tcW w:w="752" w:type="pct"/>
            <w:vMerge/>
            <w:vAlign w:val="center"/>
          </w:tcPr>
          <w:p w:rsidR="000061B1" w:rsidRPr="002A6B7C" w:rsidRDefault="000061B1" w:rsidP="00A5694E">
            <w:pPr>
              <w:spacing w:after="0"/>
              <w:jc w:val="center"/>
              <w:rPr>
                <w:rFonts w:ascii="Times New Roman" w:hAnsi="Times New Roman" w:cs="Times New Roman"/>
                <w:b/>
                <w:bCs/>
                <w:lang w:val="en-IN"/>
              </w:rPr>
            </w:pPr>
          </w:p>
        </w:tc>
        <w:tc>
          <w:tcPr>
            <w:tcW w:w="652" w:type="pct"/>
            <w:vAlign w:val="center"/>
          </w:tcPr>
          <w:p w:rsidR="000061B1" w:rsidRPr="002A6B7C" w:rsidRDefault="000061B1"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Presented</w:t>
            </w:r>
          </w:p>
        </w:tc>
        <w:tc>
          <w:tcPr>
            <w:tcW w:w="617" w:type="pct"/>
            <w:vAlign w:val="center"/>
          </w:tcPr>
          <w:p w:rsidR="000061B1" w:rsidRPr="002A6B7C" w:rsidRDefault="000061B1"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Approved</w:t>
            </w:r>
          </w:p>
        </w:tc>
        <w:tc>
          <w:tcPr>
            <w:tcW w:w="686" w:type="pct"/>
            <w:vAlign w:val="center"/>
          </w:tcPr>
          <w:p w:rsidR="000061B1" w:rsidRPr="002A6B7C" w:rsidRDefault="000061B1"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Presented</w:t>
            </w:r>
          </w:p>
        </w:tc>
        <w:tc>
          <w:tcPr>
            <w:tcW w:w="677" w:type="pct"/>
            <w:vAlign w:val="center"/>
          </w:tcPr>
          <w:p w:rsidR="000061B1" w:rsidRPr="002A6B7C" w:rsidRDefault="000061B1"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Approved</w:t>
            </w:r>
          </w:p>
        </w:tc>
        <w:tc>
          <w:tcPr>
            <w:tcW w:w="627" w:type="pct"/>
            <w:vAlign w:val="center"/>
          </w:tcPr>
          <w:p w:rsidR="000061B1" w:rsidRPr="002A6B7C" w:rsidRDefault="000061B1"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Presented</w:t>
            </w:r>
          </w:p>
        </w:tc>
        <w:tc>
          <w:tcPr>
            <w:tcW w:w="652" w:type="pct"/>
            <w:vAlign w:val="center"/>
          </w:tcPr>
          <w:p w:rsidR="000061B1" w:rsidRPr="002A6B7C" w:rsidRDefault="000061B1"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Approved</w:t>
            </w:r>
          </w:p>
        </w:tc>
      </w:tr>
      <w:tr w:rsidR="00B06036" w:rsidRPr="002A6B7C" w:rsidTr="0014411D">
        <w:trPr>
          <w:jc w:val="center"/>
        </w:trPr>
        <w:tc>
          <w:tcPr>
            <w:tcW w:w="338"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1</w:t>
            </w:r>
          </w:p>
        </w:tc>
        <w:tc>
          <w:tcPr>
            <w:tcW w:w="752"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AAU</w:t>
            </w:r>
          </w:p>
        </w:tc>
        <w:tc>
          <w:tcPr>
            <w:tcW w:w="652"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06</w:t>
            </w:r>
          </w:p>
        </w:tc>
        <w:tc>
          <w:tcPr>
            <w:tcW w:w="61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05</w:t>
            </w:r>
          </w:p>
        </w:tc>
        <w:tc>
          <w:tcPr>
            <w:tcW w:w="686"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24</w:t>
            </w:r>
          </w:p>
        </w:tc>
        <w:tc>
          <w:tcPr>
            <w:tcW w:w="677" w:type="pct"/>
            <w:vAlign w:val="center"/>
          </w:tcPr>
          <w:p w:rsidR="00B06036" w:rsidRPr="002A6B7C" w:rsidRDefault="00E37F30" w:rsidP="00A5694E">
            <w:pPr>
              <w:spacing w:after="0"/>
              <w:jc w:val="center"/>
              <w:rPr>
                <w:rFonts w:ascii="Times New Roman" w:hAnsi="Times New Roman" w:cs="Times New Roman"/>
                <w:lang w:val="en-IN"/>
              </w:rPr>
            </w:pPr>
            <w:r w:rsidRPr="002A6B7C">
              <w:rPr>
                <w:rFonts w:ascii="Times New Roman" w:hAnsi="Times New Roman" w:cs="Times New Roman"/>
                <w:lang w:val="en-IN"/>
              </w:rPr>
              <w:t>24</w:t>
            </w:r>
          </w:p>
        </w:tc>
        <w:tc>
          <w:tcPr>
            <w:tcW w:w="627"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59</w:t>
            </w:r>
          </w:p>
        </w:tc>
        <w:tc>
          <w:tcPr>
            <w:tcW w:w="652"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59</w:t>
            </w:r>
          </w:p>
        </w:tc>
      </w:tr>
      <w:tr w:rsidR="00B06036" w:rsidRPr="002A6B7C" w:rsidTr="0014411D">
        <w:trPr>
          <w:jc w:val="center"/>
        </w:trPr>
        <w:tc>
          <w:tcPr>
            <w:tcW w:w="338"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2</w:t>
            </w:r>
          </w:p>
        </w:tc>
        <w:tc>
          <w:tcPr>
            <w:tcW w:w="752"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JAU</w:t>
            </w:r>
          </w:p>
        </w:tc>
        <w:tc>
          <w:tcPr>
            <w:tcW w:w="652"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20</w:t>
            </w:r>
          </w:p>
        </w:tc>
        <w:tc>
          <w:tcPr>
            <w:tcW w:w="61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16</w:t>
            </w:r>
          </w:p>
        </w:tc>
        <w:tc>
          <w:tcPr>
            <w:tcW w:w="686"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01</w:t>
            </w:r>
          </w:p>
        </w:tc>
        <w:tc>
          <w:tcPr>
            <w:tcW w:w="67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09</w:t>
            </w:r>
          </w:p>
        </w:tc>
        <w:tc>
          <w:tcPr>
            <w:tcW w:w="627"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20</w:t>
            </w:r>
          </w:p>
        </w:tc>
        <w:tc>
          <w:tcPr>
            <w:tcW w:w="652"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19</w:t>
            </w:r>
          </w:p>
        </w:tc>
      </w:tr>
      <w:tr w:rsidR="00B06036" w:rsidRPr="002A6B7C" w:rsidTr="0014411D">
        <w:trPr>
          <w:jc w:val="center"/>
        </w:trPr>
        <w:tc>
          <w:tcPr>
            <w:tcW w:w="338"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3</w:t>
            </w:r>
          </w:p>
        </w:tc>
        <w:tc>
          <w:tcPr>
            <w:tcW w:w="752"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NAU</w:t>
            </w:r>
          </w:p>
        </w:tc>
        <w:tc>
          <w:tcPr>
            <w:tcW w:w="652"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08</w:t>
            </w:r>
          </w:p>
        </w:tc>
        <w:tc>
          <w:tcPr>
            <w:tcW w:w="61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02</w:t>
            </w:r>
          </w:p>
        </w:tc>
        <w:tc>
          <w:tcPr>
            <w:tcW w:w="686"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15</w:t>
            </w:r>
          </w:p>
        </w:tc>
        <w:tc>
          <w:tcPr>
            <w:tcW w:w="67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21</w:t>
            </w:r>
          </w:p>
        </w:tc>
        <w:tc>
          <w:tcPr>
            <w:tcW w:w="627"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34</w:t>
            </w:r>
          </w:p>
        </w:tc>
        <w:tc>
          <w:tcPr>
            <w:tcW w:w="652" w:type="pct"/>
            <w:vAlign w:val="center"/>
          </w:tcPr>
          <w:p w:rsidR="00B06036" w:rsidRPr="002A6B7C" w:rsidRDefault="00B06036" w:rsidP="0094123B">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3</w:t>
            </w:r>
            <w:r w:rsidR="0094123B">
              <w:rPr>
                <w:rFonts w:ascii="Times New Roman" w:hAnsi="Times New Roman" w:cs="Times New Roman"/>
                <w:b/>
                <w:bCs/>
                <w:sz w:val="20"/>
                <w:szCs w:val="20"/>
                <w:lang w:val="en-IN"/>
              </w:rPr>
              <w:t>3</w:t>
            </w:r>
          </w:p>
        </w:tc>
      </w:tr>
      <w:tr w:rsidR="00B06036" w:rsidRPr="002A6B7C" w:rsidTr="0014411D">
        <w:trPr>
          <w:jc w:val="center"/>
        </w:trPr>
        <w:tc>
          <w:tcPr>
            <w:tcW w:w="338"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4</w:t>
            </w:r>
          </w:p>
        </w:tc>
        <w:tc>
          <w:tcPr>
            <w:tcW w:w="752" w:type="pct"/>
            <w:vAlign w:val="center"/>
          </w:tcPr>
          <w:p w:rsidR="00B06036" w:rsidRPr="002A6B7C" w:rsidRDefault="00B06036"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SDAU</w:t>
            </w:r>
          </w:p>
        </w:tc>
        <w:tc>
          <w:tcPr>
            <w:tcW w:w="652"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05</w:t>
            </w:r>
          </w:p>
        </w:tc>
        <w:tc>
          <w:tcPr>
            <w:tcW w:w="61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02</w:t>
            </w:r>
          </w:p>
        </w:tc>
        <w:tc>
          <w:tcPr>
            <w:tcW w:w="686"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01</w:t>
            </w:r>
          </w:p>
        </w:tc>
        <w:tc>
          <w:tcPr>
            <w:tcW w:w="677" w:type="pct"/>
            <w:vAlign w:val="center"/>
          </w:tcPr>
          <w:p w:rsidR="00B06036" w:rsidRPr="002A6B7C" w:rsidRDefault="00B06036" w:rsidP="00A5694E">
            <w:pPr>
              <w:spacing w:after="0"/>
              <w:jc w:val="center"/>
              <w:rPr>
                <w:rFonts w:ascii="Times New Roman" w:hAnsi="Times New Roman" w:cs="Times New Roman"/>
                <w:lang w:val="en-IN"/>
              </w:rPr>
            </w:pPr>
            <w:r w:rsidRPr="002A6B7C">
              <w:rPr>
                <w:rFonts w:ascii="Times New Roman" w:hAnsi="Times New Roman" w:cs="Times New Roman"/>
                <w:lang w:val="en-IN"/>
              </w:rPr>
              <w:t>05</w:t>
            </w:r>
          </w:p>
        </w:tc>
        <w:tc>
          <w:tcPr>
            <w:tcW w:w="627"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21</w:t>
            </w:r>
          </w:p>
        </w:tc>
        <w:tc>
          <w:tcPr>
            <w:tcW w:w="652" w:type="pct"/>
            <w:vAlign w:val="center"/>
          </w:tcPr>
          <w:p w:rsidR="00B06036" w:rsidRPr="002A6B7C" w:rsidRDefault="00B06036"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21</w:t>
            </w:r>
          </w:p>
        </w:tc>
      </w:tr>
      <w:tr w:rsidR="00BF4039" w:rsidRPr="002A6B7C" w:rsidTr="0014411D">
        <w:trPr>
          <w:jc w:val="center"/>
        </w:trPr>
        <w:tc>
          <w:tcPr>
            <w:tcW w:w="338" w:type="pct"/>
            <w:vAlign w:val="center"/>
          </w:tcPr>
          <w:p w:rsidR="000061B1" w:rsidRPr="002A6B7C" w:rsidRDefault="000061B1" w:rsidP="00A5694E">
            <w:pPr>
              <w:spacing w:after="0"/>
              <w:jc w:val="center"/>
              <w:rPr>
                <w:rFonts w:ascii="Times New Roman" w:hAnsi="Times New Roman" w:cs="Times New Roman"/>
                <w:b/>
                <w:bCs/>
                <w:lang w:val="en-IN"/>
              </w:rPr>
            </w:pPr>
          </w:p>
        </w:tc>
        <w:tc>
          <w:tcPr>
            <w:tcW w:w="752" w:type="pct"/>
            <w:vAlign w:val="center"/>
          </w:tcPr>
          <w:p w:rsidR="000061B1" w:rsidRPr="002A6B7C" w:rsidRDefault="00734D2E" w:rsidP="00A5694E">
            <w:pPr>
              <w:spacing w:after="0"/>
              <w:jc w:val="center"/>
              <w:rPr>
                <w:rFonts w:ascii="Times New Roman" w:hAnsi="Times New Roman" w:cs="Times New Roman"/>
                <w:b/>
                <w:bCs/>
                <w:lang w:val="en-IN"/>
              </w:rPr>
            </w:pPr>
            <w:r w:rsidRPr="002A6B7C">
              <w:rPr>
                <w:rFonts w:ascii="Times New Roman" w:hAnsi="Times New Roman" w:cs="Times New Roman"/>
                <w:b/>
                <w:bCs/>
                <w:lang w:val="en-IN"/>
              </w:rPr>
              <w:t>Total</w:t>
            </w:r>
          </w:p>
        </w:tc>
        <w:tc>
          <w:tcPr>
            <w:tcW w:w="652" w:type="pct"/>
            <w:vAlign w:val="center"/>
          </w:tcPr>
          <w:p w:rsidR="000061B1" w:rsidRPr="002A6B7C" w:rsidRDefault="00715479"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39</w:t>
            </w:r>
          </w:p>
        </w:tc>
        <w:tc>
          <w:tcPr>
            <w:tcW w:w="617" w:type="pct"/>
            <w:vAlign w:val="center"/>
          </w:tcPr>
          <w:p w:rsidR="000061B1" w:rsidRPr="002A6B7C" w:rsidRDefault="00715479"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25</w:t>
            </w:r>
          </w:p>
        </w:tc>
        <w:tc>
          <w:tcPr>
            <w:tcW w:w="686" w:type="pct"/>
            <w:vAlign w:val="center"/>
          </w:tcPr>
          <w:p w:rsidR="000061B1" w:rsidRPr="002A6B7C" w:rsidRDefault="00715479"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41</w:t>
            </w:r>
          </w:p>
        </w:tc>
        <w:tc>
          <w:tcPr>
            <w:tcW w:w="677" w:type="pct"/>
            <w:vAlign w:val="center"/>
          </w:tcPr>
          <w:p w:rsidR="000061B1" w:rsidRPr="002A6B7C" w:rsidRDefault="00715479"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59</w:t>
            </w:r>
          </w:p>
        </w:tc>
        <w:tc>
          <w:tcPr>
            <w:tcW w:w="627" w:type="pct"/>
            <w:vAlign w:val="center"/>
          </w:tcPr>
          <w:p w:rsidR="000061B1" w:rsidRPr="002A6B7C" w:rsidRDefault="00715479" w:rsidP="00A5694E">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134</w:t>
            </w:r>
          </w:p>
        </w:tc>
        <w:tc>
          <w:tcPr>
            <w:tcW w:w="652" w:type="pct"/>
            <w:vAlign w:val="center"/>
          </w:tcPr>
          <w:p w:rsidR="000061B1" w:rsidRPr="002A6B7C" w:rsidRDefault="00715479" w:rsidP="0094123B">
            <w:pPr>
              <w:spacing w:after="0"/>
              <w:jc w:val="center"/>
              <w:rPr>
                <w:rFonts w:ascii="Times New Roman" w:hAnsi="Times New Roman" w:cs="Times New Roman"/>
                <w:b/>
                <w:bCs/>
                <w:sz w:val="20"/>
                <w:szCs w:val="20"/>
                <w:lang w:val="en-IN"/>
              </w:rPr>
            </w:pPr>
            <w:r w:rsidRPr="002A6B7C">
              <w:rPr>
                <w:rFonts w:ascii="Times New Roman" w:hAnsi="Times New Roman" w:cs="Times New Roman"/>
                <w:b/>
                <w:bCs/>
                <w:sz w:val="20"/>
                <w:szCs w:val="20"/>
                <w:lang w:val="en-IN"/>
              </w:rPr>
              <w:t>13</w:t>
            </w:r>
            <w:r w:rsidR="0094123B">
              <w:rPr>
                <w:rFonts w:ascii="Times New Roman" w:hAnsi="Times New Roman" w:cs="Times New Roman"/>
                <w:b/>
                <w:bCs/>
                <w:sz w:val="20"/>
                <w:szCs w:val="20"/>
                <w:lang w:val="en-IN"/>
              </w:rPr>
              <w:t>2</w:t>
            </w:r>
          </w:p>
        </w:tc>
      </w:tr>
    </w:tbl>
    <w:p w:rsidR="00F420B0" w:rsidRPr="002A6B7C" w:rsidRDefault="00F420B0" w:rsidP="00E93A13">
      <w:pPr>
        <w:spacing w:after="0"/>
        <w:jc w:val="both"/>
        <w:rPr>
          <w:rFonts w:ascii="Times New Roman" w:hAnsi="Times New Roman" w:cs="Times New Roman"/>
          <w:b/>
          <w:bCs/>
          <w:sz w:val="10"/>
          <w:szCs w:val="10"/>
          <w:lang w:val="en-IN"/>
        </w:rPr>
      </w:pPr>
    </w:p>
    <w:p w:rsidR="00510D24" w:rsidRPr="002A6B7C" w:rsidRDefault="00510D24" w:rsidP="000A509A">
      <w:pPr>
        <w:spacing w:before="240"/>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The details of recommendations and new technical programmes presented/ discussed and approved </w:t>
      </w:r>
    </w:p>
    <w:p w:rsidR="00510D24" w:rsidRPr="002A6B7C" w:rsidRDefault="00510D24" w:rsidP="00E93A13">
      <w:pPr>
        <w:spacing w:after="0"/>
        <w:jc w:val="both"/>
        <w:rPr>
          <w:rFonts w:ascii="Times New Roman" w:hAnsi="Times New Roman" w:cs="Times New Roman"/>
          <w:b/>
          <w:bCs/>
          <w:sz w:val="10"/>
          <w:szCs w:val="10"/>
          <w:lang w:val="en-I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1"/>
        <w:gridCol w:w="78"/>
        <w:gridCol w:w="7597"/>
      </w:tblGrid>
      <w:tr w:rsidR="00966963" w:rsidRPr="002A6B7C" w:rsidTr="001F4153">
        <w:tc>
          <w:tcPr>
            <w:tcW w:w="667" w:type="pct"/>
          </w:tcPr>
          <w:p w:rsidR="00966963" w:rsidRPr="002A6B7C" w:rsidRDefault="00966963"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p>
        </w:tc>
        <w:tc>
          <w:tcPr>
            <w:tcW w:w="4333" w:type="pct"/>
            <w:gridSpan w:val="2"/>
          </w:tcPr>
          <w:p w:rsidR="00966963" w:rsidRPr="002A6B7C" w:rsidRDefault="00966963"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RECOMMENDATIONS</w:t>
            </w:r>
          </w:p>
        </w:tc>
      </w:tr>
      <w:tr w:rsidR="00E82D50" w:rsidRPr="002A6B7C" w:rsidTr="001F4153">
        <w:tc>
          <w:tcPr>
            <w:tcW w:w="667" w:type="pct"/>
          </w:tcPr>
          <w:p w:rsidR="00E82D50" w:rsidRPr="002A6B7C" w:rsidRDefault="00E82D50" w:rsidP="0014411D">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w:t>
            </w:r>
          </w:p>
        </w:tc>
        <w:tc>
          <w:tcPr>
            <w:tcW w:w="4333" w:type="pct"/>
            <w:gridSpan w:val="2"/>
          </w:tcPr>
          <w:p w:rsidR="00E82D50" w:rsidRPr="002A6B7C" w:rsidRDefault="00E82D50"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FARMING COMMUNITY</w:t>
            </w:r>
          </w:p>
        </w:tc>
      </w:tr>
      <w:tr w:rsidR="00873A18" w:rsidRPr="002A6B7C" w:rsidTr="001F4153">
        <w:tc>
          <w:tcPr>
            <w:tcW w:w="5000" w:type="pct"/>
            <w:gridSpan w:val="3"/>
          </w:tcPr>
          <w:p w:rsidR="00873A18" w:rsidRPr="002A6B7C" w:rsidRDefault="00873A18"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ANAND AGRICULTURAL UNIVERSITY, ANAND</w:t>
            </w:r>
          </w:p>
          <w:p w:rsidR="00873A18" w:rsidRPr="002A6B7C" w:rsidRDefault="00873A18" w:rsidP="009500AA">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Dr. P. K. Borad, Convener, Plant Protection Sub-Committee presented proposal for recommendations </w:t>
            </w:r>
          </w:p>
        </w:tc>
      </w:tr>
      <w:tr w:rsidR="002A33E9" w:rsidRPr="002A6B7C" w:rsidTr="001F4153">
        <w:tc>
          <w:tcPr>
            <w:tcW w:w="5000" w:type="pct"/>
            <w:gridSpan w:val="3"/>
          </w:tcPr>
          <w:p w:rsidR="002A33E9" w:rsidRPr="002A6B7C" w:rsidRDefault="002A33E9"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A604B3" w:rsidRPr="002A6B7C" w:rsidTr="001F4153">
        <w:tc>
          <w:tcPr>
            <w:tcW w:w="667" w:type="pct"/>
          </w:tcPr>
          <w:p w:rsidR="00A604B3" w:rsidRPr="002A6B7C" w:rsidRDefault="004577CD"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11.3.1.1</w:t>
            </w:r>
          </w:p>
        </w:tc>
        <w:tc>
          <w:tcPr>
            <w:tcW w:w="4333" w:type="pct"/>
            <w:gridSpan w:val="2"/>
          </w:tcPr>
          <w:p w:rsidR="00A604B3" w:rsidRPr="002A6B7C" w:rsidRDefault="00A604B3"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Evaluation of effectiveness of auditory bird repeller</w:t>
            </w:r>
            <w:r w:rsidR="00AB24EF" w:rsidRPr="002A6B7C">
              <w:rPr>
                <w:rFonts w:ascii="Times New Roman" w:hAnsi="Times New Roman" w:cs="Times New Roman"/>
                <w:b/>
                <w:bCs/>
                <w:sz w:val="24"/>
                <w:szCs w:val="24"/>
                <w:lang w:val="en-IN"/>
              </w:rPr>
              <w:t xml:space="preserve"> (Gas canon) </w:t>
            </w:r>
            <w:r w:rsidR="00E93A13" w:rsidRPr="002A6B7C">
              <w:rPr>
                <w:rFonts w:ascii="Times New Roman" w:hAnsi="Times New Roman" w:cs="Times New Roman"/>
                <w:b/>
                <w:bCs/>
                <w:sz w:val="24"/>
                <w:szCs w:val="24"/>
                <w:lang w:val="en-IN"/>
              </w:rPr>
              <w:t>to</w:t>
            </w:r>
            <w:r w:rsidR="00E07394" w:rsidRPr="002A6B7C">
              <w:rPr>
                <w:rFonts w:ascii="Times New Roman" w:hAnsi="Times New Roman" w:cs="Times New Roman"/>
                <w:b/>
                <w:bCs/>
                <w:sz w:val="24"/>
                <w:szCs w:val="24"/>
                <w:lang w:val="en-IN"/>
              </w:rPr>
              <w:t> </w:t>
            </w:r>
            <w:r w:rsidRPr="002A6B7C">
              <w:rPr>
                <w:rFonts w:ascii="Times New Roman" w:hAnsi="Times New Roman" w:cs="Times New Roman"/>
                <w:b/>
                <w:bCs/>
                <w:sz w:val="24"/>
                <w:szCs w:val="24"/>
                <w:lang w:val="en-IN"/>
              </w:rPr>
              <w:t>scare birds</w:t>
            </w:r>
          </w:p>
          <w:p w:rsidR="00A604B3" w:rsidRPr="002A6B7C" w:rsidRDefault="00A604B3"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Gas (LPG) canon self operated as single blast of 100-125 decibels at 60 second interval in continuous mode is effective to repel the birds</w:t>
            </w:r>
            <w:r w:rsidR="00061B81" w:rsidRPr="002A6B7C">
              <w:rPr>
                <w:rFonts w:ascii="Times New Roman" w:hAnsi="Times New Roman" w:cs="Times New Roman"/>
                <w:sz w:val="24"/>
                <w:szCs w:val="24"/>
                <w:lang w:val="en-IN"/>
              </w:rPr>
              <w:t xml:space="preserve"> (blue rock pigeon)</w:t>
            </w:r>
            <w:r w:rsidRPr="002A6B7C">
              <w:rPr>
                <w:rFonts w:ascii="Times New Roman" w:hAnsi="Times New Roman" w:cs="Times New Roman"/>
                <w:sz w:val="24"/>
                <w:szCs w:val="24"/>
                <w:lang w:val="en-IN"/>
              </w:rPr>
              <w:t xml:space="preserve"> from the one acre area. For better efficiency, the gas canon should be installed </w:t>
            </w:r>
            <w:r w:rsidR="004577CD" w:rsidRPr="002A6B7C">
              <w:rPr>
                <w:rFonts w:ascii="Times New Roman" w:hAnsi="Times New Roman" w:cs="Times New Roman"/>
                <w:sz w:val="24"/>
                <w:szCs w:val="24"/>
                <w:lang w:val="en-IN"/>
              </w:rPr>
              <w:t>at least</w:t>
            </w:r>
            <w:r w:rsidRPr="002A6B7C">
              <w:rPr>
                <w:rFonts w:ascii="Times New Roman" w:hAnsi="Times New Roman" w:cs="Times New Roman"/>
                <w:sz w:val="24"/>
                <w:szCs w:val="24"/>
                <w:lang w:val="en-IN"/>
              </w:rPr>
              <w:t xml:space="preserve"> at 1 m above the crop height in down wind direction and be kept operated on need base period.</w:t>
            </w:r>
          </w:p>
          <w:p w:rsidR="00C51517" w:rsidRPr="002A6B7C" w:rsidRDefault="00A604B3" w:rsidP="009500AA">
            <w:pPr>
              <w:spacing w:after="0" w:line="240" w:lineRule="auto"/>
              <w:jc w:val="both"/>
              <w:rPr>
                <w:rFonts w:ascii="Times New Roman" w:hAnsi="Times New Roman" w:cs="Times New Roman"/>
                <w:sz w:val="24"/>
                <w:szCs w:val="24"/>
                <w:lang w:val="en-IN"/>
              </w:rPr>
            </w:pPr>
            <w:r w:rsidRPr="002A6B7C">
              <w:rPr>
                <w:rFonts w:ascii="Times New Roman" w:hAnsi="Times New Roman"/>
                <w:sz w:val="24"/>
                <w:szCs w:val="24"/>
                <w:cs/>
                <w:lang w:val="en-IN"/>
              </w:rPr>
              <w:t>એલપીજી</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ગેસ</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આધારિત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સ્વયં</w:t>
            </w:r>
            <w:r w:rsidRPr="002A6B7C">
              <w:rPr>
                <w:rFonts w:ascii="Times New Roman" w:hAnsi="Times New Roman" w:cs="Times New Roman"/>
                <w:sz w:val="24"/>
                <w:szCs w:val="24"/>
                <w:lang w:val="en-IN"/>
              </w:rPr>
              <w:t xml:space="preserve"> </w:t>
            </w:r>
            <w:r w:rsidRPr="002A6B7C">
              <w:rPr>
                <w:rFonts w:ascii="Times New Roman" w:hAnsi="Times New Roman"/>
                <w:sz w:val="24"/>
                <w:szCs w:val="24"/>
                <w:cs/>
                <w:lang w:val="en-IN"/>
              </w:rPr>
              <w:t>સંચાલિત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ધડાકા</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મશીનને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૬૦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સેકન્ડના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સમયાંતરે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૧૦૦</w:t>
            </w:r>
            <w:r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cs/>
                <w:lang w:val="en-IN"/>
              </w:rPr>
              <w:t>-</w:t>
            </w:r>
            <w:r w:rsidRPr="002A6B7C">
              <w:rPr>
                <w:rFonts w:ascii="Times New Roman" w:hAnsi="Times New Roman" w:cs="Times New Roman"/>
                <w:sz w:val="24"/>
                <w:szCs w:val="24"/>
                <w:lang w:val="en-IN"/>
              </w:rPr>
              <w:t xml:space="preserve"> </w:t>
            </w:r>
            <w:r w:rsidRPr="002A6B7C">
              <w:rPr>
                <w:rFonts w:ascii="Times New Roman" w:hAnsi="Times New Roman"/>
                <w:sz w:val="24"/>
                <w:szCs w:val="24"/>
                <w:cs/>
                <w:lang w:val="en-IN"/>
              </w:rPr>
              <w:t>૧૨૫</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lastRenderedPageBreak/>
              <w:t>ડેસીબલના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ધડાકા</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કરવાથી</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એક</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એકર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વિસ્તારમાં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પક્ષીઓને</w:t>
            </w:r>
            <w:r w:rsidR="00DA1420" w:rsidRPr="002A6B7C">
              <w:rPr>
                <w:rFonts w:ascii="Times New Roman" w:hAnsi="Times New Roman" w:cs="Times New Roman"/>
                <w:sz w:val="24"/>
                <w:szCs w:val="24"/>
                <w:lang w:val="en-IN"/>
              </w:rPr>
              <w:t xml:space="preserve"> </w:t>
            </w:r>
            <w:r w:rsidR="00DA1420" w:rsidRPr="002A6B7C">
              <w:rPr>
                <w:rFonts w:ascii="Times New Roman" w:hAnsi="Times New Roman" w:cs="Times New Roman"/>
                <w:sz w:val="24"/>
                <w:szCs w:val="24"/>
                <w:cs/>
                <w:lang w:val="en-IN"/>
              </w:rPr>
              <w:t>(</w:t>
            </w:r>
            <w:r w:rsidR="00DA1420" w:rsidRPr="002A6B7C">
              <w:rPr>
                <w:rFonts w:ascii="Times New Roman" w:hAnsi="Times New Roman"/>
                <w:sz w:val="24"/>
                <w:szCs w:val="24"/>
                <w:cs/>
                <w:lang w:val="en-IN"/>
              </w:rPr>
              <w:t>ક</w:t>
            </w:r>
            <w:r w:rsidR="00C51517" w:rsidRPr="002A6B7C">
              <w:rPr>
                <w:rFonts w:ascii="Times New Roman" w:hAnsi="Times New Roman"/>
                <w:sz w:val="24"/>
                <w:szCs w:val="24"/>
                <w:cs/>
                <w:lang w:val="en-IN"/>
              </w:rPr>
              <w:t>બૂ</w:t>
            </w:r>
            <w:r w:rsidR="00DA1420" w:rsidRPr="002A6B7C">
              <w:rPr>
                <w:rFonts w:ascii="Times New Roman" w:hAnsi="Times New Roman"/>
                <w:sz w:val="24"/>
                <w:szCs w:val="24"/>
                <w:cs/>
                <w:lang w:val="en-IN"/>
              </w:rPr>
              <w:t>તર</w:t>
            </w:r>
            <w:r w:rsidR="00DA1420" w:rsidRPr="002A6B7C">
              <w:rPr>
                <w:rFonts w:ascii="Times New Roman" w:hAnsi="Times New Roman" w:cs="Times New Roman"/>
                <w:sz w:val="24"/>
                <w:szCs w:val="24"/>
                <w:cs/>
                <w:lang w:val="en-IN"/>
              </w:rPr>
              <w:t>)</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દૂર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રાખે</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છે</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અસરકારકતા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માટે</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મશીનને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પાકની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ઉંચાઈથી</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ઓછામાં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ઓછુ</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એકાદ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મીટર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ઉંચાઈએ</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તેમજ</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પવનની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દિશામાં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સ્થાપિત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કરવું</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જરૂરિયાતના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સમયગાળા</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દરમ્યાન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મશીન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ચાલુ</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રાખવું</w:t>
            </w:r>
            <w:r w:rsidRPr="002A6B7C">
              <w:rPr>
                <w:rFonts w:ascii="Times New Roman" w:hAnsi="Times New Roman" w:cs="Times New Roman"/>
                <w:sz w:val="24"/>
                <w:szCs w:val="24"/>
                <w:cs/>
                <w:lang w:val="en-IN"/>
              </w:rPr>
              <w:t>.</w:t>
            </w:r>
          </w:p>
          <w:p w:rsidR="00A604B3" w:rsidRPr="002A6B7C" w:rsidRDefault="00A604B3"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(Action : </w:t>
            </w:r>
            <w:r w:rsidRPr="002A6B7C">
              <w:rPr>
                <w:rFonts w:ascii="Times New Roman" w:hAnsi="Times New Roman" w:cs="Times New Roman"/>
                <w:sz w:val="24"/>
                <w:szCs w:val="24"/>
                <w:lang w:val="en-IN"/>
              </w:rPr>
              <w:t xml:space="preserve">Res. Sci. (Ornitho.), AINP on </w:t>
            </w:r>
            <w:r w:rsidR="00725284" w:rsidRPr="002A6B7C">
              <w:rPr>
                <w:rFonts w:ascii="Times New Roman" w:hAnsi="Times New Roman" w:cs="Times New Roman"/>
                <w:sz w:val="24"/>
                <w:szCs w:val="24"/>
                <w:lang w:val="en-IN"/>
              </w:rPr>
              <w:t>Agril. Ornithology</w:t>
            </w:r>
            <w:r w:rsidRPr="002A6B7C">
              <w:rPr>
                <w:rFonts w:ascii="Times New Roman" w:hAnsi="Times New Roman" w:cs="Times New Roman"/>
                <w:sz w:val="24"/>
                <w:szCs w:val="24"/>
                <w:lang w:val="en-IN"/>
              </w:rPr>
              <w:t>, AAU,</w:t>
            </w:r>
            <w:r w:rsidR="00725284"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Anand)</w:t>
            </w:r>
          </w:p>
        </w:tc>
      </w:tr>
      <w:tr w:rsidR="00A604B3" w:rsidRPr="002A6B7C" w:rsidTr="001F4153">
        <w:tc>
          <w:tcPr>
            <w:tcW w:w="667" w:type="pct"/>
          </w:tcPr>
          <w:p w:rsidR="00A604B3" w:rsidRPr="002A6B7C" w:rsidRDefault="00180581"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11.3.1.2</w:t>
            </w:r>
          </w:p>
        </w:tc>
        <w:tc>
          <w:tcPr>
            <w:tcW w:w="4333" w:type="pct"/>
            <w:gridSpan w:val="2"/>
          </w:tcPr>
          <w:p w:rsidR="004F44D8" w:rsidRPr="002A6B7C" w:rsidRDefault="004F44D8"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Evaluation of insecticide molecules against sucking pests of okra</w:t>
            </w:r>
          </w:p>
          <w:p w:rsidR="004F44D8" w:rsidRPr="002A6B7C" w:rsidRDefault="004F44D8"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For eff</w:t>
            </w:r>
            <w:r w:rsidR="00CD29F4" w:rsidRPr="002A6B7C">
              <w:rPr>
                <w:rFonts w:ascii="Times New Roman" w:hAnsi="Times New Roman" w:cs="Times New Roman"/>
                <w:sz w:val="24"/>
                <w:szCs w:val="24"/>
                <w:lang w:val="en-IN"/>
              </w:rPr>
              <w:t>ective and economical control</w:t>
            </w:r>
            <w:r w:rsidRPr="002A6B7C">
              <w:rPr>
                <w:rFonts w:ascii="Times New Roman" w:hAnsi="Times New Roman" w:cs="Times New Roman"/>
                <w:sz w:val="24"/>
                <w:szCs w:val="24"/>
                <w:lang w:val="en-IN"/>
              </w:rPr>
              <w:t xml:space="preserve"> of jassid in okra, the farmers of middle Gujarat are advised to spray thiamethoxam 25 WG, 0.009%, 3.5 g/ 10 litre water (43.75 g a.i./ha) and for whitefly, spiromesifen 240 SC, 0.02%,  8 ml/ 10 litre water (96 g a.i./ha) first at the appearance of the pest and second at 10 days interval.</w:t>
            </w:r>
          </w:p>
          <w:tbl>
            <w:tblPr>
              <w:tblW w:w="5000" w:type="pct"/>
              <w:tblBorders>
                <w:left w:val="single" w:sz="4" w:space="0" w:color="000000"/>
                <w:right w:val="single" w:sz="4" w:space="0" w:color="000000"/>
                <w:insideH w:val="single" w:sz="4" w:space="0" w:color="000000"/>
                <w:insideV w:val="single" w:sz="4" w:space="0" w:color="000000"/>
              </w:tblBorders>
              <w:tblLook w:val="0620"/>
            </w:tblPr>
            <w:tblGrid>
              <w:gridCol w:w="514"/>
              <w:gridCol w:w="531"/>
              <w:gridCol w:w="714"/>
              <w:gridCol w:w="1149"/>
              <w:gridCol w:w="555"/>
              <w:gridCol w:w="987"/>
              <w:gridCol w:w="595"/>
              <w:gridCol w:w="731"/>
              <w:gridCol w:w="956"/>
              <w:gridCol w:w="717"/>
            </w:tblGrid>
            <w:tr w:rsidR="004F44D8" w:rsidRPr="002A6B7C" w:rsidTr="0014411D">
              <w:trPr>
                <w:trHeight w:val="20"/>
              </w:trPr>
              <w:tc>
                <w:tcPr>
                  <w:tcW w:w="5000" w:type="pct"/>
                  <w:gridSpan w:val="10"/>
                  <w:tcBorders>
                    <w:top w:val="single" w:sz="4" w:space="0" w:color="auto"/>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Recommendation for PHI as per CIB guidelines:</w:t>
                  </w:r>
                </w:p>
              </w:tc>
            </w:tr>
            <w:tr w:rsidR="004F44D8" w:rsidRPr="002A6B7C" w:rsidTr="0014411D">
              <w:trPr>
                <w:trHeight w:val="20"/>
              </w:trPr>
              <w:tc>
                <w:tcPr>
                  <w:tcW w:w="346" w:type="pct"/>
                  <w:vMerge w:val="restart"/>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Year</w:t>
                  </w:r>
                </w:p>
              </w:tc>
              <w:tc>
                <w:tcPr>
                  <w:tcW w:w="357" w:type="pct"/>
                  <w:vMerge w:val="restart"/>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Crop</w:t>
                  </w:r>
                </w:p>
              </w:tc>
              <w:tc>
                <w:tcPr>
                  <w:tcW w:w="475" w:type="pct"/>
                  <w:vMerge w:val="restart"/>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Pest</w:t>
                  </w:r>
                </w:p>
              </w:tc>
              <w:tc>
                <w:tcPr>
                  <w:tcW w:w="772" w:type="pct"/>
                  <w:vMerge w:val="restart"/>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Pesticides with formulation</w:t>
                  </w:r>
                </w:p>
              </w:tc>
              <w:tc>
                <w:tcPr>
                  <w:tcW w:w="1927" w:type="pct"/>
                  <w:gridSpan w:val="4"/>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Dosage</w:t>
                  </w:r>
                </w:p>
              </w:tc>
              <w:tc>
                <w:tcPr>
                  <w:tcW w:w="642" w:type="pct"/>
                  <w:vMerge w:val="restart"/>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Appl. schedule</w:t>
                  </w:r>
                </w:p>
              </w:tc>
              <w:tc>
                <w:tcPr>
                  <w:tcW w:w="480" w:type="pct"/>
                  <w:vMerge w:val="restart"/>
                  <w:tcBorders>
                    <w:top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Waiting period /PHI</w:t>
                  </w:r>
                </w:p>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(Days)</w:t>
                  </w:r>
                </w:p>
              </w:tc>
            </w:tr>
            <w:tr w:rsidR="004F44D8" w:rsidRPr="002A6B7C" w:rsidTr="0014411D">
              <w:trPr>
                <w:trHeight w:val="666"/>
              </w:trPr>
              <w:tc>
                <w:tcPr>
                  <w:tcW w:w="346" w:type="pct"/>
                  <w:vMerge/>
                  <w:tcBorders>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357" w:type="pct"/>
                  <w:vMerge/>
                  <w:tcBorders>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475" w:type="pct"/>
                  <w:vMerge/>
                  <w:tcBorders>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772" w:type="pct"/>
                  <w:vMerge/>
                  <w:tcBorders>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373" w:type="pct"/>
                  <w:tcBorders>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g.    a. i./ ha</w:t>
                  </w:r>
                </w:p>
              </w:tc>
              <w:tc>
                <w:tcPr>
                  <w:tcW w:w="663" w:type="pct"/>
                  <w:tcBorders>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Quantity of formulation per ha</w:t>
                  </w:r>
                </w:p>
              </w:tc>
              <w:tc>
                <w:tcPr>
                  <w:tcW w:w="400" w:type="pct"/>
                  <w:tcBorders>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Conc. (%)</w:t>
                  </w:r>
                </w:p>
              </w:tc>
              <w:tc>
                <w:tcPr>
                  <w:tcW w:w="491" w:type="pct"/>
                  <w:tcBorders>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Dilution in water</w:t>
                  </w:r>
                </w:p>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b/>
                      <w:bCs/>
                      <w:sz w:val="14"/>
                      <w:szCs w:val="14"/>
                      <w:lang w:val="en-IN"/>
                    </w:rPr>
                    <w:t>(10 lit)</w:t>
                  </w:r>
                </w:p>
              </w:tc>
              <w:tc>
                <w:tcPr>
                  <w:tcW w:w="642" w:type="pct"/>
                  <w:vMerge/>
                  <w:tcBorders>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480" w:type="pct"/>
                  <w:vMerge/>
                  <w:tcBorders>
                    <w:bottom w:val="single" w:sz="4" w:space="0" w:color="000000"/>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r>
            <w:tr w:rsidR="004F44D8" w:rsidRPr="002A6B7C" w:rsidTr="0014411D">
              <w:trPr>
                <w:trHeight w:val="649"/>
              </w:trPr>
              <w:tc>
                <w:tcPr>
                  <w:tcW w:w="346" w:type="pct"/>
                  <w:vMerge w:val="restar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2015</w:t>
                  </w:r>
                </w:p>
              </w:tc>
              <w:tc>
                <w:tcPr>
                  <w:tcW w:w="357" w:type="pct"/>
                  <w:vMerge w:val="restar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Okra</w:t>
                  </w:r>
                </w:p>
              </w:tc>
              <w:tc>
                <w:tcPr>
                  <w:tcW w:w="475"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Jassid</w:t>
                  </w:r>
                </w:p>
              </w:tc>
              <w:tc>
                <w:tcPr>
                  <w:tcW w:w="772"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Thiamethoxam 25 WG</w:t>
                  </w:r>
                </w:p>
              </w:tc>
              <w:tc>
                <w:tcPr>
                  <w:tcW w:w="373"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43.75</w:t>
                  </w:r>
                </w:p>
              </w:tc>
              <w:tc>
                <w:tcPr>
                  <w:tcW w:w="663"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175 g</w:t>
                  </w:r>
                </w:p>
              </w:tc>
              <w:tc>
                <w:tcPr>
                  <w:tcW w:w="400"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0.009</w:t>
                  </w:r>
                </w:p>
              </w:tc>
              <w:tc>
                <w:tcPr>
                  <w:tcW w:w="491"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3.5</w:t>
                  </w:r>
                  <w:r w:rsidRPr="002A6B7C">
                    <w:rPr>
                      <w:rFonts w:ascii="Times New Roman" w:eastAsia="Times New Roman" w:hAnsi="Times New Roman" w:cs="Times New Roman"/>
                      <w:sz w:val="14"/>
                      <w:szCs w:val="14"/>
                      <w:rtl/>
                      <w:cs/>
                      <w:lang w:val="en-IN"/>
                    </w:rPr>
                    <w:t xml:space="preserve"> </w:t>
                  </w:r>
                  <w:r w:rsidRPr="002A6B7C">
                    <w:rPr>
                      <w:rFonts w:ascii="Times New Roman" w:eastAsia="Times New Roman" w:hAnsi="Times New Roman" w:cs="Times New Roman"/>
                      <w:sz w:val="14"/>
                      <w:szCs w:val="14"/>
                      <w:lang w:val="en-IN"/>
                    </w:rPr>
                    <w:t>g</w:t>
                  </w:r>
                </w:p>
              </w:tc>
              <w:tc>
                <w:tcPr>
                  <w:tcW w:w="642" w:type="pct"/>
                  <w:vMerge w:val="restar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First foliar spray application at appearance of pests and second at 10 days after first application</w:t>
                  </w:r>
                </w:p>
              </w:tc>
              <w:tc>
                <w:tcPr>
                  <w:tcW w:w="480" w:type="pct"/>
                  <w:tcBorders>
                    <w:top w:val="single" w:sz="4" w:space="0" w:color="000000"/>
                    <w:bottom w:val="single" w:sz="4" w:space="0" w:color="000000"/>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3</w:t>
                  </w:r>
                </w:p>
              </w:tc>
            </w:tr>
            <w:tr w:rsidR="004F44D8" w:rsidRPr="002A6B7C" w:rsidTr="0014411D">
              <w:trPr>
                <w:trHeight w:val="694"/>
              </w:trPr>
              <w:tc>
                <w:tcPr>
                  <w:tcW w:w="346" w:type="pct"/>
                  <w:vMerge/>
                  <w:tcBorders>
                    <w:top w:val="single" w:sz="4" w:space="0" w:color="000000"/>
                    <w:bottom w:val="single" w:sz="4" w:space="0" w:color="auto"/>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357" w:type="pct"/>
                  <w:vMerge/>
                  <w:tcBorders>
                    <w:top w:val="single" w:sz="4" w:space="0" w:color="000000"/>
                    <w:bottom w:val="single" w:sz="4" w:space="0" w:color="auto"/>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475"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Whitefly</w:t>
                  </w:r>
                </w:p>
              </w:tc>
              <w:tc>
                <w:tcPr>
                  <w:tcW w:w="772"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Spiromesifen 240 SC</w:t>
                  </w:r>
                </w:p>
              </w:tc>
              <w:tc>
                <w:tcPr>
                  <w:tcW w:w="373"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96</w:t>
                  </w:r>
                </w:p>
              </w:tc>
              <w:tc>
                <w:tcPr>
                  <w:tcW w:w="663"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400 ml</w:t>
                  </w:r>
                </w:p>
              </w:tc>
              <w:tc>
                <w:tcPr>
                  <w:tcW w:w="400"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0.02</w:t>
                  </w:r>
                </w:p>
              </w:tc>
              <w:tc>
                <w:tcPr>
                  <w:tcW w:w="491"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8.0 ml</w:t>
                  </w:r>
                </w:p>
              </w:tc>
              <w:tc>
                <w:tcPr>
                  <w:tcW w:w="642" w:type="pct"/>
                  <w:vMerge/>
                  <w:tcBorders>
                    <w:top w:val="single" w:sz="4" w:space="0" w:color="000000"/>
                    <w:bottom w:val="single" w:sz="4" w:space="0" w:color="auto"/>
                  </w:tcBorders>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p>
              </w:tc>
              <w:tc>
                <w:tcPr>
                  <w:tcW w:w="480" w:type="pct"/>
                  <w:tcBorders>
                    <w:top w:val="single" w:sz="4" w:space="0" w:color="000000"/>
                    <w:bottom w:val="single" w:sz="4" w:space="0" w:color="auto"/>
                  </w:tcBorders>
                  <w:vAlign w:val="center"/>
                  <w:hideMark/>
                </w:tcPr>
                <w:p w:rsidR="004F44D8" w:rsidRPr="002A6B7C" w:rsidRDefault="004F44D8" w:rsidP="009500AA">
                  <w:pPr>
                    <w:spacing w:after="0" w:line="240" w:lineRule="auto"/>
                    <w:jc w:val="both"/>
                    <w:rPr>
                      <w:rFonts w:ascii="Times New Roman" w:eastAsia="Times New Roman" w:hAnsi="Times New Roman" w:cs="Times New Roman"/>
                      <w:sz w:val="14"/>
                      <w:szCs w:val="14"/>
                      <w:lang w:val="en-IN"/>
                    </w:rPr>
                  </w:pPr>
                  <w:r w:rsidRPr="002A6B7C">
                    <w:rPr>
                      <w:rFonts w:ascii="Times New Roman" w:eastAsia="Times New Roman" w:hAnsi="Times New Roman" w:cs="Times New Roman"/>
                      <w:sz w:val="14"/>
                      <w:szCs w:val="14"/>
                      <w:lang w:val="en-IN"/>
                    </w:rPr>
                    <w:t>5</w:t>
                  </w:r>
                </w:p>
              </w:tc>
            </w:tr>
          </w:tbl>
          <w:p w:rsidR="00C51517" w:rsidRPr="002A6B7C" w:rsidRDefault="004F44D8" w:rsidP="009500AA">
            <w:pPr>
              <w:spacing w:after="0" w:line="240" w:lineRule="auto"/>
              <w:jc w:val="both"/>
              <w:rPr>
                <w:rFonts w:ascii="Times New Roman" w:hAnsi="Times New Roman" w:cs="Times New Roman"/>
                <w:sz w:val="24"/>
                <w:szCs w:val="24"/>
                <w:lang w:val="en-IN"/>
              </w:rPr>
            </w:pPr>
            <w:r w:rsidRPr="002A6B7C">
              <w:rPr>
                <w:rFonts w:ascii="Times New Roman" w:hAnsi="Times New Roman"/>
                <w:sz w:val="24"/>
                <w:szCs w:val="24"/>
                <w:cs/>
                <w:lang w:val="en-IN"/>
              </w:rPr>
              <w:t>મધ્ય</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ગુજરાત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વિસ્તારમાં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ભીંડાની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ખેતી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કરતા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ખેડૂતોને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લીલા</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તડતડીયાંના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અર્થક્ષમ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અસરકારક</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નિયંત્રણ</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માટે</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થાયામેથોક્ઝામ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૨૫</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વેગ્રે</w:t>
            </w:r>
            <w:r w:rsidRPr="002A6B7C">
              <w:rPr>
                <w:rFonts w:ascii="Times New Roman" w:hAnsi="Times New Roman" w:cs="Times New Roman"/>
                <w:sz w:val="24"/>
                <w:szCs w:val="24"/>
                <w:lang w:val="en-IN"/>
              </w:rPr>
              <w:t>,</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૦</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૦૦૯</w:t>
            </w:r>
            <w:r w:rsidRPr="002A6B7C">
              <w:rPr>
                <w:rFonts w:ascii="Times New Roman" w:hAnsi="Times New Roman" w:cs="Times New Roman"/>
                <w:sz w:val="24"/>
                <w:szCs w:val="24"/>
                <w:cs/>
                <w:lang w:val="en-IN"/>
              </w:rPr>
              <w:t>%</w:t>
            </w:r>
            <w:r w:rsidRPr="002A6B7C">
              <w:rPr>
                <w:rFonts w:ascii="Times New Roman" w:hAnsi="Times New Roman" w:cs="Times New Roman"/>
                <w:sz w:val="24"/>
                <w:szCs w:val="24"/>
                <w:lang w:val="en-IN"/>
              </w:rPr>
              <w:t>,</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૩</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૫</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ગ્રામ</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૧૦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લિટર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પાણીમાં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૪૩</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૭૫</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ગ્રા</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સ</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હે</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સફેદમાખીના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નિયંત્રણ</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માટે</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સ્પાયરોમેસીફેન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૨૪૦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એસસી</w:t>
            </w:r>
            <w:r w:rsidRPr="002A6B7C">
              <w:rPr>
                <w:rFonts w:ascii="Times New Roman" w:hAnsi="Times New Roman" w:cs="Times New Roman"/>
                <w:sz w:val="24"/>
                <w:szCs w:val="24"/>
                <w:lang w:val="en-IN"/>
              </w:rPr>
              <w:t>,</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૦</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૦૨</w:t>
            </w:r>
            <w:r w:rsidRPr="002A6B7C">
              <w:rPr>
                <w:rFonts w:ascii="Times New Roman" w:hAnsi="Times New Roman" w:cs="Times New Roman"/>
                <w:sz w:val="24"/>
                <w:szCs w:val="24"/>
                <w:cs/>
                <w:lang w:val="en-IN"/>
              </w:rPr>
              <w:t>%</w:t>
            </w:r>
            <w:r w:rsidRPr="002A6B7C">
              <w:rPr>
                <w:rFonts w:ascii="Times New Roman" w:hAnsi="Times New Roman" w:cs="Times New Roman"/>
                <w:sz w:val="24"/>
                <w:szCs w:val="24"/>
                <w:lang w:val="en-IN"/>
              </w:rPr>
              <w:t xml:space="preserve">, </w:t>
            </w:r>
            <w:r w:rsidRPr="002A6B7C">
              <w:rPr>
                <w:rFonts w:ascii="Times New Roman" w:hAnsi="Times New Roman"/>
                <w:sz w:val="24"/>
                <w:szCs w:val="24"/>
                <w:cs/>
                <w:lang w:val="en-IN"/>
              </w:rPr>
              <w:t>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લિ</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૧૦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લિટર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પાણીમાં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૯૬</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ગ્રા</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સ</w:t>
            </w:r>
            <w:r w:rsidRPr="002A6B7C">
              <w:rPr>
                <w:rFonts w:ascii="Times New Roman" w:hAnsi="Times New Roman" w:cs="Times New Roman"/>
                <w:sz w:val="24"/>
                <w:szCs w:val="24"/>
                <w:cs/>
                <w:lang w:val="en-IN"/>
              </w:rPr>
              <w:t>.</w:t>
            </w:r>
            <w:r w:rsidRPr="002A6B7C">
              <w:rPr>
                <w:rFonts w:ascii="Times New Roman" w:hAnsi="Times New Roman"/>
                <w:sz w:val="24"/>
                <w:szCs w:val="24"/>
                <w:cs/>
                <w:lang w:val="en-IN"/>
              </w:rPr>
              <w:t>ત</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હે</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પ્રથમ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છંટકાવ</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જીવાતનો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ઉપદ્રવ</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શરૂ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થાય</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ત્યારે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ત્યારબાદ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બીજો</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છંટકાવ</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૧૦</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દિવસના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અંતરે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કરવાની</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ભલામણ</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છે</w:t>
            </w:r>
            <w:r w:rsidRPr="002A6B7C">
              <w:rPr>
                <w:rFonts w:ascii="Times New Roman" w:hAnsi="Times New Roman" w:cs="Times New Roman"/>
                <w:sz w:val="24"/>
                <w:szCs w:val="24"/>
                <w:cs/>
                <w:lang w:val="en-IN"/>
              </w:rPr>
              <w:t>.</w:t>
            </w:r>
          </w:p>
          <w:p w:rsidR="004F44D8" w:rsidRPr="002A6B7C" w:rsidRDefault="00C51517"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4F44D8" w:rsidRPr="002A6B7C">
              <w:rPr>
                <w:rFonts w:ascii="Times New Roman" w:hAnsi="Times New Roman" w:cs="Times New Roman"/>
                <w:b/>
                <w:bCs/>
                <w:sz w:val="24"/>
                <w:szCs w:val="24"/>
                <w:lang w:val="en-IN"/>
              </w:rPr>
              <w:t xml:space="preserve">(Action : </w:t>
            </w:r>
            <w:r w:rsidR="004F44D8" w:rsidRPr="002A6B7C">
              <w:rPr>
                <w:rFonts w:ascii="Times New Roman" w:hAnsi="Times New Roman" w:cs="Times New Roman"/>
                <w:sz w:val="24"/>
                <w:szCs w:val="24"/>
                <w:lang w:val="en-IN"/>
              </w:rPr>
              <w:t>Asstt. Res. Sci. (Ento.), MVRS, AAU, Anand</w:t>
            </w:r>
            <w:r w:rsidR="004F44D8" w:rsidRPr="002A6B7C">
              <w:rPr>
                <w:rFonts w:ascii="Times New Roman" w:hAnsi="Times New Roman" w:cs="Times New Roman"/>
                <w:b/>
                <w:bCs/>
                <w:sz w:val="24"/>
                <w:szCs w:val="24"/>
                <w:lang w:val="en-IN"/>
              </w:rPr>
              <w:t>)</w:t>
            </w:r>
          </w:p>
        </w:tc>
      </w:tr>
      <w:tr w:rsidR="002A33E9" w:rsidRPr="002A6B7C" w:rsidTr="001F4153">
        <w:tc>
          <w:tcPr>
            <w:tcW w:w="5000" w:type="pct"/>
            <w:gridSpan w:val="3"/>
          </w:tcPr>
          <w:p w:rsidR="002A33E9" w:rsidRPr="002A6B7C" w:rsidRDefault="002A33E9"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PLANT PATHOLOGY AND NEMATOLOGY</w:t>
            </w:r>
          </w:p>
        </w:tc>
      </w:tr>
      <w:tr w:rsidR="007A01EE" w:rsidRPr="002A6B7C" w:rsidTr="001F4153">
        <w:tc>
          <w:tcPr>
            <w:tcW w:w="667" w:type="pct"/>
          </w:tcPr>
          <w:p w:rsidR="007A01EE" w:rsidRPr="002A6B7C" w:rsidRDefault="00E07394"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11.3.1.3</w:t>
            </w:r>
          </w:p>
        </w:tc>
        <w:tc>
          <w:tcPr>
            <w:tcW w:w="4333" w:type="pct"/>
            <w:gridSpan w:val="2"/>
          </w:tcPr>
          <w:p w:rsidR="007A01EE" w:rsidRPr="002A6B7C" w:rsidRDefault="007A01EE" w:rsidP="009500AA">
            <w:pPr>
              <w:spacing w:after="0" w:line="240" w:lineRule="auto"/>
              <w:ind w:left="882" w:hanging="882"/>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Management of root-knot nematodes </w:t>
            </w:r>
            <w:r w:rsidR="00C51517" w:rsidRPr="002A6B7C">
              <w:rPr>
                <w:rFonts w:ascii="Times New Roman" w:hAnsi="Times New Roman" w:cs="Times New Roman"/>
                <w:b/>
                <w:bCs/>
                <w:sz w:val="24"/>
                <w:szCs w:val="24"/>
                <w:lang w:val="en-IN"/>
              </w:rPr>
              <w:t xml:space="preserve">in Mungbean </w:t>
            </w:r>
            <w:r w:rsidRPr="002A6B7C">
              <w:rPr>
                <w:rFonts w:ascii="Times New Roman" w:hAnsi="Times New Roman" w:cs="Times New Roman"/>
                <w:b/>
                <w:bCs/>
                <w:sz w:val="24"/>
                <w:szCs w:val="24"/>
                <w:lang w:val="en-IN"/>
              </w:rPr>
              <w:t xml:space="preserve">by crop </w:t>
            </w:r>
            <w:r w:rsidR="00D60873" w:rsidRPr="002A6B7C">
              <w:rPr>
                <w:rFonts w:ascii="Times New Roman" w:hAnsi="Times New Roman" w:cs="Times New Roman"/>
                <w:b/>
                <w:bCs/>
                <w:sz w:val="24"/>
                <w:szCs w:val="24"/>
                <w:lang w:val="en-IN"/>
              </w:rPr>
              <w:t xml:space="preserve">  </w:t>
            </w:r>
            <w:r w:rsidRPr="002A6B7C">
              <w:rPr>
                <w:rFonts w:ascii="Times New Roman" w:hAnsi="Times New Roman" w:cs="Times New Roman"/>
                <w:b/>
                <w:bCs/>
                <w:sz w:val="24"/>
                <w:szCs w:val="24"/>
                <w:lang w:val="en-IN"/>
              </w:rPr>
              <w:t>rotation</w:t>
            </w:r>
          </w:p>
          <w:p w:rsidR="007A01EE" w:rsidRPr="002A6B7C" w:rsidRDefault="007A01EE"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The farmers of middle Gujarat (AES III) growing mungbean during </w:t>
            </w:r>
            <w:r w:rsidRPr="002A6B7C">
              <w:rPr>
                <w:rFonts w:ascii="Times New Roman" w:hAnsi="Times New Roman" w:cs="Times New Roman"/>
                <w:i/>
                <w:iCs/>
                <w:sz w:val="24"/>
                <w:szCs w:val="24"/>
                <w:lang w:val="en-IN"/>
              </w:rPr>
              <w:t>Kharif</w:t>
            </w:r>
            <w:r w:rsidRPr="002A6B7C">
              <w:rPr>
                <w:rFonts w:ascii="Times New Roman" w:hAnsi="Times New Roman" w:cs="Times New Roman"/>
                <w:sz w:val="24"/>
                <w:szCs w:val="24"/>
                <w:lang w:val="en-IN"/>
              </w:rPr>
              <w:t xml:space="preserve"> season in root-knot nematode infested soil are advised to adopt crop rotation of </w:t>
            </w:r>
            <w:r w:rsidRPr="002A6B7C">
              <w:rPr>
                <w:rFonts w:ascii="Times New Roman" w:hAnsi="Times New Roman" w:cs="Times New Roman"/>
                <w:bCs/>
                <w:sz w:val="24"/>
                <w:szCs w:val="24"/>
                <w:lang w:val="en-IN"/>
              </w:rPr>
              <w:t>cabbage in</w:t>
            </w:r>
            <w:r w:rsidRPr="002A6B7C">
              <w:rPr>
                <w:rFonts w:ascii="Times New Roman" w:hAnsi="Times New Roman" w:cs="Times New Roman"/>
                <w:i/>
                <w:iCs/>
                <w:sz w:val="24"/>
                <w:szCs w:val="24"/>
                <w:lang w:val="en-IN"/>
              </w:rPr>
              <w:t xml:space="preserve"> Rabi</w:t>
            </w:r>
            <w:r w:rsidRPr="002A6B7C">
              <w:rPr>
                <w:rFonts w:ascii="Times New Roman" w:hAnsi="Times New Roman" w:cs="Times New Roman"/>
                <w:sz w:val="24"/>
                <w:szCs w:val="24"/>
                <w:lang w:val="en-IN"/>
              </w:rPr>
              <w:t xml:space="preserve"> </w:t>
            </w:r>
            <w:r w:rsidRPr="002A6B7C">
              <w:rPr>
                <w:rFonts w:ascii="Times New Roman" w:hAnsi="Times New Roman" w:cs="Times New Roman"/>
                <w:bCs/>
                <w:sz w:val="24"/>
                <w:szCs w:val="24"/>
                <w:lang w:val="en-IN"/>
              </w:rPr>
              <w:t>and</w:t>
            </w:r>
            <w:r w:rsidRPr="002A6B7C">
              <w:rPr>
                <w:rFonts w:ascii="Times New Roman" w:hAnsi="Times New Roman" w:cs="Times New Roman"/>
                <w:b/>
                <w:sz w:val="24"/>
                <w:szCs w:val="24"/>
                <w:lang w:val="en-IN"/>
              </w:rPr>
              <w:t xml:space="preserve"> </w:t>
            </w:r>
            <w:r w:rsidRPr="002A6B7C">
              <w:rPr>
                <w:rFonts w:ascii="Times New Roman" w:hAnsi="Times New Roman" w:cs="Times New Roman"/>
                <w:bCs/>
                <w:sz w:val="24"/>
                <w:szCs w:val="24"/>
                <w:lang w:val="en-IN"/>
              </w:rPr>
              <w:t xml:space="preserve">cluster bean (vegetable purpose) in </w:t>
            </w:r>
            <w:r w:rsidR="00C51517"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ummer for two years to manage root-knot nematodes effectively and economically.</w:t>
            </w:r>
          </w:p>
          <w:p w:rsidR="007A01EE" w:rsidRPr="002A6B7C" w:rsidRDefault="007A01EE" w:rsidP="009500AA">
            <w:pPr>
              <w:spacing w:after="0" w:line="240" w:lineRule="auto"/>
              <w:jc w:val="both"/>
              <w:rPr>
                <w:rFonts w:ascii="Times New Roman" w:hAnsi="Times New Roman" w:cs="Times New Roman"/>
                <w:sz w:val="24"/>
                <w:szCs w:val="24"/>
                <w:rtl/>
                <w:cs/>
                <w:lang w:val="en-IN"/>
              </w:rPr>
            </w:pPr>
            <w:r w:rsidRPr="002A6B7C">
              <w:rPr>
                <w:rFonts w:ascii="Times New Roman" w:hAnsi="Times New Roman"/>
                <w:sz w:val="24"/>
                <w:szCs w:val="24"/>
                <w:cs/>
                <w:lang w:val="en-IN"/>
              </w:rPr>
              <w:t>ગંઠવા</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કૃમિગ્રસ્ત</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ખેતરમાં</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ચોમાસુ</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મગની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ખેતી</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કરતા</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મધ્ય</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ગુજરાત</w:t>
            </w:r>
            <w:r w:rsidRPr="002A6B7C">
              <w:rPr>
                <w:rFonts w:ascii="Times New Roman" w:hAnsi="Times New Roman" w:cs="Times New Roman"/>
                <w:sz w:val="24"/>
                <w:szCs w:val="24"/>
                <w:rtl/>
                <w:cs/>
                <w:lang w:val="en-IN"/>
              </w:rPr>
              <w:t xml:space="preserve"> </w:t>
            </w:r>
            <w:r w:rsidRPr="002A6B7C">
              <w:rPr>
                <w:rFonts w:ascii="Times New Roman" w:hAnsi="Times New Roman" w:cs="Times New Roman"/>
                <w:sz w:val="24"/>
                <w:szCs w:val="24"/>
                <w:lang w:val="en-IN"/>
              </w:rPr>
              <w:t>(</w:t>
            </w:r>
            <w:r w:rsidRPr="002A6B7C">
              <w:rPr>
                <w:rFonts w:ascii="Times New Roman" w:hAnsi="Times New Roman"/>
                <w:sz w:val="24"/>
                <w:szCs w:val="24"/>
                <w:cs/>
                <w:lang w:val="en-IN"/>
              </w:rPr>
              <w:t>ઝોન</w:t>
            </w:r>
            <w:r w:rsidRPr="002A6B7C">
              <w:rPr>
                <w:rFonts w:ascii="Times New Roman" w:hAnsi="Times New Roman" w:cs="Times New Roman"/>
                <w:sz w:val="24"/>
                <w:szCs w:val="24"/>
                <w:cs/>
                <w:lang w:val="en-IN"/>
              </w:rPr>
              <w:t xml:space="preserve"> 3) </w:t>
            </w:r>
            <w:r w:rsidRPr="002A6B7C">
              <w:rPr>
                <w:rFonts w:ascii="Times New Roman" w:hAnsi="Times New Roman"/>
                <w:sz w:val="24"/>
                <w:szCs w:val="24"/>
                <w:cs/>
                <w:lang w:val="en-IN"/>
              </w:rPr>
              <w:t>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ખેડૂતોને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ગંઠવા</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કૃમિના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અસરકારક</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અને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અર્થક્ષમ</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નિયંત્રણ</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માટે</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શિયાળામાં</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કોબીજ</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અને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ઉનાળામાં</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ગુવાર</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શાકભાજી</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માટે</w:t>
            </w:r>
            <w:r w:rsidRPr="002A6B7C">
              <w:rPr>
                <w:rFonts w:ascii="Times New Roman" w:hAnsi="Times New Roman" w:cs="Times New Roman"/>
                <w:sz w:val="24"/>
                <w:szCs w:val="24"/>
                <w:cs/>
                <w:lang w:val="en-IN"/>
              </w:rPr>
              <w:t xml:space="preserve">) </w:t>
            </w:r>
            <w:r w:rsidRPr="002A6B7C">
              <w:rPr>
                <w:rFonts w:ascii="Times New Roman" w:hAnsi="Times New Roman"/>
                <w:sz w:val="24"/>
                <w:szCs w:val="24"/>
                <w:cs/>
                <w:lang w:val="en-IN"/>
              </w:rPr>
              <w:t>બે</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વર્ષ</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સુધી</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પાકની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ફેરબદલી</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કરવાની</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ભલામણ</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કરવામાં</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આવે</w:t>
            </w:r>
            <w:r w:rsidRPr="002A6B7C">
              <w:rPr>
                <w:rFonts w:ascii="Times New Roman" w:hAnsi="Times New Roman" w:cs="Times New Roman"/>
                <w:sz w:val="24"/>
                <w:szCs w:val="24"/>
                <w:rtl/>
                <w:cs/>
                <w:lang w:val="en-IN"/>
              </w:rPr>
              <w:t xml:space="preserve"> </w:t>
            </w:r>
            <w:r w:rsidRPr="002A6B7C">
              <w:rPr>
                <w:rFonts w:ascii="Times New Roman" w:hAnsi="Times New Roman"/>
                <w:sz w:val="24"/>
                <w:szCs w:val="24"/>
                <w:cs/>
                <w:lang w:val="en-IN"/>
              </w:rPr>
              <w:t>છે</w:t>
            </w:r>
            <w:r w:rsidRPr="002A6B7C">
              <w:rPr>
                <w:rFonts w:ascii="Times New Roman" w:hAnsi="Times New Roman" w:cs="Times New Roman"/>
                <w:sz w:val="24"/>
                <w:szCs w:val="24"/>
                <w:rtl/>
                <w:cs/>
                <w:lang w:val="en-IN"/>
              </w:rPr>
              <w:t xml:space="preserve">. </w:t>
            </w:r>
          </w:p>
          <w:p w:rsidR="007A01EE" w:rsidRPr="002A6B7C" w:rsidRDefault="00C51517"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7A01EE"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AB5EFB" w:rsidRPr="002A6B7C">
              <w:rPr>
                <w:rFonts w:ascii="Times New Roman" w:hAnsi="Times New Roman" w:cs="Times New Roman"/>
                <w:sz w:val="24"/>
                <w:szCs w:val="24"/>
                <w:lang w:val="en-IN"/>
              </w:rPr>
              <w:t xml:space="preserve"> Prof. and</w:t>
            </w:r>
            <w:r w:rsidR="007A01EE" w:rsidRPr="002A6B7C">
              <w:rPr>
                <w:rFonts w:ascii="Times New Roman" w:hAnsi="Times New Roman" w:cs="Times New Roman"/>
                <w:sz w:val="24"/>
                <w:szCs w:val="24"/>
                <w:lang w:val="en-IN"/>
              </w:rPr>
              <w:t xml:space="preserve"> Head, Dept. of Nematology, BACA, AAU, Anand</w:t>
            </w:r>
            <w:r w:rsidR="007A01EE" w:rsidRPr="002A6B7C">
              <w:rPr>
                <w:rFonts w:ascii="Times New Roman" w:hAnsi="Times New Roman" w:cs="Times New Roman"/>
                <w:b/>
                <w:bCs/>
                <w:sz w:val="24"/>
                <w:szCs w:val="24"/>
                <w:lang w:val="en-IN"/>
              </w:rPr>
              <w:t>)</w:t>
            </w:r>
          </w:p>
        </w:tc>
      </w:tr>
      <w:tr w:rsidR="007A01EE" w:rsidRPr="002A6B7C" w:rsidTr="001F4153">
        <w:tc>
          <w:tcPr>
            <w:tcW w:w="667" w:type="pct"/>
          </w:tcPr>
          <w:p w:rsidR="007A01EE" w:rsidRPr="002A6B7C" w:rsidRDefault="009C086D"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11.3.1.4</w:t>
            </w:r>
          </w:p>
        </w:tc>
        <w:tc>
          <w:tcPr>
            <w:tcW w:w="4333" w:type="pct"/>
            <w:gridSpan w:val="2"/>
          </w:tcPr>
          <w:p w:rsidR="007A01EE" w:rsidRPr="002A6B7C" w:rsidRDefault="007A01EE"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Integrated management of root-knot nematode, </w:t>
            </w:r>
            <w:r w:rsidRPr="002A6B7C">
              <w:rPr>
                <w:rFonts w:ascii="Times New Roman" w:hAnsi="Times New Roman" w:cs="Times New Roman"/>
                <w:b/>
                <w:bCs/>
                <w:i/>
                <w:iCs/>
                <w:sz w:val="24"/>
                <w:szCs w:val="24"/>
                <w:lang w:val="en-IN"/>
              </w:rPr>
              <w:t>Meloidogyne</w:t>
            </w:r>
            <w:r w:rsidR="0072481A" w:rsidRPr="002A6B7C">
              <w:rPr>
                <w:rFonts w:ascii="Times New Roman" w:hAnsi="Times New Roman" w:cs="Times New Roman"/>
                <w:b/>
                <w:bCs/>
                <w:sz w:val="24"/>
                <w:szCs w:val="24"/>
                <w:lang w:val="en-IN"/>
              </w:rPr>
              <w:t xml:space="preserve"> </w:t>
            </w:r>
            <w:r w:rsidRPr="002A6B7C">
              <w:rPr>
                <w:rFonts w:ascii="Times New Roman" w:hAnsi="Times New Roman" w:cs="Times New Roman"/>
                <w:b/>
                <w:bCs/>
                <w:sz w:val="24"/>
                <w:szCs w:val="24"/>
                <w:lang w:val="en-IN"/>
              </w:rPr>
              <w:t>spp. infecting pomegranate</w:t>
            </w:r>
          </w:p>
          <w:p w:rsidR="007A01EE" w:rsidRPr="002A6B7C" w:rsidRDefault="007A01EE" w:rsidP="009500AA">
            <w:pPr>
              <w:pStyle w:val="ListParagraph"/>
              <w:spacing w:after="0" w:line="240" w:lineRule="auto"/>
              <w:ind w:left="0"/>
              <w:jc w:val="both"/>
              <w:rPr>
                <w:rFonts w:ascii="Times New Roman" w:hAnsi="Times New Roman" w:cs="Times New Roman"/>
                <w:sz w:val="24"/>
                <w:szCs w:val="24"/>
              </w:rPr>
            </w:pPr>
            <w:r w:rsidRPr="002A6B7C">
              <w:rPr>
                <w:rFonts w:ascii="Times New Roman" w:hAnsi="Times New Roman" w:cs="Times New Roman"/>
                <w:sz w:val="24"/>
                <w:szCs w:val="24"/>
              </w:rPr>
              <w:t>The far</w:t>
            </w:r>
            <w:r w:rsidR="001B5197" w:rsidRPr="002A6B7C">
              <w:rPr>
                <w:rFonts w:ascii="Times New Roman" w:hAnsi="Times New Roman" w:cs="Times New Roman"/>
                <w:sz w:val="24"/>
                <w:szCs w:val="24"/>
              </w:rPr>
              <w:t>mers of middle Gujarat growing p</w:t>
            </w:r>
            <w:r w:rsidRPr="002A6B7C">
              <w:rPr>
                <w:rFonts w:ascii="Times New Roman" w:hAnsi="Times New Roman" w:cs="Times New Roman"/>
                <w:sz w:val="24"/>
                <w:szCs w:val="24"/>
              </w:rPr>
              <w:t xml:space="preserve">omegranate are advised to apply </w:t>
            </w:r>
            <w:r w:rsidRPr="002A6B7C">
              <w:rPr>
                <w:rFonts w:ascii="Times New Roman" w:hAnsi="Times New Roman" w:cs="Times New Roman"/>
                <w:i/>
                <w:iCs/>
                <w:sz w:val="24"/>
                <w:szCs w:val="24"/>
              </w:rPr>
              <w:t>Paecilomyces lilacinus</w:t>
            </w:r>
            <w:r w:rsidRPr="002A6B7C">
              <w:rPr>
                <w:rFonts w:ascii="Times New Roman" w:hAnsi="Times New Roman" w:cs="Times New Roman"/>
                <w:sz w:val="24"/>
                <w:szCs w:val="24"/>
              </w:rPr>
              <w:t xml:space="preserve"> (2 x 10</w:t>
            </w:r>
            <w:r w:rsidRPr="002A6B7C">
              <w:rPr>
                <w:rFonts w:ascii="Times New Roman" w:hAnsi="Times New Roman" w:cs="Times New Roman"/>
                <w:sz w:val="24"/>
                <w:szCs w:val="24"/>
                <w:vertAlign w:val="superscript"/>
              </w:rPr>
              <w:t>6</w:t>
            </w:r>
            <w:r w:rsidRPr="002A6B7C">
              <w:rPr>
                <w:rFonts w:ascii="Times New Roman" w:hAnsi="Times New Roman" w:cs="Times New Roman"/>
                <w:sz w:val="24"/>
                <w:szCs w:val="24"/>
              </w:rPr>
              <w:t xml:space="preserve"> spores/g)</w:t>
            </w:r>
            <w:r w:rsidRPr="002A6B7C">
              <w:rPr>
                <w:rFonts w:ascii="Times New Roman" w:hAnsi="Times New Roman" w:cs="Times New Roman"/>
                <w:sz w:val="24"/>
                <w:szCs w:val="24"/>
                <w:cs/>
                <w:lang w:bidi="gu-IN"/>
              </w:rPr>
              <w:t xml:space="preserve"> </w:t>
            </w:r>
            <w:r w:rsidRPr="002A6B7C">
              <w:rPr>
                <w:rFonts w:ascii="Times New Roman" w:hAnsi="Times New Roman" w:cs="Times New Roman"/>
                <w:sz w:val="24"/>
                <w:szCs w:val="24"/>
              </w:rPr>
              <w:t>20 kg</w:t>
            </w:r>
            <w:r w:rsidR="009500AA" w:rsidRPr="002A6B7C">
              <w:rPr>
                <w:rFonts w:ascii="Times New Roman" w:hAnsi="Times New Roman" w:cs="Times New Roman"/>
                <w:sz w:val="24"/>
                <w:szCs w:val="24"/>
              </w:rPr>
              <w:t xml:space="preserve">/ha </w:t>
            </w:r>
            <w:r w:rsidRPr="002A6B7C">
              <w:rPr>
                <w:rFonts w:ascii="Times New Roman" w:hAnsi="Times New Roman" w:cs="Times New Roman"/>
                <w:sz w:val="24"/>
                <w:szCs w:val="24"/>
              </w:rPr>
              <w:t>+ castor cake @ 2 t</w:t>
            </w:r>
            <w:r w:rsidR="00873A18" w:rsidRPr="002A6B7C">
              <w:rPr>
                <w:rFonts w:ascii="Times New Roman" w:hAnsi="Times New Roman" w:cs="Times New Roman"/>
                <w:sz w:val="24"/>
                <w:szCs w:val="24"/>
              </w:rPr>
              <w:t>onne</w:t>
            </w:r>
            <w:r w:rsidRPr="002A6B7C">
              <w:rPr>
                <w:rFonts w:ascii="Times New Roman" w:hAnsi="Times New Roman" w:cs="Times New Roman"/>
                <w:sz w:val="24"/>
                <w:szCs w:val="24"/>
              </w:rPr>
              <w:t xml:space="preserve">/ha in root zone, 12 to 18 inch away from tree trunk in approximately 9 inch deep </w:t>
            </w:r>
            <w:r w:rsidRPr="002A6B7C">
              <w:rPr>
                <w:rFonts w:ascii="Times New Roman" w:hAnsi="Times New Roman" w:cs="Times New Roman"/>
                <w:sz w:val="24"/>
                <w:szCs w:val="24"/>
                <w:lang w:bidi="gu-IN"/>
              </w:rPr>
              <w:t xml:space="preserve">in soil </w:t>
            </w:r>
            <w:r w:rsidRPr="002A6B7C">
              <w:rPr>
                <w:rFonts w:ascii="Times New Roman" w:hAnsi="Times New Roman" w:cs="Times New Roman"/>
                <w:sz w:val="24"/>
                <w:szCs w:val="24"/>
              </w:rPr>
              <w:t>at</w:t>
            </w:r>
            <w:r w:rsidR="001B5197" w:rsidRPr="002A6B7C">
              <w:rPr>
                <w:rFonts w:ascii="Times New Roman" w:hAnsi="Times New Roman" w:cs="Times New Roman"/>
                <w:sz w:val="24"/>
                <w:szCs w:val="24"/>
              </w:rPr>
              <w:t xml:space="preserve"> onset of monsoon and second application at interval of</w:t>
            </w:r>
            <w:r w:rsidRPr="002A6B7C">
              <w:rPr>
                <w:rFonts w:ascii="Times New Roman" w:hAnsi="Times New Roman" w:cs="Times New Roman"/>
                <w:sz w:val="24"/>
                <w:szCs w:val="24"/>
              </w:rPr>
              <w:t xml:space="preserve"> 6 month</w:t>
            </w:r>
            <w:r w:rsidR="001B5197" w:rsidRPr="002A6B7C">
              <w:rPr>
                <w:rFonts w:ascii="Times New Roman" w:hAnsi="Times New Roman" w:cs="Times New Roman"/>
                <w:sz w:val="24"/>
                <w:szCs w:val="24"/>
              </w:rPr>
              <w:t xml:space="preserve">s </w:t>
            </w:r>
            <w:r w:rsidRPr="002A6B7C">
              <w:rPr>
                <w:rFonts w:ascii="Times New Roman" w:hAnsi="Times New Roman" w:cs="Times New Roman"/>
                <w:sz w:val="24"/>
                <w:szCs w:val="24"/>
              </w:rPr>
              <w:t>to manage root-knot nematode with higher fruit yield</w:t>
            </w:r>
            <w:r w:rsidR="00590082" w:rsidRPr="002A6B7C">
              <w:rPr>
                <w:rFonts w:ascii="Times New Roman" w:hAnsi="Times New Roman" w:cs="Times New Roman"/>
                <w:sz w:val="24"/>
                <w:szCs w:val="24"/>
              </w:rPr>
              <w:t>.</w:t>
            </w:r>
            <w:r w:rsidRPr="002A6B7C">
              <w:rPr>
                <w:rFonts w:ascii="Times New Roman" w:hAnsi="Times New Roman" w:cs="Times New Roman"/>
                <w:sz w:val="24"/>
                <w:szCs w:val="24"/>
              </w:rPr>
              <w:t xml:space="preserve"> </w:t>
            </w:r>
          </w:p>
          <w:p w:rsidR="007A01EE" w:rsidRPr="002A6B7C" w:rsidRDefault="007A01EE" w:rsidP="009500AA">
            <w:pPr>
              <w:pStyle w:val="ListParagraph"/>
              <w:spacing w:after="0" w:line="240" w:lineRule="auto"/>
              <w:ind w:left="0"/>
              <w:jc w:val="both"/>
              <w:rPr>
                <w:rFonts w:ascii="Times New Roman" w:hAnsi="Times New Roman" w:cs="Times New Roman"/>
                <w:sz w:val="24"/>
                <w:szCs w:val="24"/>
              </w:rPr>
            </w:pPr>
            <w:r w:rsidRPr="002A6B7C">
              <w:rPr>
                <w:rFonts w:ascii="Times New Roman" w:hAnsi="Times New Roman"/>
                <w:sz w:val="24"/>
                <w:szCs w:val="24"/>
                <w:cs/>
                <w:lang w:bidi="gu-IN"/>
              </w:rPr>
              <w:t>મધ્ય</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ગુજરાતના</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દાડમની</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ખેતી</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કરતા</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ખેડૂતોને</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ગંઠવા</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કૃમિના</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અસરકારક</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અને</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અર્થક્ષમ</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નિયંત્રણ</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lastRenderedPageBreak/>
              <w:t>માટે</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પેસીલોમાયસીસ</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લીલાસીનસ</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૨</w:t>
            </w:r>
            <w:r w:rsidRPr="002A6B7C">
              <w:rPr>
                <w:rFonts w:ascii="Times New Roman" w:hAnsi="Times New Roman" w:cs="Times New Roman"/>
                <w:sz w:val="24"/>
                <w:szCs w:val="24"/>
                <w:cs/>
                <w:lang w:bidi="gu-IN"/>
              </w:rPr>
              <w:t xml:space="preserve"> </w:t>
            </w:r>
            <w:r w:rsidRPr="002A6B7C">
              <w:rPr>
                <w:rFonts w:ascii="Times New Roman" w:hAnsi="Times New Roman" w:cs="Times New Roman"/>
                <w:sz w:val="24"/>
                <w:szCs w:val="24"/>
                <w:lang w:bidi="gu-IN"/>
              </w:rPr>
              <w:t>x</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૧૦</w:t>
            </w:r>
            <w:r w:rsidRPr="002A6B7C">
              <w:rPr>
                <w:rFonts w:ascii="Times New Roman" w:hAnsi="Times New Roman"/>
                <w:sz w:val="24"/>
                <w:szCs w:val="24"/>
                <w:vertAlign w:val="superscript"/>
                <w:cs/>
                <w:lang w:bidi="gu-IN"/>
              </w:rPr>
              <w:t>૬</w:t>
            </w:r>
            <w:r w:rsidRPr="002A6B7C">
              <w:rPr>
                <w:rFonts w:ascii="Times New Roman" w:hAnsi="Times New Roman" w:cs="Times New Roman"/>
                <w:sz w:val="24"/>
                <w:szCs w:val="24"/>
                <w:vertAlign w:val="superscript"/>
                <w:lang w:bidi="gu-IN"/>
              </w:rPr>
              <w:t xml:space="preserve"> </w:t>
            </w:r>
            <w:r w:rsidRPr="002A6B7C">
              <w:rPr>
                <w:rFonts w:ascii="Times New Roman" w:hAnsi="Times New Roman"/>
                <w:sz w:val="24"/>
                <w:szCs w:val="24"/>
                <w:cs/>
                <w:lang w:bidi="gu-IN"/>
              </w:rPr>
              <w:t>બિજાણું</w:t>
            </w:r>
            <w:r w:rsidRPr="002A6B7C">
              <w:rPr>
                <w:rFonts w:ascii="Times New Roman" w:hAnsi="Times New Roman" w:cs="Times New Roman"/>
                <w:sz w:val="24"/>
                <w:szCs w:val="24"/>
                <w:cs/>
                <w:lang w:bidi="gu-IN"/>
              </w:rPr>
              <w:t>/</w:t>
            </w:r>
            <w:r w:rsidRPr="002A6B7C">
              <w:rPr>
                <w:rFonts w:ascii="Times New Roman" w:hAnsi="Times New Roman"/>
                <w:sz w:val="24"/>
                <w:szCs w:val="24"/>
                <w:cs/>
                <w:lang w:bidi="gu-IN"/>
              </w:rPr>
              <w:t>ગ્રામ</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૨૦</w:t>
            </w:r>
            <w:r w:rsidRPr="002A6B7C">
              <w:rPr>
                <w:rFonts w:ascii="Times New Roman" w:hAnsi="Times New Roman" w:cs="Times New Roman"/>
                <w:sz w:val="24"/>
                <w:szCs w:val="24"/>
                <w:cs/>
                <w:lang w:bidi="gu-IN"/>
              </w:rPr>
              <w:t xml:space="preserve"> </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કિ</w:t>
            </w:r>
            <w:r w:rsidRPr="002A6B7C">
              <w:rPr>
                <w:rFonts w:ascii="Times New Roman" w:hAnsi="Times New Roman" w:cs="Times New Roman"/>
                <w:sz w:val="24"/>
                <w:szCs w:val="24"/>
                <w:cs/>
                <w:lang w:bidi="gu-IN"/>
              </w:rPr>
              <w:t>.</w:t>
            </w:r>
            <w:r w:rsidRPr="002A6B7C">
              <w:rPr>
                <w:rFonts w:ascii="Times New Roman" w:hAnsi="Times New Roman"/>
                <w:sz w:val="24"/>
                <w:szCs w:val="24"/>
                <w:cs/>
                <w:lang w:bidi="gu-IN"/>
              </w:rPr>
              <w:t>ગ્રા</w:t>
            </w:r>
            <w:r w:rsidRPr="002A6B7C">
              <w:rPr>
                <w:rFonts w:ascii="Times New Roman" w:hAnsi="Times New Roman" w:cs="Times New Roman"/>
                <w:sz w:val="24"/>
                <w:szCs w:val="24"/>
                <w:cs/>
                <w:lang w:bidi="gu-IN"/>
              </w:rPr>
              <w:t>.</w:t>
            </w:r>
            <w:r w:rsidRPr="002A6B7C">
              <w:rPr>
                <w:rFonts w:ascii="Times New Roman" w:hAnsi="Times New Roman" w:cs="Times New Roman"/>
                <w:sz w:val="24"/>
                <w:szCs w:val="24"/>
                <w:rtl/>
                <w:cs/>
              </w:rPr>
              <w:t>/</w:t>
            </w:r>
            <w:r w:rsidRPr="002A6B7C">
              <w:rPr>
                <w:rFonts w:ascii="Times New Roman" w:hAnsi="Times New Roman"/>
                <w:sz w:val="24"/>
                <w:szCs w:val="24"/>
                <w:cs/>
                <w:lang w:bidi="gu-IN"/>
              </w:rPr>
              <w:t>હે</w:t>
            </w:r>
            <w:r w:rsidRPr="002A6B7C">
              <w:rPr>
                <w:rFonts w:ascii="Times New Roman" w:hAnsi="Times New Roman" w:cs="Times New Roman"/>
                <w:sz w:val="24"/>
                <w:szCs w:val="24"/>
                <w:cs/>
                <w:lang w:bidi="gu-IN"/>
              </w:rPr>
              <w:t xml:space="preserve"> </w:t>
            </w:r>
            <w:r w:rsidRPr="002A6B7C">
              <w:rPr>
                <w:rFonts w:ascii="Times New Roman" w:hAnsi="Times New Roman" w:cs="Times New Roman"/>
                <w:sz w:val="24"/>
                <w:szCs w:val="24"/>
                <w:rtl/>
                <w:cs/>
              </w:rPr>
              <w:t xml:space="preserve"> + </w:t>
            </w:r>
            <w:r w:rsidRPr="002A6B7C">
              <w:rPr>
                <w:rFonts w:ascii="Times New Roman" w:hAnsi="Times New Roman"/>
                <w:sz w:val="24"/>
                <w:szCs w:val="24"/>
                <w:cs/>
                <w:lang w:bidi="gu-IN"/>
              </w:rPr>
              <w:t>દિવેલી</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ખોળ</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૨</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ટન</w:t>
            </w:r>
            <w:r w:rsidRPr="002A6B7C">
              <w:rPr>
                <w:rFonts w:ascii="Times New Roman" w:hAnsi="Times New Roman" w:cs="Times New Roman"/>
                <w:sz w:val="24"/>
                <w:szCs w:val="24"/>
                <w:rtl/>
                <w:cs/>
              </w:rPr>
              <w:t>/</w:t>
            </w:r>
            <w:r w:rsidRPr="002A6B7C">
              <w:rPr>
                <w:rFonts w:ascii="Times New Roman" w:hAnsi="Times New Roman"/>
                <w:sz w:val="24"/>
                <w:szCs w:val="24"/>
                <w:cs/>
                <w:lang w:bidi="gu-IN"/>
              </w:rPr>
              <w:t>હે</w:t>
            </w:r>
            <w:r w:rsidRPr="002A6B7C">
              <w:rPr>
                <w:rFonts w:ascii="Times New Roman" w:hAnsi="Times New Roman" w:cs="Times New Roman"/>
                <w:sz w:val="24"/>
                <w:szCs w:val="24"/>
                <w:cs/>
                <w:lang w:bidi="gu-IN"/>
              </w:rPr>
              <w:t xml:space="preserve"> </w:t>
            </w:r>
            <w:r w:rsidR="00590082" w:rsidRPr="002A6B7C">
              <w:rPr>
                <w:rFonts w:ascii="Times New Roman" w:hAnsi="Times New Roman"/>
                <w:sz w:val="24"/>
                <w:szCs w:val="24"/>
                <w:cs/>
                <w:lang w:bidi="gu-IN"/>
              </w:rPr>
              <w:t>ચોમાસાની</w:t>
            </w:r>
            <w:r w:rsidR="00590082" w:rsidRPr="002A6B7C">
              <w:rPr>
                <w:rFonts w:ascii="Times New Roman" w:hAnsi="Times New Roman" w:cs="Times New Roman"/>
                <w:sz w:val="24"/>
                <w:szCs w:val="24"/>
                <w:cs/>
                <w:lang w:bidi="gu-IN"/>
              </w:rPr>
              <w:t xml:space="preserve"> </w:t>
            </w:r>
            <w:r w:rsidR="00590082" w:rsidRPr="002A6B7C">
              <w:rPr>
                <w:rFonts w:ascii="Times New Roman" w:hAnsi="Times New Roman"/>
                <w:sz w:val="24"/>
                <w:szCs w:val="24"/>
                <w:cs/>
                <w:lang w:bidi="gu-IN"/>
              </w:rPr>
              <w:t>શરુઆતમાં</w:t>
            </w:r>
            <w:r w:rsidR="00590082" w:rsidRPr="002A6B7C">
              <w:rPr>
                <w:rFonts w:ascii="Times New Roman" w:hAnsi="Times New Roman" w:cs="Times New Roman"/>
                <w:sz w:val="24"/>
                <w:szCs w:val="24"/>
                <w:cs/>
                <w:lang w:bidi="gu-IN"/>
              </w:rPr>
              <w:t xml:space="preserve"> </w:t>
            </w:r>
            <w:r w:rsidR="00590082" w:rsidRPr="002A6B7C">
              <w:rPr>
                <w:rFonts w:ascii="Times New Roman" w:hAnsi="Times New Roman"/>
                <w:sz w:val="24"/>
                <w:szCs w:val="24"/>
                <w:cs/>
                <w:lang w:bidi="gu-IN"/>
              </w:rPr>
              <w:t>અને</w:t>
            </w:r>
            <w:r w:rsidR="00590082" w:rsidRPr="002A6B7C">
              <w:rPr>
                <w:rFonts w:ascii="Times New Roman" w:hAnsi="Times New Roman" w:cs="Times New Roman"/>
                <w:sz w:val="24"/>
                <w:szCs w:val="24"/>
                <w:cs/>
                <w:lang w:bidi="gu-IN"/>
              </w:rPr>
              <w:t xml:space="preserve"> </w:t>
            </w:r>
            <w:r w:rsidR="00590082" w:rsidRPr="002A6B7C">
              <w:rPr>
                <w:rFonts w:ascii="Times New Roman" w:hAnsi="Times New Roman"/>
                <w:sz w:val="24"/>
                <w:szCs w:val="24"/>
                <w:cs/>
                <w:lang w:bidi="gu-IN"/>
              </w:rPr>
              <w:t>ત્યાર</w:t>
            </w:r>
            <w:r w:rsidR="00590082" w:rsidRPr="002A6B7C">
              <w:rPr>
                <w:rFonts w:ascii="Times New Roman" w:hAnsi="Times New Roman" w:cs="Times New Roman"/>
                <w:sz w:val="24"/>
                <w:szCs w:val="24"/>
                <w:cs/>
                <w:lang w:bidi="gu-IN"/>
              </w:rPr>
              <w:t xml:space="preserve"> </w:t>
            </w:r>
            <w:r w:rsidR="00590082" w:rsidRPr="002A6B7C">
              <w:rPr>
                <w:rFonts w:ascii="Times New Roman" w:hAnsi="Times New Roman"/>
                <w:sz w:val="24"/>
                <w:szCs w:val="24"/>
                <w:cs/>
                <w:lang w:bidi="gu-IN"/>
              </w:rPr>
              <w:t>બાદ</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દર</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૬</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માસના</w:t>
            </w:r>
            <w:r w:rsidRPr="002A6B7C">
              <w:rPr>
                <w:rFonts w:ascii="Times New Roman" w:hAnsi="Times New Roman" w:cs="Times New Roman"/>
                <w:sz w:val="24"/>
                <w:szCs w:val="24"/>
                <w:rtl/>
                <w:cs/>
              </w:rPr>
              <w:t xml:space="preserve"> </w:t>
            </w:r>
            <w:r w:rsidR="00590082" w:rsidRPr="002A6B7C">
              <w:rPr>
                <w:rFonts w:ascii="Times New Roman" w:hAnsi="Times New Roman"/>
                <w:sz w:val="24"/>
                <w:szCs w:val="24"/>
                <w:cs/>
                <w:lang w:bidi="gu-IN"/>
              </w:rPr>
              <w:t>આં</w:t>
            </w:r>
            <w:r w:rsidRPr="002A6B7C">
              <w:rPr>
                <w:rFonts w:ascii="Times New Roman" w:hAnsi="Times New Roman"/>
                <w:sz w:val="24"/>
                <w:szCs w:val="24"/>
                <w:cs/>
                <w:lang w:bidi="gu-IN"/>
              </w:rPr>
              <w:t>તરે</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થડથી</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૧૨</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થી</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૧૮</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ઇંચ</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દૂર</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તથા</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આશરે</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૯</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ઇંચ</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ઉંડી</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રીંગ</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કરીને</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જમીનમાં</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મૂળ</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નજીક</w:t>
            </w:r>
            <w:r w:rsidRPr="002A6B7C">
              <w:rPr>
                <w:rFonts w:ascii="Times New Roman" w:hAnsi="Times New Roman" w:cs="Times New Roman"/>
                <w:sz w:val="24"/>
                <w:szCs w:val="24"/>
                <w:rtl/>
                <w:cs/>
              </w:rPr>
              <w:t xml:space="preserve"> </w:t>
            </w:r>
            <w:r w:rsidRPr="002A6B7C">
              <w:rPr>
                <w:rFonts w:ascii="Times New Roman" w:hAnsi="Times New Roman"/>
                <w:sz w:val="24"/>
                <w:szCs w:val="24"/>
                <w:cs/>
                <w:lang w:bidi="gu-IN"/>
              </w:rPr>
              <w:t>આપવાની</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ભલામણ</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કરવામાં</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આવે</w:t>
            </w:r>
            <w:r w:rsidRPr="002A6B7C">
              <w:rPr>
                <w:rFonts w:ascii="Times New Roman" w:hAnsi="Times New Roman" w:cs="Times New Roman"/>
                <w:sz w:val="24"/>
                <w:szCs w:val="24"/>
                <w:cs/>
                <w:lang w:bidi="gu-IN"/>
              </w:rPr>
              <w:t xml:space="preserve"> </w:t>
            </w:r>
            <w:r w:rsidRPr="002A6B7C">
              <w:rPr>
                <w:rFonts w:ascii="Times New Roman" w:hAnsi="Times New Roman"/>
                <w:sz w:val="24"/>
                <w:szCs w:val="24"/>
                <w:cs/>
                <w:lang w:bidi="gu-IN"/>
              </w:rPr>
              <w:t>છે</w:t>
            </w:r>
            <w:r w:rsidR="00590082" w:rsidRPr="002A6B7C">
              <w:rPr>
                <w:rFonts w:ascii="Times New Roman" w:hAnsi="Times New Roman" w:cs="Times New Roman"/>
                <w:sz w:val="24"/>
                <w:szCs w:val="24"/>
                <w:cs/>
                <w:lang w:bidi="gu-IN"/>
              </w:rPr>
              <w:t>.</w:t>
            </w:r>
            <w:r w:rsidRPr="002A6B7C">
              <w:rPr>
                <w:rFonts w:ascii="Times New Roman" w:hAnsi="Times New Roman" w:cs="Times New Roman"/>
                <w:sz w:val="24"/>
                <w:szCs w:val="24"/>
                <w:cs/>
                <w:lang w:bidi="gu-IN"/>
              </w:rPr>
              <w:t xml:space="preserve"> </w:t>
            </w:r>
          </w:p>
          <w:p w:rsidR="006F5F1D" w:rsidRPr="002A6B7C" w:rsidRDefault="00C51517" w:rsidP="00417BA5">
            <w:pPr>
              <w:pStyle w:val="ListParagraph"/>
              <w:spacing w:after="0" w:line="240" w:lineRule="auto"/>
              <w:ind w:left="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 </w:t>
            </w:r>
            <w:r w:rsidR="00AB5EFB" w:rsidRPr="002A6B7C">
              <w:rPr>
                <w:rFonts w:ascii="Times New Roman" w:hAnsi="Times New Roman" w:cs="Times New Roman"/>
                <w:b/>
                <w:bCs/>
                <w:sz w:val="24"/>
                <w:szCs w:val="24"/>
              </w:rPr>
              <w:t>(Action :</w:t>
            </w:r>
            <w:r w:rsidR="00AB5EFB" w:rsidRPr="002A6B7C">
              <w:rPr>
                <w:rFonts w:ascii="Times New Roman" w:hAnsi="Times New Roman" w:cs="Times New Roman"/>
                <w:sz w:val="24"/>
                <w:szCs w:val="24"/>
              </w:rPr>
              <w:t xml:space="preserve"> Prof. and Head, Dept. of Nematology, BACA, AAU, Anand</w:t>
            </w:r>
            <w:r w:rsidR="00AB5EFB" w:rsidRPr="002A6B7C">
              <w:rPr>
                <w:rFonts w:ascii="Times New Roman" w:hAnsi="Times New Roman" w:cs="Times New Roman"/>
                <w:b/>
                <w:bCs/>
                <w:sz w:val="24"/>
                <w:szCs w:val="24"/>
              </w:rPr>
              <w:t>)</w:t>
            </w:r>
          </w:p>
        </w:tc>
      </w:tr>
      <w:tr w:rsidR="005577BF" w:rsidRPr="002A6B7C" w:rsidTr="001F4153">
        <w:tc>
          <w:tcPr>
            <w:tcW w:w="667" w:type="pct"/>
          </w:tcPr>
          <w:p w:rsidR="005577BF" w:rsidRPr="002A6B7C" w:rsidRDefault="009C086D"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11.3.1.5</w:t>
            </w:r>
          </w:p>
        </w:tc>
        <w:tc>
          <w:tcPr>
            <w:tcW w:w="4333" w:type="pct"/>
            <w:gridSpan w:val="2"/>
          </w:tcPr>
          <w:p w:rsidR="005577BF" w:rsidRPr="002A6B7C" w:rsidRDefault="005577BF"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Management of damping off u</w:t>
            </w:r>
            <w:r w:rsidR="00A15B89" w:rsidRPr="002A6B7C">
              <w:rPr>
                <w:rFonts w:ascii="Times New Roman" w:hAnsi="Times New Roman" w:cs="Times New Roman"/>
                <w:b/>
                <w:bCs/>
                <w:sz w:val="24"/>
                <w:szCs w:val="24"/>
                <w:lang w:val="en-IN"/>
              </w:rPr>
              <w:t xml:space="preserve">sing fungicide in bidi tobacco </w:t>
            </w:r>
            <w:r w:rsidRPr="002A6B7C">
              <w:rPr>
                <w:rFonts w:ascii="Times New Roman" w:hAnsi="Times New Roman" w:cs="Times New Roman"/>
                <w:b/>
                <w:bCs/>
                <w:sz w:val="24"/>
                <w:szCs w:val="24"/>
                <w:lang w:val="en-IN"/>
              </w:rPr>
              <w:t>nursery</w:t>
            </w:r>
          </w:p>
          <w:p w:rsidR="00253806" w:rsidRPr="002A6B7C" w:rsidRDefault="00253806" w:rsidP="009500AA">
            <w:pPr>
              <w:pStyle w:val="BodyTextIndent2"/>
              <w:spacing w:after="0" w:line="240" w:lineRule="auto"/>
              <w:ind w:left="0"/>
              <w:jc w:val="both"/>
              <w:rPr>
                <w:lang w:val="en-IN" w:bidi="gu-IN"/>
              </w:rPr>
            </w:pPr>
            <w:r w:rsidRPr="002A6B7C">
              <w:rPr>
                <w:lang w:val="en-IN"/>
              </w:rPr>
              <w:t>Farmers of middle Gujarat (AES III) are advised to apply metalaxyl MZ 68 WP, 2.16 kg a.i./ha, 0.0432%, 6.4 g/10 l</w:t>
            </w:r>
            <w:r w:rsidR="00873A18" w:rsidRPr="002A6B7C">
              <w:rPr>
                <w:lang w:val="en-IN"/>
              </w:rPr>
              <w:t>itre</w:t>
            </w:r>
            <w:r w:rsidRPr="002A6B7C">
              <w:rPr>
                <w:lang w:val="en-IN"/>
              </w:rPr>
              <w:t xml:space="preserve"> using 5,000 l</w:t>
            </w:r>
            <w:r w:rsidR="006C63F6" w:rsidRPr="002A6B7C">
              <w:rPr>
                <w:lang w:val="en-IN"/>
              </w:rPr>
              <w:t>itre</w:t>
            </w:r>
            <w:r w:rsidRPr="002A6B7C">
              <w:rPr>
                <w:lang w:val="en-IN"/>
              </w:rPr>
              <w:t xml:space="preserve"> water/ha under wet soil conditions, as spray drench with sprayer or 0.0108%, 1.6 g/ 10 l</w:t>
            </w:r>
            <w:r w:rsidR="00873A18" w:rsidRPr="002A6B7C">
              <w:rPr>
                <w:lang w:val="en-IN"/>
              </w:rPr>
              <w:t>itre</w:t>
            </w:r>
            <w:r w:rsidRPr="002A6B7C">
              <w:rPr>
                <w:lang w:val="en-IN"/>
              </w:rPr>
              <w:t xml:space="preserve"> using 20,000 l</w:t>
            </w:r>
            <w:r w:rsidR="00873A18" w:rsidRPr="002A6B7C">
              <w:rPr>
                <w:lang w:val="en-IN"/>
              </w:rPr>
              <w:t>itre</w:t>
            </w:r>
            <w:r w:rsidRPr="002A6B7C">
              <w:rPr>
                <w:lang w:val="en-IN"/>
              </w:rPr>
              <w:t xml:space="preserve"> water/ha under dry soil conditions with rose cane on seedlings as and when required for effective and economical control of damping-off disease in bidi tobacco</w:t>
            </w:r>
            <w:r w:rsidRPr="002A6B7C">
              <w:rPr>
                <w:cs/>
                <w:lang w:val="en-IN" w:bidi="gu-IN"/>
              </w:rPr>
              <w:t xml:space="preserve"> </w:t>
            </w:r>
            <w:r w:rsidRPr="002A6B7C">
              <w:rPr>
                <w:lang w:val="en-IN" w:bidi="gu-IN"/>
              </w:rPr>
              <w:t xml:space="preserve">nursery. </w:t>
            </w:r>
          </w:p>
          <w:p w:rsidR="00E433EA" w:rsidRPr="002A6B7C" w:rsidRDefault="00253806" w:rsidP="009500AA">
            <w:pPr>
              <w:spacing w:after="0" w:line="240" w:lineRule="auto"/>
              <w:jc w:val="both"/>
              <w:rPr>
                <w:rFonts w:ascii="Times New Roman" w:hAnsi="Times New Roman" w:cs="Times New Roman"/>
                <w:b/>
                <w:sz w:val="24"/>
                <w:szCs w:val="24"/>
                <w:lang w:val="en-IN"/>
              </w:rPr>
            </w:pPr>
            <w:r w:rsidRPr="002A6B7C">
              <w:rPr>
                <w:rFonts w:ascii="Times New Roman" w:hAnsi="Times New Roman"/>
                <w:b/>
                <w:sz w:val="24"/>
                <w:szCs w:val="24"/>
                <w:cs/>
                <w:lang w:val="en-IN"/>
              </w:rPr>
              <w:t>મધ્ય</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ગુજરાત</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ઝોન</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૩</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ના</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બીડી</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તમાકુ</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ધરૂ</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ઉગાડતા</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ખેડૂતોને</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કોહવારાના</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અસરકારક</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અને</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અર્થક્ષમ</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નિયંત્રણ</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માટે</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મેટાલેક્ષીલ</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એમઝેડ</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૬૮</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વે</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પા</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૨</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૧૬</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કિ</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ગ્રા</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સ</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ત</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હે</w:t>
            </w:r>
            <w:r w:rsidRPr="002A6B7C">
              <w:rPr>
                <w:rFonts w:ascii="Times New Roman" w:hAnsi="Times New Roman" w:cs="Times New Roman"/>
                <w:b/>
                <w:sz w:val="24"/>
                <w:szCs w:val="24"/>
                <w:cs/>
                <w:lang w:val="en-IN"/>
              </w:rPr>
              <w:t xml:space="preserve">.   </w:t>
            </w:r>
            <w:r w:rsidRPr="002A6B7C">
              <w:rPr>
                <w:rFonts w:ascii="Times New Roman" w:hAnsi="Times New Roman"/>
                <w:b/>
                <w:sz w:val="24"/>
                <w:szCs w:val="24"/>
                <w:cs/>
                <w:lang w:val="en-IN"/>
              </w:rPr>
              <w:t>૦</w:t>
            </w:r>
            <w:r w:rsidRPr="002A6B7C">
              <w:rPr>
                <w:rFonts w:ascii="Times New Roman" w:hAnsi="Times New Roman" w:cs="Times New Roman"/>
                <w:b/>
                <w:sz w:val="24"/>
                <w:szCs w:val="24"/>
                <w:cs/>
                <w:lang w:val="en-IN"/>
              </w:rPr>
              <w:t>.</w:t>
            </w:r>
            <w:r w:rsidRPr="002A6B7C">
              <w:rPr>
                <w:rFonts w:ascii="Times New Roman" w:hAnsi="Times New Roman"/>
                <w:b/>
                <w:sz w:val="24"/>
                <w:szCs w:val="24"/>
                <w:cs/>
                <w:lang w:val="en-IN"/>
              </w:rPr>
              <w:t>૦૪૩૨</w:t>
            </w:r>
            <w:r w:rsidRPr="002A6B7C">
              <w:rPr>
                <w:rFonts w:ascii="Times New Roman" w:hAnsi="Times New Roman" w:cs="Times New Roman"/>
                <w:sz w:val="24"/>
                <w:szCs w:val="24"/>
                <w:lang w:val="en-IN"/>
              </w:rPr>
              <w:t>%</w:t>
            </w:r>
            <w:r w:rsidRPr="002A6B7C">
              <w:rPr>
                <w:rFonts w:ascii="Times New Roman" w:hAnsi="Times New Roman" w:cs="Times New Roman"/>
                <w:sz w:val="24"/>
                <w:szCs w:val="24"/>
                <w:cs/>
                <w:lang w:val="en-IN"/>
              </w:rPr>
              <w:t>,</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૬</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૪</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ગ્રામ</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૧૦</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લિટર</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મુજબ</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૫</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૦૦૦</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લિ</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પાણી</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હે</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પ્રમાણે</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ભીની</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જમીનમાં</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પંપથી</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ધરૂ</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ભીંજાય</w:t>
            </w:r>
            <w:r w:rsidR="003B380D" w:rsidRPr="002A6B7C">
              <w:rPr>
                <w:rFonts w:ascii="Times New Roman" w:hAnsi="Times New Roman" w:cs="Times New Roman"/>
                <w:b/>
                <w:sz w:val="24"/>
                <w:szCs w:val="24"/>
                <w:cs/>
                <w:lang w:val="en-IN"/>
              </w:rPr>
              <w:t xml:space="preserve"> </w:t>
            </w:r>
            <w:r w:rsidR="003B380D" w:rsidRPr="002A6B7C">
              <w:rPr>
                <w:rFonts w:ascii="Arial Unicode MS" w:hAnsi="Arial Unicode MS" w:cs="Arial Unicode MS" w:hint="cs"/>
                <w:b/>
                <w:sz w:val="24"/>
                <w:szCs w:val="24"/>
                <w:cs/>
                <w:lang w:val="en-IN"/>
              </w:rPr>
              <w:t>અને</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દ્રાવણ</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જમીન</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ઉપર</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રેલાય</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તે</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રીતે</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છંટકાવ</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દ્વારા</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અથવા</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૦</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૦૧૦૮</w:t>
            </w:r>
            <w:r w:rsidRPr="002A6B7C">
              <w:rPr>
                <w:rFonts w:ascii="Times New Roman" w:hAnsi="Times New Roman" w:cs="Times New Roman"/>
                <w:sz w:val="24"/>
                <w:szCs w:val="24"/>
                <w:lang w:val="en-IN"/>
              </w:rPr>
              <w:t>%</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૧</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૬</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ગ્રામ</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૧૦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લિટર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મુજબ</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b/>
                <w:sz w:val="24"/>
                <w:szCs w:val="24"/>
                <w:cs/>
                <w:lang w:val="en-IN"/>
              </w:rPr>
              <w:t>૨૦</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૦૦૦</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લિ</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પાણી</w:t>
            </w:r>
            <w:r w:rsidRPr="002A6B7C">
              <w:rPr>
                <w:rFonts w:ascii="Times New Roman" w:hAnsi="Times New Roman" w:cs="Times New Roman"/>
                <w:b/>
                <w:sz w:val="24"/>
                <w:szCs w:val="24"/>
                <w:cs/>
                <w:lang w:val="en-IN"/>
              </w:rPr>
              <w:t>/</w:t>
            </w:r>
            <w:r w:rsidRPr="002A6B7C">
              <w:rPr>
                <w:rFonts w:ascii="Arial Unicode MS" w:hAnsi="Arial Unicode MS" w:cs="Arial Unicode MS" w:hint="cs"/>
                <w:b/>
                <w:sz w:val="24"/>
                <w:szCs w:val="24"/>
                <w:cs/>
                <w:lang w:val="en-IN"/>
              </w:rPr>
              <w:t>હે</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સૂકી</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જમીનમાં</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ઝારાથી</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રેલાવીને</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જરૂરિયાત</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મુજબ</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આપવાની</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ભલામણ</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કરવામાં</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આવે</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છે</w:t>
            </w:r>
            <w:r w:rsidR="00873A18" w:rsidRPr="002A6B7C">
              <w:rPr>
                <w:rFonts w:ascii="Times New Roman" w:hAnsi="Times New Roman" w:cs="Times New Roman"/>
                <w:b/>
                <w:sz w:val="24"/>
                <w:szCs w:val="24"/>
                <w:cs/>
                <w:lang w:val="en-IN"/>
              </w:rPr>
              <w:t>.</w:t>
            </w:r>
          </w:p>
          <w:p w:rsidR="005577BF" w:rsidRPr="002A6B7C" w:rsidRDefault="00C51517"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577BF"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5577BF" w:rsidRPr="002A6B7C">
              <w:rPr>
                <w:rFonts w:ascii="Times New Roman" w:hAnsi="Times New Roman" w:cs="Times New Roman"/>
                <w:sz w:val="24"/>
                <w:szCs w:val="24"/>
                <w:lang w:val="en-IN"/>
              </w:rPr>
              <w:t xml:space="preserve"> Res. Sci. (Patho.), BTRS, AAU, Anand</w:t>
            </w:r>
            <w:r w:rsidR="005577BF" w:rsidRPr="002A6B7C">
              <w:rPr>
                <w:rFonts w:ascii="Times New Roman" w:hAnsi="Times New Roman" w:cs="Times New Roman"/>
                <w:b/>
                <w:bCs/>
                <w:sz w:val="24"/>
                <w:szCs w:val="24"/>
                <w:lang w:val="en-IN"/>
              </w:rPr>
              <w:t>)</w:t>
            </w:r>
          </w:p>
        </w:tc>
      </w:tr>
      <w:tr w:rsidR="00873A18" w:rsidRPr="002A6B7C" w:rsidTr="001F4153">
        <w:tc>
          <w:tcPr>
            <w:tcW w:w="5000" w:type="pct"/>
            <w:gridSpan w:val="3"/>
          </w:tcPr>
          <w:p w:rsidR="00873A18" w:rsidRPr="002A6B7C" w:rsidRDefault="00873A18"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sz w:val="24"/>
                <w:szCs w:val="24"/>
                <w:lang w:val="en-IN"/>
              </w:rPr>
              <w:br w:type="page"/>
            </w:r>
            <w:r w:rsidRPr="002A6B7C">
              <w:rPr>
                <w:rFonts w:ascii="Times New Roman" w:hAnsi="Times New Roman" w:cs="Times New Roman"/>
                <w:b/>
                <w:bCs/>
                <w:sz w:val="24"/>
                <w:szCs w:val="24"/>
                <w:lang w:val="en-IN"/>
              </w:rPr>
              <w:t>JUNAGADH AGRICULTURAL UNIVERSITY, JUNAGADH</w:t>
            </w:r>
          </w:p>
          <w:p w:rsidR="00873A18" w:rsidRPr="002A6B7C" w:rsidRDefault="00873A18"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Cs/>
                <w:sz w:val="24"/>
                <w:szCs w:val="24"/>
                <w:lang w:val="en-IN"/>
              </w:rPr>
              <w:t>Dr. V. N. Patel, Convener, Plant Protection Sub-C</w:t>
            </w:r>
            <w:r w:rsidR="00280A7A" w:rsidRPr="002A6B7C">
              <w:rPr>
                <w:rFonts w:ascii="Times New Roman" w:hAnsi="Times New Roman" w:cs="Times New Roman"/>
                <w:bCs/>
                <w:sz w:val="24"/>
                <w:szCs w:val="24"/>
                <w:lang w:val="en-IN"/>
              </w:rPr>
              <w:t xml:space="preserve">ommittee presented proposal for </w:t>
            </w:r>
            <w:r w:rsidRPr="002A6B7C">
              <w:rPr>
                <w:rFonts w:ascii="Times New Roman" w:hAnsi="Times New Roman" w:cs="Times New Roman"/>
                <w:bCs/>
                <w:sz w:val="24"/>
                <w:szCs w:val="24"/>
                <w:lang w:val="en-IN"/>
              </w:rPr>
              <w:t>recommendations</w:t>
            </w:r>
          </w:p>
        </w:tc>
      </w:tr>
      <w:tr w:rsidR="00B559F2" w:rsidRPr="002A6B7C" w:rsidTr="001F4153">
        <w:tc>
          <w:tcPr>
            <w:tcW w:w="5000" w:type="pct"/>
            <w:gridSpan w:val="3"/>
          </w:tcPr>
          <w:p w:rsidR="00B559F2" w:rsidRPr="002A6B7C" w:rsidRDefault="00B559F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D0141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6</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Management of sucking pests through insecticides in brinjal</w:t>
            </w:r>
          </w:p>
          <w:p w:rsidR="005C3592" w:rsidRPr="002A6B7C" w:rsidRDefault="005C3592" w:rsidP="009500AA">
            <w:pPr>
              <w:spacing w:after="0" w:line="240" w:lineRule="auto"/>
              <w:ind w:left="-18" w:firstLine="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For effective and economical control of brinjal whitefly, three spra</w:t>
            </w:r>
            <w:r w:rsidR="00D60873" w:rsidRPr="002A6B7C">
              <w:rPr>
                <w:rFonts w:ascii="Times New Roman" w:hAnsi="Times New Roman" w:cs="Times New Roman"/>
                <w:sz w:val="24"/>
                <w:szCs w:val="24"/>
                <w:lang w:val="en-IN"/>
              </w:rPr>
              <w:t>ys of chlorantraniliprole 18.5 S</w:t>
            </w:r>
            <w:r w:rsidRPr="002A6B7C">
              <w:rPr>
                <w:rFonts w:ascii="Times New Roman" w:hAnsi="Times New Roman" w:cs="Times New Roman"/>
                <w:sz w:val="24"/>
                <w:szCs w:val="24"/>
                <w:lang w:val="en-IN"/>
              </w:rPr>
              <w:t>C, 0.002%, 1.08 ml/10 l</w:t>
            </w:r>
            <w:r w:rsidR="00D60873" w:rsidRPr="002A6B7C">
              <w:rPr>
                <w:rFonts w:ascii="Times New Roman" w:hAnsi="Times New Roman" w:cs="Times New Roman"/>
                <w:sz w:val="24"/>
                <w:szCs w:val="24"/>
                <w:lang w:val="en-IN"/>
              </w:rPr>
              <w:t>itre</w:t>
            </w:r>
            <w:r w:rsidRPr="002A6B7C">
              <w:rPr>
                <w:rFonts w:ascii="Times New Roman" w:hAnsi="Times New Roman" w:cs="Times New Roman"/>
                <w:sz w:val="24"/>
                <w:szCs w:val="24"/>
                <w:lang w:val="en-IN"/>
              </w:rPr>
              <w:t xml:space="preserve"> water at 15 days interval starting from the pest infestation are recommended under South Saurashtra Agro climatic Zone.</w:t>
            </w:r>
            <w:r w:rsidR="00D60873" w:rsidRPr="002A6B7C">
              <w:rPr>
                <w:rFonts w:ascii="Times New Roman" w:hAnsi="Times New Roman" w:cs="Times New Roman"/>
                <w:sz w:val="24"/>
                <w:szCs w:val="24"/>
                <w:lang w:val="en-IN"/>
              </w:rPr>
              <w:t xml:space="preserve">  </w:t>
            </w:r>
            <w:r w:rsidRPr="002A6B7C">
              <w:rPr>
                <w:rFonts w:ascii="Times New Roman" w:hAnsi="Times New Roman" w:cs="Times New Roman"/>
                <w:bCs/>
                <w:sz w:val="24"/>
                <w:szCs w:val="24"/>
                <w:lang w:val="en-IN"/>
              </w:rPr>
              <w:t>The PH</w:t>
            </w:r>
            <w:r w:rsidR="00D60873" w:rsidRPr="002A6B7C">
              <w:rPr>
                <w:rFonts w:ascii="Times New Roman" w:hAnsi="Times New Roman" w:cs="Times New Roman"/>
                <w:bCs/>
                <w:sz w:val="24"/>
                <w:szCs w:val="24"/>
                <w:lang w:val="en-IN"/>
              </w:rPr>
              <w:t>I for chlorantraniliprole 18.5 S</w:t>
            </w:r>
            <w:r w:rsidRPr="002A6B7C">
              <w:rPr>
                <w:rFonts w:ascii="Times New Roman" w:hAnsi="Times New Roman" w:cs="Times New Roman"/>
                <w:bCs/>
                <w:sz w:val="24"/>
                <w:szCs w:val="24"/>
                <w:lang w:val="en-IN"/>
              </w:rPr>
              <w:t xml:space="preserve">C, 0.002% </w:t>
            </w:r>
            <w:r w:rsidR="003B380D" w:rsidRPr="002A6B7C">
              <w:rPr>
                <w:rFonts w:ascii="Times New Roman" w:hAnsi="Times New Roman" w:cs="Times New Roman"/>
                <w:bCs/>
                <w:sz w:val="24"/>
                <w:szCs w:val="24"/>
                <w:lang w:val="en-IN"/>
              </w:rPr>
              <w:t xml:space="preserve">is </w:t>
            </w:r>
            <w:r w:rsidRPr="002A6B7C">
              <w:rPr>
                <w:rFonts w:ascii="Times New Roman" w:hAnsi="Times New Roman" w:cs="Times New Roman"/>
                <w:bCs/>
                <w:sz w:val="24"/>
                <w:szCs w:val="24"/>
                <w:lang w:val="en-IN"/>
              </w:rPr>
              <w:t xml:space="preserve">one day. </w:t>
            </w:r>
          </w:p>
          <w:p w:rsidR="005C3592" w:rsidRPr="002A6B7C" w:rsidRDefault="005C3592" w:rsidP="009500AA">
            <w:pPr>
              <w:spacing w:after="0" w:line="240" w:lineRule="auto"/>
              <w:jc w:val="both"/>
              <w:rPr>
                <w:rFonts w:ascii="Times New Roman" w:hAnsi="Times New Roman" w:cs="Times New Roman"/>
                <w:lang w:val="en-IN" w:bidi="ar-SA"/>
              </w:rPr>
            </w:pPr>
            <w:r w:rsidRPr="002A6B7C">
              <w:rPr>
                <w:rFonts w:ascii="Arial Unicode MS" w:hAnsi="Arial Unicode MS" w:cs="Arial Unicode MS" w:hint="cs"/>
                <w:cs/>
                <w:lang w:val="en-IN"/>
              </w:rPr>
              <w:t>દક્ષિણ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સૌરાષ્ટ્ર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ખેત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આબોહવાકીય</w:t>
            </w:r>
            <w:r w:rsidRPr="002A6B7C">
              <w:rPr>
                <w:rFonts w:ascii="Times New Roman" w:hAnsi="Times New Roman" w:cs="Times New Roman"/>
                <w:lang w:val="en-IN" w:bidi="ar-SA"/>
              </w:rPr>
              <w:t xml:space="preserve"> </w:t>
            </w:r>
            <w:r w:rsidRPr="002A6B7C">
              <w:rPr>
                <w:rFonts w:ascii="Arial Unicode MS" w:hAnsi="Arial Unicode MS" w:cs="Arial Unicode MS" w:hint="cs"/>
                <w:cs/>
                <w:lang w:val="en-IN"/>
              </w:rPr>
              <w:t>વિસ્તારમાં</w:t>
            </w:r>
            <w:r w:rsidRPr="002A6B7C">
              <w:rPr>
                <w:rFonts w:ascii="Times New Roman" w:hAnsi="Times New Roman" w:cs="Times New Roman"/>
                <w:cs/>
                <w:lang w:val="en-IN"/>
              </w:rPr>
              <w:t xml:space="preserve"> </w:t>
            </w:r>
            <w:r w:rsidR="003B380D" w:rsidRPr="002A6B7C">
              <w:rPr>
                <w:rFonts w:ascii="Arial Unicode MS" w:hAnsi="Arial Unicode MS" w:cs="Arial Unicode MS" w:hint="cs"/>
                <w:cs/>
                <w:lang w:val="en-IN"/>
              </w:rPr>
              <w:t>રીંગણ</w:t>
            </w:r>
            <w:r w:rsidRPr="002A6B7C">
              <w:rPr>
                <w:rFonts w:ascii="Arial Unicode MS" w:hAnsi="Arial Unicode MS" w:cs="Arial Unicode MS" w:hint="cs"/>
                <w:cs/>
                <w:lang w:val="en-IN"/>
              </w:rPr>
              <w:t>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સફેદમાખીનાં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અસરકારક</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અર્થક્ષમ</w:t>
            </w:r>
            <w:r w:rsidRPr="002A6B7C">
              <w:rPr>
                <w:rFonts w:ascii="Times New Roman" w:hAnsi="Times New Roman" w:cs="Times New Roman"/>
                <w:lang w:val="en-IN" w:bidi="ar-SA"/>
              </w:rPr>
              <w:t xml:space="preserve"> </w:t>
            </w:r>
            <w:r w:rsidRPr="002A6B7C">
              <w:rPr>
                <w:rFonts w:ascii="Arial Unicode MS" w:hAnsi="Arial Unicode MS" w:cs="Arial Unicode MS" w:hint="cs"/>
                <w:cs/>
                <w:lang w:val="en-IN"/>
              </w:rPr>
              <w:t>નિયંત્રણ</w:t>
            </w:r>
            <w:r w:rsidRPr="002A6B7C">
              <w:rPr>
                <w:rFonts w:ascii="Times New Roman" w:hAnsi="Times New Roman" w:cs="Times New Roman"/>
                <w:lang w:val="en-IN" w:bidi="ar-SA"/>
              </w:rPr>
              <w:t xml:space="preserve"> </w:t>
            </w:r>
            <w:r w:rsidRPr="002A6B7C">
              <w:rPr>
                <w:rFonts w:ascii="Arial Unicode MS" w:hAnsi="Arial Unicode MS" w:cs="Arial Unicode MS" w:hint="cs"/>
                <w:cs/>
                <w:lang w:val="en-IN"/>
              </w:rPr>
              <w:t>માટે</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કલોરાન્ટ્રાનીલીપ્રોલ</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૧૮</w:t>
            </w:r>
            <w:r w:rsidRPr="002A6B7C">
              <w:rPr>
                <w:rFonts w:ascii="Times New Roman" w:hAnsi="Times New Roman" w:cs="Times New Roman"/>
                <w:cs/>
                <w:lang w:val="en-IN"/>
              </w:rPr>
              <w:t>.</w:t>
            </w:r>
            <w:r w:rsidRPr="002A6B7C">
              <w:rPr>
                <w:rFonts w:ascii="Arial Unicode MS" w:hAnsi="Arial Unicode MS" w:cs="Arial Unicode MS" w:hint="cs"/>
                <w:cs/>
                <w:lang w:val="en-IN"/>
              </w:rPr>
              <w:t>૫</w:t>
            </w:r>
            <w:r w:rsidRPr="002A6B7C">
              <w:rPr>
                <w:rFonts w:ascii="Times New Roman" w:hAnsi="Times New Roman" w:cs="Times New Roman"/>
                <w:cs/>
                <w:lang w:val="en-IN"/>
              </w:rPr>
              <w:t xml:space="preserve"> </w:t>
            </w:r>
            <w:r w:rsidR="004B0B64" w:rsidRPr="002A6B7C">
              <w:rPr>
                <w:rFonts w:ascii="Arial Unicode MS" w:hAnsi="Arial Unicode MS" w:cs="Arial Unicode MS" w:hint="cs"/>
                <w:cs/>
                <w:lang w:val="en-IN"/>
              </w:rPr>
              <w:t>એસ</w:t>
            </w:r>
            <w:r w:rsidRPr="002A6B7C">
              <w:rPr>
                <w:rFonts w:ascii="Arial Unicode MS" w:hAnsi="Arial Unicode MS" w:cs="Arial Unicode MS" w:hint="cs"/>
                <w:cs/>
                <w:lang w:val="en-IN"/>
              </w:rPr>
              <w:t>સી</w:t>
            </w:r>
            <w:r w:rsidR="004B0B64" w:rsidRPr="002A6B7C">
              <w:rPr>
                <w:rFonts w:ascii="Times New Roman" w:hAnsi="Times New Roman" w:cs="Times New Roman"/>
                <w:cs/>
                <w:lang w:val="en-IN"/>
              </w:rPr>
              <w:t>,</w:t>
            </w:r>
            <w:r w:rsidRPr="002A6B7C">
              <w:rPr>
                <w:rFonts w:ascii="Times New Roman" w:hAnsi="Times New Roman" w:cs="Times New Roman"/>
                <w:lang w:val="en-IN"/>
              </w:rPr>
              <w:t xml:space="preserve"> </w:t>
            </w:r>
            <w:r w:rsidRPr="002A6B7C">
              <w:rPr>
                <w:rFonts w:ascii="Arial Unicode MS" w:hAnsi="Arial Unicode MS" w:cs="Arial Unicode MS" w:hint="cs"/>
                <w:cs/>
                <w:lang w:val="en-IN"/>
              </w:rPr>
              <w:t>૦</w:t>
            </w:r>
            <w:r w:rsidRPr="002A6B7C">
              <w:rPr>
                <w:rFonts w:ascii="Times New Roman" w:hAnsi="Times New Roman" w:cs="Times New Roman"/>
                <w:cs/>
                <w:lang w:val="en-IN"/>
              </w:rPr>
              <w:t>.</w:t>
            </w:r>
            <w:r w:rsidRPr="002A6B7C">
              <w:rPr>
                <w:rFonts w:ascii="Arial Unicode MS" w:hAnsi="Arial Unicode MS" w:cs="Arial Unicode MS" w:hint="cs"/>
                <w:cs/>
                <w:lang w:val="en-IN"/>
              </w:rPr>
              <w:t>૦૦૨</w:t>
            </w:r>
            <w:r w:rsidRPr="002A6B7C">
              <w:rPr>
                <w:rFonts w:ascii="Times New Roman" w:hAnsi="Times New Roman" w:cs="Times New Roman"/>
                <w:cs/>
                <w:lang w:val="en-IN"/>
              </w:rPr>
              <w:t>%</w:t>
            </w:r>
            <w:r w:rsidR="004B0B64" w:rsidRPr="002A6B7C">
              <w:rPr>
                <w:rFonts w:ascii="Times New Roman" w:hAnsi="Times New Roman" w:cs="Times New Roman"/>
                <w:cs/>
                <w:lang w:val="en-IN"/>
              </w:rPr>
              <w:t>,</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૧</w:t>
            </w:r>
            <w:r w:rsidRPr="002A6B7C">
              <w:rPr>
                <w:rFonts w:ascii="Times New Roman" w:hAnsi="Times New Roman" w:cs="Times New Roman" w:hint="cs"/>
                <w:cs/>
                <w:lang w:val="en-IN"/>
              </w:rPr>
              <w:t>.0</w:t>
            </w:r>
            <w:r w:rsidRPr="002A6B7C">
              <w:rPr>
                <w:rFonts w:ascii="Arial Unicode MS" w:hAnsi="Arial Unicode MS" w:cs="Arial Unicode MS" w:hint="cs"/>
                <w:cs/>
                <w:lang w:val="en-IN"/>
              </w:rPr>
              <w:t>૮</w:t>
            </w:r>
            <w:r w:rsidRPr="002A6B7C">
              <w:rPr>
                <w:rFonts w:ascii="Times New Roman" w:hAnsi="Times New Roman" w:cs="Times New Roman" w:hint="cs"/>
                <w:cs/>
                <w:lang w:val="en-IN"/>
              </w:rPr>
              <w:t xml:space="preserve"> </w:t>
            </w:r>
            <w:r w:rsidRPr="002A6B7C">
              <w:rPr>
                <w:rFonts w:ascii="Times New Roman" w:hAnsi="Times New Roman" w:cs="Times New Roman"/>
                <w:b/>
                <w:bCs/>
                <w:cs/>
                <w:lang w:val="en-IN"/>
              </w:rPr>
              <w:t xml:space="preserve"> </w:t>
            </w:r>
            <w:r w:rsidRPr="002A6B7C">
              <w:rPr>
                <w:rFonts w:ascii="Arial Unicode MS" w:hAnsi="Arial Unicode MS" w:cs="Arial Unicode MS" w:hint="cs"/>
                <w:cs/>
                <w:lang w:val="en-IN"/>
              </w:rPr>
              <w:t>મિ</w:t>
            </w:r>
            <w:r w:rsidR="00D60873" w:rsidRPr="002A6B7C">
              <w:rPr>
                <w:rFonts w:ascii="Times New Roman" w:hAnsi="Times New Roman" w:cs="Times New Roman"/>
                <w:cs/>
                <w:lang w:val="en-IN"/>
              </w:rPr>
              <w:t>.</w:t>
            </w:r>
            <w:r w:rsidR="00AD5F65" w:rsidRPr="002A6B7C">
              <w:rPr>
                <w:rFonts w:ascii="Arial Unicode MS" w:hAnsi="Arial Unicode MS" w:cs="Arial Unicode MS" w:hint="cs"/>
                <w:cs/>
                <w:lang w:val="en-IN"/>
              </w:rPr>
              <w:t>લિ</w:t>
            </w:r>
            <w:r w:rsidR="00D60873" w:rsidRPr="002A6B7C">
              <w:rPr>
                <w:rFonts w:ascii="Times New Roman" w:hAnsi="Times New Roman" w:cs="Times New Roman"/>
                <w:cs/>
                <w:lang w:val="en-IN"/>
              </w:rPr>
              <w:t>.</w:t>
            </w:r>
            <w:r w:rsidRPr="002A6B7C">
              <w:rPr>
                <w:rFonts w:ascii="Times New Roman" w:hAnsi="Times New Roman" w:cs="Times New Roman"/>
                <w:cs/>
                <w:lang w:val="en-IN"/>
              </w:rPr>
              <w:t>/</w:t>
            </w:r>
            <w:r w:rsidRPr="002A6B7C">
              <w:rPr>
                <w:rFonts w:ascii="Arial Unicode MS" w:hAnsi="Arial Unicode MS" w:cs="Arial Unicode MS" w:hint="cs"/>
                <w:cs/>
                <w:lang w:val="en-IN"/>
              </w:rPr>
              <w:t>૧૦</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લિટર</w:t>
            </w:r>
            <w:r w:rsidRPr="002A6B7C">
              <w:rPr>
                <w:rFonts w:ascii="Times New Roman" w:hAnsi="Times New Roman" w:cs="Times New Roman"/>
                <w:b/>
                <w:bCs/>
                <w:cs/>
                <w:lang w:val="en-IN"/>
              </w:rPr>
              <w:t xml:space="preserve"> </w:t>
            </w:r>
            <w:r w:rsidRPr="002A6B7C">
              <w:rPr>
                <w:rFonts w:ascii="Arial Unicode MS" w:hAnsi="Arial Unicode MS" w:cs="Arial Unicode MS" w:hint="cs"/>
                <w:b/>
                <w:bCs/>
                <w:cs/>
                <w:lang w:val="en-IN"/>
              </w:rPr>
              <w:t>પાણી</w:t>
            </w:r>
            <w:r w:rsidRPr="002A6B7C">
              <w:rPr>
                <w:rFonts w:ascii="Arial Unicode MS" w:hAnsi="Arial Unicode MS" w:cs="Arial Unicode MS" w:hint="cs"/>
                <w:cs/>
                <w:lang w:val="en-IN"/>
              </w:rPr>
              <w:t>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ત્રણ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છંટકાવ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૧૫</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દિવસના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અંતરે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કરવાની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ભલામણ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કરવામાં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w:t>
            </w:r>
            <w:r w:rsidRPr="002A6B7C">
              <w:rPr>
                <w:rFonts w:ascii="Times New Roman" w:hAnsi="Times New Roman" w:cs="Times New Roman"/>
                <w:cs/>
                <w:lang w:val="en-IN"/>
              </w:rPr>
              <w:t xml:space="preserve">. </w:t>
            </w:r>
            <w:r w:rsidR="00D60873" w:rsidRPr="002A6B7C">
              <w:rPr>
                <w:rFonts w:ascii="Times New Roman" w:hAnsi="Times New Roman" w:cs="Times New Roman"/>
                <w:lang w:val="en-IN"/>
              </w:rPr>
              <w:t xml:space="preserve"> </w:t>
            </w:r>
            <w:r w:rsidRPr="002A6B7C">
              <w:rPr>
                <w:rFonts w:ascii="Arial Unicode MS" w:hAnsi="Arial Unicode MS" w:cs="Arial Unicode MS" w:hint="cs"/>
                <w:cs/>
                <w:lang w:val="en-IN"/>
              </w:rPr>
              <w:t>કલોરાન્ટ્રાનીલીપ્રોલ</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૧૮</w:t>
            </w:r>
            <w:r w:rsidRPr="002A6B7C">
              <w:rPr>
                <w:rFonts w:ascii="Times New Roman" w:hAnsi="Times New Roman" w:cs="Times New Roman"/>
                <w:cs/>
                <w:lang w:val="en-IN"/>
              </w:rPr>
              <w:t>.</w:t>
            </w:r>
            <w:r w:rsidRPr="002A6B7C">
              <w:rPr>
                <w:rFonts w:ascii="Arial Unicode MS" w:hAnsi="Arial Unicode MS" w:cs="Arial Unicode MS" w:hint="cs"/>
                <w:cs/>
                <w:lang w:val="en-IN"/>
              </w:rPr>
              <w:t>૫</w:t>
            </w:r>
            <w:r w:rsidRPr="002A6B7C">
              <w:rPr>
                <w:rFonts w:ascii="Times New Roman" w:hAnsi="Times New Roman" w:cs="Times New Roman"/>
                <w:cs/>
                <w:lang w:val="en-IN"/>
              </w:rPr>
              <w:t xml:space="preserve"> </w:t>
            </w:r>
            <w:r w:rsidR="004B0B64" w:rsidRPr="002A6B7C">
              <w:rPr>
                <w:rFonts w:ascii="Arial Unicode MS" w:hAnsi="Arial Unicode MS" w:cs="Arial Unicode MS" w:hint="cs"/>
                <w:cs/>
                <w:lang w:val="en-IN"/>
              </w:rPr>
              <w:t>એસ</w:t>
            </w:r>
            <w:r w:rsidRPr="002A6B7C">
              <w:rPr>
                <w:rFonts w:ascii="Arial Unicode MS" w:hAnsi="Arial Unicode MS" w:cs="Arial Unicode MS" w:hint="cs"/>
                <w:cs/>
                <w:lang w:val="en-IN"/>
              </w:rPr>
              <w:t>સી</w:t>
            </w:r>
            <w:r w:rsidR="004B0B64" w:rsidRPr="002A6B7C">
              <w:rPr>
                <w:rFonts w:ascii="Times New Roman" w:hAnsi="Times New Roman" w:cs="Times New Roman"/>
                <w:cs/>
                <w:lang w:val="en-IN"/>
              </w:rPr>
              <w:t>,</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૦</w:t>
            </w:r>
            <w:r w:rsidRPr="002A6B7C">
              <w:rPr>
                <w:rFonts w:ascii="Times New Roman" w:hAnsi="Times New Roman" w:cs="Times New Roman"/>
                <w:cs/>
                <w:lang w:val="en-IN"/>
              </w:rPr>
              <w:t>.</w:t>
            </w:r>
            <w:r w:rsidRPr="002A6B7C">
              <w:rPr>
                <w:rFonts w:ascii="Arial Unicode MS" w:hAnsi="Arial Unicode MS" w:cs="Arial Unicode MS" w:hint="cs"/>
                <w:cs/>
                <w:lang w:val="en-IN"/>
              </w:rPr>
              <w:t>૦૦૨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છંટકાવ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ફળ</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ઉતારવા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વચ્ચે</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સમયગાળો</w:t>
            </w:r>
            <w:r w:rsidRPr="002A6B7C">
              <w:rPr>
                <w:rFonts w:ascii="Times New Roman" w:hAnsi="Times New Roman" w:cs="Times New Roman"/>
                <w:lang w:val="en-IN"/>
              </w:rPr>
              <w:t xml:space="preserve"> </w:t>
            </w:r>
            <w:r w:rsidRPr="002A6B7C">
              <w:rPr>
                <w:rFonts w:ascii="Arial Unicode MS" w:hAnsi="Arial Unicode MS" w:cs="Arial Unicode MS" w:hint="cs"/>
                <w:cs/>
                <w:lang w:val="en-IN"/>
              </w:rPr>
              <w:t>એક</w:t>
            </w:r>
            <w:r w:rsidRPr="002A6B7C">
              <w:rPr>
                <w:rFonts w:ascii="Times New Roman" w:hAnsi="Times New Roman" w:cs="Times New Roman"/>
                <w:lang w:val="en-IN"/>
              </w:rPr>
              <w:t xml:space="preserve">  </w:t>
            </w:r>
            <w:r w:rsidRPr="002A6B7C">
              <w:rPr>
                <w:rFonts w:ascii="Arial Unicode MS" w:hAnsi="Arial Unicode MS" w:cs="Arial Unicode MS" w:hint="cs"/>
                <w:cs/>
                <w:lang w:val="en-IN"/>
              </w:rPr>
              <w:t>દિવસ</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રાખવો</w:t>
            </w:r>
            <w:r w:rsidR="00D60873" w:rsidRPr="002A6B7C">
              <w:rPr>
                <w:rFonts w:ascii="Times New Roman" w:hAnsi="Times New Roman" w:cs="Times New Roman"/>
                <w:cs/>
                <w:lang w:val="en-IN"/>
              </w:rPr>
              <w:t>.</w:t>
            </w:r>
          </w:p>
          <w:p w:rsidR="005C3592" w:rsidRPr="002A6B7C" w:rsidRDefault="005C359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w:t>
            </w:r>
            <w:r w:rsidR="00DF6A92"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and Head, Dept</w:t>
            </w:r>
            <w:r w:rsidR="00A23276"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of Entomology, JAU, Junagadh)          </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D0141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7</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Storage potential of  bio-agent under refrigerator conditions</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Farmers are advised to store the field collected ladybird beetles (</w:t>
            </w:r>
            <w:r w:rsidRPr="002A6B7C">
              <w:rPr>
                <w:rFonts w:ascii="Times New Roman" w:hAnsi="Times New Roman" w:cs="Times New Roman"/>
                <w:i/>
                <w:iCs/>
                <w:sz w:val="24"/>
                <w:szCs w:val="24"/>
                <w:lang w:val="en-IN"/>
              </w:rPr>
              <w:t>Coccinella septempunctata</w:t>
            </w:r>
            <w:r w:rsidRPr="002A6B7C">
              <w:rPr>
                <w:rFonts w:ascii="Times New Roman" w:hAnsi="Times New Roman" w:cs="Times New Roman"/>
                <w:sz w:val="24"/>
                <w:szCs w:val="24"/>
                <w:lang w:val="en-IN"/>
              </w:rPr>
              <w:t xml:space="preserve"> (L.)) in jar containing folded papers under domestic refrigerator conditions (6.0 to 7.5</w:t>
            </w:r>
            <w:r w:rsidR="004B0B64" w:rsidRPr="002A6B7C">
              <w:rPr>
                <w:rFonts w:ascii="Times New Roman" w:hAnsi="Times New Roman" w:cs="Times New Roman"/>
                <w:sz w:val="24"/>
                <w:szCs w:val="24"/>
                <w:cs/>
                <w:lang w:val="en-IN"/>
              </w:rPr>
              <w:t xml:space="preserve"> </w:t>
            </w:r>
            <w:r w:rsidRPr="002A6B7C">
              <w:rPr>
                <w:rFonts w:ascii="Times New Roman" w:hAnsi="Times New Roman" w:cs="Times New Roman"/>
                <w:sz w:val="24"/>
                <w:szCs w:val="24"/>
                <w:vertAlign w:val="superscript"/>
                <w:lang w:val="en-IN"/>
              </w:rPr>
              <w:t>0</w:t>
            </w:r>
            <w:r w:rsidRPr="002A6B7C">
              <w:rPr>
                <w:rFonts w:ascii="Times New Roman" w:hAnsi="Times New Roman" w:cs="Times New Roman"/>
                <w:sz w:val="24"/>
                <w:szCs w:val="24"/>
                <w:lang w:val="en-IN"/>
              </w:rPr>
              <w:t>C) up to 120 day with the survival rate of 84% without hampering their longevity and fecundity. These stored predatory beetles can be released in field crops for biological control of insect pests.</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Arial Unicode MS" w:eastAsia="Times New Roman" w:hAnsi="Arial Unicode MS" w:cs="Arial Unicode MS" w:hint="cs"/>
                <w:sz w:val="24"/>
                <w:szCs w:val="24"/>
                <w:cs/>
                <w:lang w:val="en-IN"/>
              </w:rPr>
              <w:t>ખેડૂતોને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સલાહ</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આપવામાં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આવે</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w:t>
            </w:r>
            <w:r w:rsidRPr="002A6B7C">
              <w:rPr>
                <w:rFonts w:ascii="Times New Roman" w:eastAsia="Times New Roman" w:hAnsi="Times New Roman" w:cs="Times New Roman"/>
                <w:sz w:val="24"/>
                <w:szCs w:val="24"/>
                <w:lang w:val="en-IN"/>
              </w:rPr>
              <w:t>,</w:t>
            </w:r>
            <w:r w:rsidRPr="002A6B7C">
              <w:rPr>
                <w:rFonts w:ascii="Times New Roman" w:eastAsia="Times New Roman" w:hAnsi="Times New Roman" w:cs="Times New Roman"/>
                <w:sz w:val="24"/>
                <w:szCs w:val="24"/>
                <w:cs/>
                <w:lang w:val="en-IN"/>
              </w:rPr>
              <w:t xml:space="preserve"> </w:t>
            </w:r>
            <w:r w:rsidR="00AD5F65" w:rsidRPr="002A6B7C">
              <w:rPr>
                <w:rFonts w:ascii="Arial Unicode MS" w:eastAsia="Times New Roman" w:hAnsi="Arial Unicode MS" w:cs="Arial Unicode MS" w:hint="cs"/>
                <w:sz w:val="24"/>
                <w:szCs w:val="24"/>
                <w:cs/>
                <w:lang w:val="en-IN"/>
              </w:rPr>
              <w:t>ખેતર</w:t>
            </w:r>
            <w:r w:rsidRPr="002A6B7C">
              <w:rPr>
                <w:rFonts w:ascii="Arial Unicode MS" w:eastAsia="Times New Roman" w:hAnsi="Arial Unicode MS" w:cs="Arial Unicode MS" w:hint="cs"/>
                <w:sz w:val="24"/>
                <w:szCs w:val="24"/>
                <w:cs/>
                <w:lang w:val="en-IN"/>
              </w:rPr>
              <w:t>માંથી</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એકત્રિત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કરેલા</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પુખ્ત</w:t>
            </w:r>
            <w:r w:rsidRPr="002A6B7C">
              <w:rPr>
                <w:rFonts w:ascii="Times New Roman" w:eastAsia="Times New Roman" w:hAnsi="Times New Roman" w:cs="Times New Roman" w:hint="cs"/>
                <w:sz w:val="24"/>
                <w:szCs w:val="24"/>
                <w:cs/>
                <w:lang w:val="en-IN"/>
              </w:rPr>
              <w:t xml:space="preserve"> </w:t>
            </w:r>
            <w:r w:rsidR="00AD5F65" w:rsidRPr="002A6B7C">
              <w:rPr>
                <w:rFonts w:ascii="Arial Unicode MS" w:eastAsia="Times New Roman" w:hAnsi="Arial Unicode MS" w:cs="Arial Unicode MS" w:hint="cs"/>
                <w:sz w:val="24"/>
                <w:szCs w:val="24"/>
                <w:cs/>
                <w:lang w:val="en-IN"/>
              </w:rPr>
              <w:t>પર</w:t>
            </w:r>
            <w:r w:rsidRPr="002A6B7C">
              <w:rPr>
                <w:rFonts w:ascii="Arial Unicode MS" w:eastAsia="Times New Roman" w:hAnsi="Arial Unicode MS" w:cs="Arial Unicode MS" w:hint="cs"/>
                <w:sz w:val="24"/>
                <w:szCs w:val="24"/>
                <w:cs/>
                <w:lang w:val="en-IN"/>
              </w:rPr>
              <w:t>ભક્ષી</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લાલ</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દાળિયાને</w:t>
            </w:r>
            <w:r w:rsidRPr="002A6B7C">
              <w:rPr>
                <w:rFonts w:ascii="Times New Roman" w:eastAsia="Times New Roman" w:hAnsi="Times New Roman" w:cs="Times New Roman"/>
                <w:sz w:val="24"/>
                <w:szCs w:val="24"/>
                <w:lang w:val="en-IN"/>
              </w:rPr>
              <w:t xml:space="preserve"> </w:t>
            </w:r>
            <w:r w:rsidR="00705384" w:rsidRPr="002A6B7C">
              <w:rPr>
                <w:rFonts w:ascii="Arial Unicode MS" w:eastAsia="Times New Roman" w:hAnsi="Arial Unicode MS" w:cs="Arial Unicode MS" w:hint="cs"/>
                <w:sz w:val="24"/>
                <w:szCs w:val="24"/>
                <w:cs/>
                <w:lang w:val="en-IN"/>
              </w:rPr>
              <w:t>ગ</w:t>
            </w:r>
            <w:r w:rsidRPr="002A6B7C">
              <w:rPr>
                <w:rFonts w:ascii="Arial Unicode MS" w:eastAsia="Times New Roman" w:hAnsi="Arial Unicode MS" w:cs="Arial Unicode MS" w:hint="cs"/>
                <w:sz w:val="24"/>
                <w:szCs w:val="24"/>
                <w:cs/>
                <w:lang w:val="en-IN"/>
              </w:rPr>
              <w:t>ડી</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પાડેલ</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કાગળ</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ધરાવતી</w:t>
            </w:r>
            <w:r w:rsidRPr="002A6B7C">
              <w:rPr>
                <w:rFonts w:ascii="Times New Roman" w:eastAsia="Times New Roman" w:hAnsi="Times New Roman" w:cs="Times New Roman" w:hint="cs"/>
                <w:sz w:val="24"/>
                <w:szCs w:val="24"/>
                <w:cs/>
                <w:lang w:val="en-IN"/>
              </w:rPr>
              <w:t xml:space="preserve"> </w:t>
            </w:r>
            <w:r w:rsidR="00AD5F65" w:rsidRPr="002A6B7C">
              <w:rPr>
                <w:rFonts w:ascii="Arial Unicode MS" w:eastAsia="Times New Roman" w:hAnsi="Arial Unicode MS" w:cs="Arial Unicode MS" w:hint="cs"/>
                <w:sz w:val="24"/>
                <w:szCs w:val="24"/>
                <w:cs/>
                <w:lang w:val="en-IN"/>
              </w:rPr>
              <w:t>બરણી</w:t>
            </w:r>
            <w:r w:rsidRPr="002A6B7C">
              <w:rPr>
                <w:rFonts w:ascii="Arial Unicode MS" w:eastAsia="Times New Roman" w:hAnsi="Arial Unicode MS" w:cs="Arial Unicode MS" w:hint="cs"/>
                <w:sz w:val="24"/>
                <w:szCs w:val="24"/>
                <w:cs/>
                <w:lang w:val="en-IN"/>
              </w:rPr>
              <w:t>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રાખી</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ફ્રીજમાં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૬</w:t>
            </w:r>
            <w:r w:rsidRPr="002A6B7C">
              <w:rPr>
                <w:rFonts w:ascii="Times New Roman" w:eastAsia="Times New Roman" w:hAnsi="Times New Roman" w:cs="Times New Roman" w:hint="cs"/>
                <w:sz w:val="24"/>
                <w:szCs w:val="24"/>
                <w:cs/>
                <w:lang w:val="en-IN"/>
              </w:rPr>
              <w:t>.</w:t>
            </w:r>
            <w:r w:rsidRPr="002A6B7C">
              <w:rPr>
                <w:rFonts w:ascii="Arial Unicode MS" w:eastAsia="Times New Roman" w:hAnsi="Arial Unicode MS" w:cs="Arial Unicode MS" w:hint="cs"/>
                <w:sz w:val="24"/>
                <w:szCs w:val="24"/>
                <w:cs/>
                <w:lang w:val="en-IN"/>
              </w:rPr>
              <w:t>૦</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થી</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૭</w:t>
            </w:r>
            <w:r w:rsidRPr="002A6B7C">
              <w:rPr>
                <w:rFonts w:ascii="Times New Roman" w:eastAsia="Times New Roman" w:hAnsi="Times New Roman" w:cs="Times New Roman" w:hint="cs"/>
                <w:sz w:val="24"/>
                <w:szCs w:val="24"/>
                <w:cs/>
                <w:lang w:val="en-IN"/>
              </w:rPr>
              <w:t>.</w:t>
            </w:r>
            <w:r w:rsidRPr="002A6B7C">
              <w:rPr>
                <w:rFonts w:ascii="Arial Unicode MS" w:eastAsia="Times New Roman" w:hAnsi="Arial Unicode MS" w:cs="Arial Unicode MS" w:hint="cs"/>
                <w:sz w:val="24"/>
                <w:szCs w:val="24"/>
                <w:cs/>
                <w:lang w:val="en-IN"/>
              </w:rPr>
              <w:t>૫</w:t>
            </w:r>
            <w:r w:rsidRPr="002A6B7C">
              <w:rPr>
                <w:rFonts w:ascii="Arial Unicode MS" w:eastAsia="Times New Roman" w:hAnsi="Arial Unicode MS" w:cs="Arial Unicode MS" w:hint="cs"/>
                <w:sz w:val="24"/>
                <w:szCs w:val="24"/>
                <w:vertAlign w:val="superscript"/>
                <w:cs/>
                <w:lang w:val="en-IN"/>
              </w:rPr>
              <w:t>૦</w:t>
            </w:r>
            <w:r w:rsidRPr="002A6B7C">
              <w:rPr>
                <w:rFonts w:ascii="Times New Roman" w:eastAsia="Times New Roman" w:hAnsi="Times New Roman" w:cs="Times New Roman" w:hint="cs"/>
                <w:sz w:val="24"/>
                <w:szCs w:val="24"/>
                <w:vertAlign w:val="superscript"/>
                <w:cs/>
                <w:lang w:val="en-IN"/>
              </w:rPr>
              <w:t xml:space="preserve"> </w:t>
            </w:r>
            <w:r w:rsidRPr="002A6B7C">
              <w:rPr>
                <w:rFonts w:ascii="Arial Unicode MS" w:eastAsia="Times New Roman" w:hAnsi="Arial Unicode MS" w:cs="Arial Unicode MS" w:hint="cs"/>
                <w:sz w:val="24"/>
                <w:szCs w:val="24"/>
                <w:cs/>
                <w:lang w:val="en-IN"/>
              </w:rPr>
              <w:t>સે</w:t>
            </w:r>
            <w:r w:rsidR="005666C7" w:rsidRPr="002A6B7C">
              <w:rPr>
                <w:rFonts w:ascii="Times New Roman" w:eastAsia="Times New Roman" w:hAnsi="Times New Roman" w:cs="Times New Roman"/>
                <w:sz w:val="24"/>
                <w:szCs w:val="24"/>
                <w:lang w:val="en-IN"/>
              </w:rPr>
              <w:t>.</w:t>
            </w:r>
            <w:r w:rsidRPr="002A6B7C">
              <w:rPr>
                <w:rFonts w:ascii="Times New Roman" w:eastAsia="Times New Roman" w:hAnsi="Times New Roman" w:cs="Times New Roman"/>
                <w:sz w:val="24"/>
                <w:szCs w:val="24"/>
                <w:cs/>
                <w:lang w:val="en-IN"/>
              </w:rPr>
              <w:t xml:space="preserve">) </w:t>
            </w:r>
            <w:r w:rsidRPr="002A6B7C">
              <w:rPr>
                <w:rFonts w:ascii="Arial Unicode MS" w:eastAsia="Times New Roman" w:hAnsi="Arial Unicode MS" w:cs="Arial Unicode MS" w:hint="cs"/>
                <w:sz w:val="24"/>
                <w:szCs w:val="24"/>
                <w:cs/>
                <w:lang w:val="en-IN"/>
              </w:rPr>
              <w:t>૧૨૦</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દિવસ</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સુધી</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૮૪</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દર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સાથે</w:t>
            </w:r>
            <w:r w:rsidRPr="002A6B7C">
              <w:rPr>
                <w:rFonts w:ascii="Times New Roman" w:eastAsia="Times New Roman" w:hAnsi="Times New Roman" w:cs="Times New Roman"/>
                <w:sz w:val="24"/>
                <w:szCs w:val="24"/>
                <w:lang w:val="en-IN"/>
              </w:rPr>
              <w:t xml:space="preserve">, </w:t>
            </w:r>
            <w:r w:rsidRPr="002A6B7C">
              <w:rPr>
                <w:rFonts w:ascii="Arial Unicode MS" w:eastAsia="Times New Roman" w:hAnsi="Arial Unicode MS" w:cs="Arial Unicode MS" w:hint="cs"/>
                <w:sz w:val="24"/>
                <w:szCs w:val="24"/>
                <w:cs/>
                <w:lang w:val="en-IN"/>
              </w:rPr>
              <w:t>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આયુષ્ય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અને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પ્રજનન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શક્તિને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કોઈપણ</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અવરોધ</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વગર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શીત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lastRenderedPageBreak/>
              <w:t>સંગ્રહ</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શકાય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sz w:val="24"/>
                <w:szCs w:val="24"/>
                <w:lang w:val="en-IN"/>
              </w:rPr>
              <w:t>,</w:t>
            </w:r>
            <w:r w:rsidRPr="002A6B7C">
              <w:rPr>
                <w:rFonts w:ascii="Times New Roman" w:eastAsia="Times New Roman" w:hAnsi="Times New Roman" w:cs="Times New Roman"/>
                <w:sz w:val="24"/>
                <w:szCs w:val="24"/>
                <w:cs/>
                <w:lang w:val="en-IN"/>
              </w:rPr>
              <w:t xml:space="preserve"> </w:t>
            </w:r>
            <w:r w:rsidRPr="002A6B7C">
              <w:rPr>
                <w:rFonts w:ascii="Arial Unicode MS" w:eastAsia="Times New Roman" w:hAnsi="Arial Unicode MS" w:cs="Arial Unicode MS" w:hint="cs"/>
                <w:sz w:val="24"/>
                <w:szCs w:val="24"/>
                <w:cs/>
                <w:lang w:val="en-IN"/>
              </w:rPr>
              <w:t>અને</w:t>
            </w:r>
            <w:r w:rsidRPr="002A6B7C">
              <w:rPr>
                <w:rFonts w:ascii="Times New Roman" w:eastAsia="Times New Roman" w:hAnsi="Times New Roman" w:cs="Times New Roman"/>
                <w:sz w:val="24"/>
                <w:szCs w:val="24"/>
                <w:lang w:val="en-IN"/>
              </w:rPr>
              <w:t xml:space="preserve"> </w:t>
            </w:r>
            <w:r w:rsidRPr="002A6B7C">
              <w:rPr>
                <w:rFonts w:ascii="Arial Unicode MS" w:eastAsia="Times New Roman" w:hAnsi="Arial Unicode MS" w:cs="Arial Unicode MS" w:hint="cs"/>
                <w:sz w:val="24"/>
                <w:szCs w:val="24"/>
                <w:cs/>
                <w:lang w:val="en-IN"/>
              </w:rPr>
              <w:t>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ખેતી</w:t>
            </w:r>
            <w:r w:rsidRPr="002A6B7C">
              <w:rPr>
                <w:rFonts w:ascii="Times New Roman" w:eastAsia="Times New Roman" w:hAnsi="Times New Roman" w:cs="Times New Roman" w:hint="cs"/>
                <w:sz w:val="24"/>
                <w:szCs w:val="24"/>
                <w:cs/>
                <w:lang w:val="en-IN"/>
              </w:rPr>
              <w:t xml:space="preserve"> </w:t>
            </w:r>
            <w:r w:rsidR="00705384" w:rsidRPr="002A6B7C">
              <w:rPr>
                <w:rFonts w:ascii="Arial Unicode MS" w:eastAsia="Times New Roman" w:hAnsi="Arial Unicode MS" w:cs="Arial Unicode MS" w:hint="cs"/>
                <w:sz w:val="24"/>
                <w:szCs w:val="24"/>
                <w:cs/>
                <w:lang w:val="en-IN"/>
              </w:rPr>
              <w:t>પાકો</w:t>
            </w:r>
            <w:r w:rsidRPr="002A6B7C">
              <w:rPr>
                <w:rFonts w:ascii="Arial Unicode MS" w:eastAsia="Times New Roman" w:hAnsi="Arial Unicode MS" w:cs="Arial Unicode MS" w:hint="cs"/>
                <w:sz w:val="24"/>
                <w:szCs w:val="24"/>
                <w:cs/>
                <w:lang w:val="en-IN"/>
              </w:rPr>
              <w:t>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જૈવિક</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નિયંત્રણ</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માટે</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ઉપયોગમાં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લઇ</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શકાય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w:t>
            </w:r>
          </w:p>
          <w:p w:rsidR="005C3592" w:rsidRPr="002A6B7C" w:rsidRDefault="005C359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w:t>
            </w:r>
            <w:r w:rsidR="00DF6A92"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and Head, Dept</w:t>
            </w:r>
            <w:r w:rsidR="0065682F"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of Entomology, JAU, Junagadh)          </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w:t>
            </w:r>
            <w:r w:rsidR="00D0141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8</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Storability of HaNPV and SNPV under refrigerator condition</w:t>
            </w:r>
          </w:p>
          <w:p w:rsidR="005C3592" w:rsidRPr="002A6B7C" w:rsidRDefault="005C3592" w:rsidP="009500AA">
            <w:pPr>
              <w:spacing w:after="0" w:line="240" w:lineRule="auto"/>
              <w:ind w:left="-18" w:firstLine="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Farmers </w:t>
            </w:r>
            <w:r w:rsidR="00705384" w:rsidRPr="002A6B7C">
              <w:rPr>
                <w:rFonts w:ascii="Times New Roman" w:hAnsi="Times New Roman" w:cs="Times New Roman"/>
                <w:sz w:val="24"/>
                <w:szCs w:val="24"/>
                <w:lang w:val="en-IN"/>
              </w:rPr>
              <w:t xml:space="preserve">are advised for </w:t>
            </w:r>
            <w:r w:rsidRPr="002A6B7C">
              <w:rPr>
                <w:rFonts w:ascii="Times New Roman" w:hAnsi="Times New Roman" w:cs="Times New Roman"/>
                <w:sz w:val="24"/>
                <w:szCs w:val="24"/>
                <w:lang w:val="en-IN"/>
              </w:rPr>
              <w:t xml:space="preserve">biological control of </w:t>
            </w:r>
            <w:r w:rsidRPr="002A6B7C">
              <w:rPr>
                <w:rFonts w:ascii="Times New Roman" w:hAnsi="Times New Roman" w:cs="Times New Roman"/>
                <w:i/>
                <w:iCs/>
                <w:sz w:val="24"/>
                <w:szCs w:val="24"/>
                <w:lang w:val="en-IN"/>
              </w:rPr>
              <w:t xml:space="preserve">Helicoverpa armigera </w:t>
            </w:r>
            <w:r w:rsidRPr="002A6B7C">
              <w:rPr>
                <w:rFonts w:ascii="Times New Roman" w:hAnsi="Times New Roman" w:cs="Times New Roman"/>
                <w:sz w:val="24"/>
                <w:szCs w:val="24"/>
                <w:lang w:val="en-IN"/>
              </w:rPr>
              <w:t xml:space="preserve">and </w:t>
            </w:r>
            <w:r w:rsidRPr="002A6B7C">
              <w:rPr>
                <w:rFonts w:ascii="Times New Roman" w:hAnsi="Times New Roman" w:cs="Times New Roman"/>
                <w:i/>
                <w:iCs/>
                <w:sz w:val="24"/>
                <w:szCs w:val="24"/>
                <w:lang w:val="en-IN"/>
              </w:rPr>
              <w:t>Spodoptera litura</w:t>
            </w:r>
            <w:r w:rsidRPr="002A6B7C">
              <w:rPr>
                <w:rFonts w:ascii="Times New Roman" w:hAnsi="Times New Roman" w:cs="Times New Roman"/>
                <w:sz w:val="24"/>
                <w:szCs w:val="24"/>
                <w:lang w:val="en-IN"/>
              </w:rPr>
              <w:t xml:space="preserve"> through Nuclear Polyhedrosis Virus (NPV) to store the field collected NPV infected larvae under domestic refrigerator condition</w:t>
            </w:r>
            <w:r w:rsidR="00AE10B2"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(6.0 to 7.5</w:t>
            </w:r>
            <w:r w:rsidR="004B0B64" w:rsidRPr="002A6B7C">
              <w:rPr>
                <w:rFonts w:ascii="Times New Roman" w:hAnsi="Times New Roman" w:cs="Times New Roman"/>
                <w:sz w:val="24"/>
                <w:szCs w:val="24"/>
                <w:cs/>
                <w:lang w:val="en-IN"/>
              </w:rPr>
              <w:t xml:space="preserve"> </w:t>
            </w:r>
            <w:r w:rsidRPr="002A6B7C">
              <w:rPr>
                <w:rFonts w:ascii="Times New Roman" w:hAnsi="Times New Roman" w:cs="Times New Roman"/>
                <w:sz w:val="24"/>
                <w:szCs w:val="24"/>
                <w:vertAlign w:val="superscript"/>
                <w:lang w:val="en-IN"/>
              </w:rPr>
              <w:t>0</w:t>
            </w:r>
            <w:r w:rsidRPr="002A6B7C">
              <w:rPr>
                <w:rFonts w:ascii="Times New Roman" w:hAnsi="Times New Roman" w:cs="Times New Roman"/>
                <w:sz w:val="24"/>
                <w:szCs w:val="24"/>
                <w:lang w:val="en-IN"/>
              </w:rPr>
              <w:t>C). These NPV infected larvae can be stored up to 8 months of storage period with 100 per cent virulence, which can be utilized for the biological</w:t>
            </w:r>
            <w:r w:rsidRPr="002A6B7C">
              <w:rPr>
                <w:rFonts w:ascii="Times New Roman" w:hAnsi="Times New Roman" w:cs="Times New Roman"/>
                <w:sz w:val="24"/>
                <w:szCs w:val="24"/>
                <w:cs/>
                <w:lang w:val="en-IN"/>
              </w:rPr>
              <w:t xml:space="preserve"> </w:t>
            </w:r>
            <w:r w:rsidRPr="002A6B7C">
              <w:rPr>
                <w:rFonts w:ascii="Times New Roman" w:hAnsi="Times New Roman" w:cs="Times New Roman"/>
                <w:sz w:val="24"/>
                <w:szCs w:val="24"/>
                <w:lang w:val="en-IN"/>
              </w:rPr>
              <w:t xml:space="preserve">management of respective pest.  </w:t>
            </w:r>
          </w:p>
          <w:p w:rsidR="00AC2202" w:rsidRPr="002A6B7C" w:rsidRDefault="005C3592" w:rsidP="009500AA">
            <w:pPr>
              <w:spacing w:after="0" w:line="240" w:lineRule="auto"/>
              <w:jc w:val="both"/>
              <w:rPr>
                <w:rFonts w:ascii="Times New Roman" w:eastAsia="Times New Roman" w:hAnsi="Times New Roman" w:cs="Times New Roman"/>
                <w:sz w:val="24"/>
                <w:szCs w:val="24"/>
                <w:lang w:val="en-IN"/>
              </w:rPr>
            </w:pPr>
            <w:r w:rsidRPr="002A6B7C">
              <w:rPr>
                <w:rFonts w:ascii="Arial Unicode MS" w:eastAsia="Times New Roman" w:hAnsi="Arial Unicode MS" w:cs="Arial Unicode MS" w:hint="cs"/>
                <w:sz w:val="24"/>
                <w:szCs w:val="24"/>
                <w:cs/>
                <w:lang w:val="en-IN"/>
              </w:rPr>
              <w:t>લીલી</w:t>
            </w:r>
            <w:r w:rsidR="00AE10B2" w:rsidRPr="002A6B7C">
              <w:rPr>
                <w:rFonts w:ascii="Times New Roman" w:eastAsia="Times New Roman" w:hAnsi="Times New Roman" w:cs="Times New Roman"/>
                <w:sz w:val="24"/>
                <w:szCs w:val="24"/>
                <w:lang w:val="en-IN"/>
              </w:rPr>
              <w:t xml:space="preserve"> </w:t>
            </w:r>
            <w:r w:rsidR="00AE10B2" w:rsidRPr="002A6B7C">
              <w:rPr>
                <w:rFonts w:ascii="Arial Unicode MS" w:eastAsia="Times New Roman" w:hAnsi="Arial Unicode MS" w:cs="Arial Unicode MS" w:hint="cs"/>
                <w:sz w:val="24"/>
                <w:szCs w:val="24"/>
                <w:cs/>
                <w:lang w:val="en-IN"/>
              </w:rPr>
              <w:t>ઈયળ</w:t>
            </w:r>
            <w:r w:rsidRPr="002A6B7C">
              <w:rPr>
                <w:rFonts w:ascii="Times New Roman" w:eastAsia="Times New Roman" w:hAnsi="Times New Roman" w:cs="Times New Roman"/>
                <w:sz w:val="24"/>
                <w:szCs w:val="24"/>
                <w:cs/>
                <w:lang w:val="en-IN"/>
              </w:rPr>
              <w:t xml:space="preserve"> </w:t>
            </w:r>
            <w:r w:rsidRPr="002A6B7C">
              <w:rPr>
                <w:rFonts w:ascii="Arial Unicode MS" w:eastAsia="Times New Roman" w:hAnsi="Arial Unicode MS" w:cs="Arial Unicode MS" w:hint="cs"/>
                <w:sz w:val="24"/>
                <w:szCs w:val="24"/>
                <w:cs/>
                <w:lang w:val="en-IN"/>
              </w:rPr>
              <w:t>તથા</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લશ્કરી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ઈયળોના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જૈવિક</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નિયંત્રણમાં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રસ</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ધરાવતા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ખેડૂતોને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ભલામણ</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કરવામાં</w:t>
            </w:r>
            <w:r w:rsidRPr="002A6B7C">
              <w:rPr>
                <w:rFonts w:ascii="Times New Roman" w:eastAsia="Times New Roman" w:hAnsi="Times New Roman" w:cs="Times New Roman"/>
                <w:sz w:val="24"/>
                <w:szCs w:val="24"/>
                <w:lang w:val="en-IN"/>
              </w:rPr>
              <w:t xml:space="preserve"> </w:t>
            </w:r>
            <w:r w:rsidRPr="002A6B7C">
              <w:rPr>
                <w:rFonts w:ascii="Arial Unicode MS" w:eastAsia="Times New Roman" w:hAnsi="Arial Unicode MS" w:cs="Arial Unicode MS" w:hint="cs"/>
                <w:sz w:val="24"/>
                <w:szCs w:val="24"/>
                <w:cs/>
                <w:lang w:val="en-IN"/>
              </w:rPr>
              <w:t>આવે</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w:t>
            </w:r>
            <w:r w:rsidRPr="002A6B7C">
              <w:rPr>
                <w:rFonts w:ascii="Times New Roman" w:eastAsia="Times New Roman" w:hAnsi="Times New Roman" w:cs="Times New Roman"/>
                <w:sz w:val="24"/>
                <w:szCs w:val="24"/>
                <w:lang w:val="en-IN"/>
              </w:rPr>
              <w:t xml:space="preserve">, </w:t>
            </w:r>
            <w:r w:rsidRPr="002A6B7C">
              <w:rPr>
                <w:rFonts w:ascii="Arial Unicode MS" w:eastAsia="Times New Roman" w:hAnsi="Arial Unicode MS" w:cs="Arial Unicode MS" w:hint="cs"/>
                <w:sz w:val="24"/>
                <w:szCs w:val="24"/>
                <w:cs/>
                <w:lang w:val="en-IN"/>
              </w:rPr>
              <w:t>વિષાણુ</w:t>
            </w:r>
            <w:r w:rsidRPr="002A6B7C">
              <w:rPr>
                <w:rFonts w:ascii="Times New Roman" w:eastAsia="Times New Roman" w:hAnsi="Times New Roman" w:cs="Times New Roman" w:hint="cs"/>
                <w:sz w:val="24"/>
                <w:szCs w:val="24"/>
                <w:cs/>
                <w:lang w:val="en-IN"/>
              </w:rPr>
              <w:t xml:space="preserve"> </w:t>
            </w:r>
            <w:r w:rsidR="00AE10B2" w:rsidRPr="002A6B7C">
              <w:rPr>
                <w:rFonts w:ascii="Arial Unicode MS" w:eastAsia="Times New Roman" w:hAnsi="Arial Unicode MS" w:cs="Arial Unicode MS" w:hint="cs"/>
                <w:sz w:val="24"/>
                <w:szCs w:val="24"/>
                <w:cs/>
                <w:lang w:val="en-IN"/>
              </w:rPr>
              <w:t>રોગગ્રસ્ત</w:t>
            </w:r>
            <w:r w:rsidR="00AE10B2"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ઈયળોને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ઘરાઉ</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રેફ્રીજરેટરમાં</w:t>
            </w:r>
            <w:r w:rsidRPr="002A6B7C">
              <w:rPr>
                <w:rFonts w:ascii="Times New Roman" w:eastAsia="Times New Roman" w:hAnsi="Times New Roman" w:cs="Times New Roman"/>
                <w:sz w:val="24"/>
                <w:szCs w:val="24"/>
                <w:lang w:val="en-IN"/>
              </w:rPr>
              <w:t xml:space="preserve"> </w:t>
            </w:r>
            <w:r w:rsidRPr="002A6B7C">
              <w:rPr>
                <w:rFonts w:ascii="Times New Roman" w:eastAsia="Times New Roman" w:hAnsi="Times New Roman" w:cs="Times New Roman"/>
                <w:sz w:val="24"/>
                <w:szCs w:val="24"/>
                <w:cs/>
                <w:lang w:val="en-IN"/>
              </w:rPr>
              <w:t>(</w:t>
            </w:r>
            <w:r w:rsidRPr="002A6B7C">
              <w:rPr>
                <w:rFonts w:ascii="Arial Unicode MS" w:eastAsia="Times New Roman" w:hAnsi="Arial Unicode MS" w:cs="Arial Unicode MS" w:hint="cs"/>
                <w:sz w:val="24"/>
                <w:szCs w:val="24"/>
                <w:cs/>
                <w:lang w:val="en-IN"/>
              </w:rPr>
              <w:t>૬</w:t>
            </w:r>
            <w:r w:rsidRPr="002A6B7C">
              <w:rPr>
                <w:rFonts w:ascii="Times New Roman" w:eastAsia="Times New Roman" w:hAnsi="Times New Roman" w:cs="Times New Roman" w:hint="cs"/>
                <w:sz w:val="24"/>
                <w:szCs w:val="24"/>
                <w:cs/>
                <w:lang w:val="en-IN"/>
              </w:rPr>
              <w:t>.</w:t>
            </w:r>
            <w:r w:rsidRPr="002A6B7C">
              <w:rPr>
                <w:rFonts w:ascii="Arial Unicode MS" w:eastAsia="Times New Roman" w:hAnsi="Arial Unicode MS" w:cs="Arial Unicode MS" w:hint="cs"/>
                <w:sz w:val="24"/>
                <w:szCs w:val="24"/>
                <w:cs/>
                <w:lang w:val="en-IN"/>
              </w:rPr>
              <w:t>૦</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થી</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૭</w:t>
            </w:r>
            <w:r w:rsidRPr="002A6B7C">
              <w:rPr>
                <w:rFonts w:ascii="Times New Roman" w:eastAsia="Times New Roman" w:hAnsi="Times New Roman" w:cs="Times New Roman" w:hint="cs"/>
                <w:sz w:val="24"/>
                <w:szCs w:val="24"/>
                <w:cs/>
                <w:lang w:val="en-IN"/>
              </w:rPr>
              <w:t>.</w:t>
            </w:r>
            <w:r w:rsidRPr="002A6B7C">
              <w:rPr>
                <w:rFonts w:ascii="Arial Unicode MS" w:eastAsia="Times New Roman" w:hAnsi="Arial Unicode MS" w:cs="Arial Unicode MS" w:hint="cs"/>
                <w:sz w:val="24"/>
                <w:szCs w:val="24"/>
                <w:cs/>
                <w:lang w:val="en-IN"/>
              </w:rPr>
              <w:t>૫</w:t>
            </w:r>
            <w:r w:rsidRPr="002A6B7C">
              <w:rPr>
                <w:rFonts w:ascii="Arial Unicode MS" w:eastAsia="Times New Roman" w:hAnsi="Arial Unicode MS" w:cs="Arial Unicode MS" w:hint="cs"/>
                <w:sz w:val="24"/>
                <w:szCs w:val="24"/>
                <w:vertAlign w:val="superscript"/>
                <w:cs/>
                <w:lang w:val="en-IN"/>
              </w:rPr>
              <w:t>૦</w:t>
            </w:r>
            <w:r w:rsidRPr="002A6B7C">
              <w:rPr>
                <w:rFonts w:ascii="Times New Roman" w:eastAsia="Times New Roman" w:hAnsi="Times New Roman" w:cs="Times New Roman" w:hint="cs"/>
                <w:sz w:val="24"/>
                <w:szCs w:val="24"/>
                <w:vertAlign w:val="superscript"/>
                <w:cs/>
                <w:lang w:val="en-IN"/>
              </w:rPr>
              <w:t xml:space="preserve"> </w:t>
            </w:r>
            <w:r w:rsidRPr="002A6B7C">
              <w:rPr>
                <w:rFonts w:ascii="Arial Unicode MS" w:eastAsia="Times New Roman" w:hAnsi="Arial Unicode MS" w:cs="Arial Unicode MS" w:hint="cs"/>
                <w:sz w:val="24"/>
                <w:szCs w:val="24"/>
                <w:cs/>
                <w:lang w:val="en-IN"/>
              </w:rPr>
              <w:t>સે</w:t>
            </w:r>
            <w:r w:rsidR="00BE78AD" w:rsidRPr="002A6B7C">
              <w:rPr>
                <w:rFonts w:ascii="Times New Roman" w:eastAsia="Times New Roman" w:hAnsi="Times New Roman" w:cs="Times New Roman"/>
                <w:sz w:val="24"/>
                <w:szCs w:val="24"/>
                <w:lang w:val="en-IN"/>
              </w:rPr>
              <w:t>.</w:t>
            </w:r>
            <w:r w:rsidRPr="002A6B7C">
              <w:rPr>
                <w:rFonts w:ascii="Times New Roman" w:eastAsia="Times New Roman" w:hAnsi="Times New Roman" w:cs="Times New Roman"/>
                <w:sz w:val="24"/>
                <w:szCs w:val="24"/>
                <w:cs/>
                <w:lang w:val="en-IN"/>
              </w:rPr>
              <w:t xml:space="preserve">) </w:t>
            </w:r>
            <w:r w:rsidRPr="002A6B7C">
              <w:rPr>
                <w:rFonts w:ascii="Arial Unicode MS" w:eastAsia="Times New Roman" w:hAnsi="Arial Unicode MS" w:cs="Arial Unicode MS" w:hint="cs"/>
                <w:sz w:val="24"/>
                <w:szCs w:val="24"/>
                <w:cs/>
                <w:lang w:val="en-IN"/>
              </w:rPr>
              <w:t>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માસ</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સુધી</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૧૦૦</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રોગ</w:t>
            </w:r>
            <w:r w:rsidRPr="002A6B7C">
              <w:rPr>
                <w:rFonts w:ascii="Times New Roman" w:eastAsia="Times New Roman" w:hAnsi="Times New Roman" w:cs="Times New Roman" w:hint="cs"/>
                <w:sz w:val="24"/>
                <w:szCs w:val="24"/>
                <w:cs/>
                <w:lang w:val="en-IN"/>
              </w:rPr>
              <w:t xml:space="preserve"> </w:t>
            </w:r>
            <w:r w:rsidR="00AC2202" w:rsidRPr="002A6B7C">
              <w:rPr>
                <w:rFonts w:ascii="Arial Unicode MS" w:eastAsia="Times New Roman" w:hAnsi="Arial Unicode MS" w:cs="Arial Unicode MS" w:hint="cs"/>
                <w:sz w:val="24"/>
                <w:szCs w:val="24"/>
                <w:cs/>
                <w:lang w:val="en-IN"/>
              </w:rPr>
              <w:t>ઉત્પન્ન</w:t>
            </w:r>
            <w:r w:rsidR="00AC2202" w:rsidRPr="002A6B7C">
              <w:rPr>
                <w:rFonts w:ascii="Times New Roman" w:eastAsia="Times New Roman" w:hAnsi="Times New Roman" w:cs="Times New Roman" w:hint="cs"/>
                <w:sz w:val="24"/>
                <w:szCs w:val="24"/>
                <w:cs/>
                <w:lang w:val="en-IN"/>
              </w:rPr>
              <w:t xml:space="preserve"> </w:t>
            </w:r>
            <w:r w:rsidR="00AC2202" w:rsidRPr="002A6B7C">
              <w:rPr>
                <w:rFonts w:ascii="Arial Unicode MS" w:eastAsia="Times New Roman" w:hAnsi="Arial Unicode MS" w:cs="Arial Unicode MS" w:hint="cs"/>
                <w:sz w:val="24"/>
                <w:szCs w:val="24"/>
                <w:cs/>
                <w:lang w:val="en-IN"/>
              </w:rPr>
              <w:t>કરવાની</w:t>
            </w:r>
            <w:r w:rsidR="00AC2202"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ક્ષમતા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સાથે</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સંગ્રહ</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શકાય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સંબંધિત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જૈવિક</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નિયંત્રણ</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માટે</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વિષાણુયુક્ત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દ્રાવણ</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તૈયાર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ઉપયોગમાં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લઈ</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શકાય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w:t>
            </w:r>
          </w:p>
          <w:p w:rsidR="005C3592" w:rsidRPr="002A6B7C" w:rsidRDefault="005C3592"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w:t>
            </w:r>
            <w:r w:rsidR="00DF6A92"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and Head, Dept</w:t>
            </w:r>
            <w:r w:rsidR="009C3432"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of Entomology, JAU, Junagadh)      </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D0141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9</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Studies on effect of drip v/s flood</w:t>
            </w:r>
            <w:r w:rsidR="00FB1FDA" w:rsidRPr="002A6B7C">
              <w:rPr>
                <w:rFonts w:ascii="Times New Roman" w:hAnsi="Times New Roman" w:cs="Times New Roman"/>
                <w:b/>
                <w:bCs/>
                <w:sz w:val="24"/>
                <w:szCs w:val="24"/>
                <w:lang w:val="en-IN"/>
              </w:rPr>
              <w:t xml:space="preserve"> irrigation on the incidence of </w:t>
            </w:r>
            <w:r w:rsidRPr="002A6B7C">
              <w:rPr>
                <w:rFonts w:ascii="Times New Roman" w:hAnsi="Times New Roman" w:cs="Times New Roman"/>
                <w:b/>
                <w:bCs/>
                <w:sz w:val="24"/>
                <w:szCs w:val="24"/>
                <w:lang w:val="en-IN"/>
              </w:rPr>
              <w:t>important mango pests.</w:t>
            </w:r>
          </w:p>
          <w:p w:rsidR="005C3592" w:rsidRPr="002A6B7C" w:rsidRDefault="005C3592" w:rsidP="009500AA">
            <w:pPr>
              <w:spacing w:after="0" w:line="240" w:lineRule="auto"/>
              <w:ind w:left="-18" w:firstLine="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Mango growers of South Saurashtra Agro</w:t>
            </w:r>
            <w:r w:rsidR="00D0141D"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climatic Zone are informed that the lower incidence of gall midge, hopper and thrips </w:t>
            </w:r>
            <w:r w:rsidR="002B09D4" w:rsidRPr="002A6B7C">
              <w:rPr>
                <w:rFonts w:ascii="Times New Roman" w:hAnsi="Times New Roman" w:cs="Times New Roman"/>
                <w:sz w:val="24"/>
                <w:szCs w:val="24"/>
                <w:lang w:val="en-IN"/>
              </w:rPr>
              <w:t>is</w:t>
            </w:r>
            <w:r w:rsidRPr="002A6B7C">
              <w:rPr>
                <w:rFonts w:ascii="Times New Roman" w:hAnsi="Times New Roman" w:cs="Times New Roman"/>
                <w:sz w:val="24"/>
                <w:szCs w:val="24"/>
                <w:lang w:val="en-IN"/>
              </w:rPr>
              <w:t xml:space="preserve"> found in drip irrigated orchard as compared to flood irrigated orchard. </w:t>
            </w:r>
          </w:p>
          <w:p w:rsidR="005C3592" w:rsidRPr="002A6B7C" w:rsidRDefault="005C3592" w:rsidP="009500AA">
            <w:pPr>
              <w:spacing w:after="0" w:line="240" w:lineRule="auto"/>
              <w:ind w:left="-18" w:firstLine="18"/>
              <w:jc w:val="both"/>
              <w:rPr>
                <w:rFonts w:ascii="Times New Roman" w:hAnsi="Times New Roman" w:cs="Times New Roman"/>
                <w:sz w:val="24"/>
                <w:szCs w:val="24"/>
                <w:lang w:val="en-IN"/>
              </w:rPr>
            </w:pPr>
            <w:r w:rsidRPr="002A6B7C">
              <w:rPr>
                <w:rFonts w:ascii="Arial Unicode MS" w:eastAsia="Times New Roman" w:hAnsi="Arial Unicode MS" w:cs="Arial Unicode MS" w:hint="cs"/>
                <w:sz w:val="24"/>
                <w:szCs w:val="24"/>
                <w:cs/>
                <w:lang w:val="en-IN"/>
              </w:rPr>
              <w:t>દક્ષિણ</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સૌરાષ્ટ્ર</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ખેત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આબોહવાકીય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વિસ્તારમાં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આંબાના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બગીચા</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ધરાવતા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ખેડૂતોને</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જણાવવામાં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આવે</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w:t>
            </w:r>
            <w:r w:rsidRPr="002A6B7C">
              <w:rPr>
                <w:rFonts w:ascii="Times New Roman" w:eastAsia="Times New Roman" w:hAnsi="Times New Roman" w:cs="Times New Roman"/>
                <w:sz w:val="24"/>
                <w:szCs w:val="24"/>
                <w:lang w:val="en-IN"/>
              </w:rPr>
              <w:t>,</w:t>
            </w:r>
            <w:r w:rsidRPr="002A6B7C">
              <w:rPr>
                <w:rFonts w:ascii="Times New Roman" w:eastAsia="Times New Roman" w:hAnsi="Times New Roman" w:cs="Times New Roman"/>
                <w:sz w:val="24"/>
                <w:szCs w:val="24"/>
                <w:cs/>
                <w:lang w:val="en-IN"/>
              </w:rPr>
              <w:t xml:space="preserve"> </w:t>
            </w:r>
            <w:r w:rsidRPr="002A6B7C">
              <w:rPr>
                <w:rFonts w:ascii="Arial Unicode MS" w:eastAsia="Times New Roman" w:hAnsi="Arial Unicode MS" w:cs="Arial Unicode MS" w:hint="cs"/>
                <w:sz w:val="24"/>
                <w:szCs w:val="24"/>
                <w:cs/>
                <w:lang w:val="en-IN"/>
              </w:rPr>
              <w:t>ટપક</w:t>
            </w:r>
            <w:r w:rsidRPr="002A6B7C">
              <w:rPr>
                <w:rFonts w:ascii="Times New Roman" w:eastAsia="Times New Roman" w:hAnsi="Times New Roman" w:cs="Times New Roman" w:hint="cs"/>
                <w:sz w:val="24"/>
                <w:szCs w:val="24"/>
                <w:cs/>
                <w:lang w:val="en-IN"/>
              </w:rPr>
              <w:t xml:space="preserve"> </w:t>
            </w:r>
            <w:r w:rsidR="002B09D4" w:rsidRPr="002A6B7C">
              <w:rPr>
                <w:rFonts w:ascii="Arial Unicode MS" w:eastAsia="Times New Roman" w:hAnsi="Arial Unicode MS" w:cs="Arial Unicode MS" w:hint="cs"/>
                <w:sz w:val="24"/>
                <w:szCs w:val="24"/>
                <w:cs/>
                <w:lang w:val="en-IN"/>
              </w:rPr>
              <w:t>પિ</w:t>
            </w:r>
            <w:r w:rsidRPr="002A6B7C">
              <w:rPr>
                <w:rFonts w:ascii="Arial Unicode MS" w:eastAsia="Times New Roman" w:hAnsi="Arial Unicode MS" w:cs="Arial Unicode MS" w:hint="cs"/>
                <w:sz w:val="24"/>
                <w:szCs w:val="24"/>
                <w:cs/>
                <w:lang w:val="en-IN"/>
              </w:rPr>
              <w:t>યત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પદ્ધતિમાં</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ગાંઠીયા</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માખી</w:t>
            </w:r>
            <w:r w:rsidRPr="002A6B7C">
              <w:rPr>
                <w:rFonts w:ascii="Times New Roman" w:eastAsia="Times New Roman" w:hAnsi="Times New Roman" w:cs="Times New Roman"/>
                <w:sz w:val="24"/>
                <w:szCs w:val="24"/>
                <w:lang w:val="en-IN"/>
              </w:rPr>
              <w:t>,</w:t>
            </w:r>
            <w:r w:rsidR="00D0141D" w:rsidRPr="002A6B7C">
              <w:rPr>
                <w:rFonts w:ascii="Times New Roman" w:eastAsia="Times New Roman" w:hAnsi="Times New Roman" w:cs="Times New Roman"/>
                <w:sz w:val="24"/>
                <w:szCs w:val="24"/>
                <w:cs/>
                <w:lang w:val="en-IN"/>
              </w:rPr>
              <w:t xml:space="preserve"> </w:t>
            </w:r>
            <w:r w:rsidR="00D0141D" w:rsidRPr="002A6B7C">
              <w:rPr>
                <w:rFonts w:ascii="Arial Unicode MS" w:eastAsia="Times New Roman" w:hAnsi="Arial Unicode MS" w:cs="Arial Unicode MS" w:hint="cs"/>
                <w:sz w:val="24"/>
                <w:szCs w:val="24"/>
                <w:cs/>
                <w:lang w:val="en-IN"/>
              </w:rPr>
              <w:t>મધિયો</w:t>
            </w:r>
            <w:r w:rsidR="00D0141D" w:rsidRPr="002A6B7C">
              <w:rPr>
                <w:rFonts w:ascii="Times New Roman" w:eastAsia="Times New Roman" w:hAnsi="Times New Roman" w:cs="Times New Roman" w:hint="cs"/>
                <w:sz w:val="24"/>
                <w:szCs w:val="24"/>
                <w:cs/>
                <w:lang w:val="en-IN"/>
              </w:rPr>
              <w:t xml:space="preserve"> </w:t>
            </w:r>
            <w:r w:rsidR="00D0141D" w:rsidRPr="002A6B7C">
              <w:rPr>
                <w:rFonts w:ascii="Arial Unicode MS" w:eastAsia="Times New Roman" w:hAnsi="Arial Unicode MS" w:cs="Arial Unicode MS" w:hint="cs"/>
                <w:sz w:val="24"/>
                <w:szCs w:val="24"/>
                <w:cs/>
                <w:lang w:val="en-IN"/>
              </w:rPr>
              <w:t>અને</w:t>
            </w:r>
            <w:r w:rsidR="00D0141D" w:rsidRPr="002A6B7C">
              <w:rPr>
                <w:rFonts w:ascii="Times New Roman" w:eastAsia="Times New Roman" w:hAnsi="Times New Roman" w:cs="Times New Roman" w:hint="cs"/>
                <w:sz w:val="24"/>
                <w:szCs w:val="24"/>
                <w:cs/>
                <w:lang w:val="en-IN"/>
              </w:rPr>
              <w:t xml:space="preserve"> </w:t>
            </w:r>
            <w:r w:rsidR="00D0141D" w:rsidRPr="002A6B7C">
              <w:rPr>
                <w:rFonts w:ascii="Arial Unicode MS" w:eastAsia="Times New Roman" w:hAnsi="Arial Unicode MS" w:cs="Arial Unicode MS" w:hint="cs"/>
                <w:sz w:val="24"/>
                <w:szCs w:val="24"/>
                <w:cs/>
                <w:lang w:val="en-IN"/>
              </w:rPr>
              <w:t>થ્રી</w:t>
            </w:r>
            <w:r w:rsidR="003D08B2" w:rsidRPr="002A6B7C">
              <w:rPr>
                <w:rFonts w:ascii="Arial Unicode MS" w:eastAsia="Times New Roman" w:hAnsi="Arial Unicode MS" w:cs="Arial Unicode MS" w:hint="cs"/>
                <w:sz w:val="24"/>
                <w:szCs w:val="24"/>
                <w:cs/>
                <w:lang w:val="en-IN"/>
              </w:rPr>
              <w:t>પ્સનો</w:t>
            </w:r>
            <w:r w:rsidR="003D08B2" w:rsidRPr="002A6B7C">
              <w:rPr>
                <w:rFonts w:ascii="Times New Roman" w:eastAsia="Times New Roman" w:hAnsi="Times New Roman" w:cs="Times New Roman" w:hint="cs"/>
                <w:sz w:val="24"/>
                <w:szCs w:val="24"/>
                <w:cs/>
                <w:lang w:val="en-IN"/>
              </w:rPr>
              <w:t xml:space="preserve"> </w:t>
            </w:r>
            <w:r w:rsidR="003D08B2" w:rsidRPr="002A6B7C">
              <w:rPr>
                <w:rFonts w:ascii="Arial Unicode MS" w:eastAsia="Times New Roman" w:hAnsi="Arial Unicode MS" w:cs="Arial Unicode MS" w:hint="cs"/>
                <w:sz w:val="24"/>
                <w:szCs w:val="24"/>
                <w:cs/>
                <w:lang w:val="en-IN"/>
              </w:rPr>
              <w:t>ઉપદ્રવ</w:t>
            </w:r>
            <w:r w:rsidR="003D08B2" w:rsidRPr="002A6B7C">
              <w:rPr>
                <w:rFonts w:ascii="Times New Roman" w:eastAsia="Times New Roman" w:hAnsi="Times New Roman" w:cs="Times New Roman" w:hint="cs"/>
                <w:sz w:val="24"/>
                <w:szCs w:val="24"/>
                <w:cs/>
                <w:lang w:val="en-IN"/>
              </w:rPr>
              <w:t xml:space="preserve"> </w:t>
            </w:r>
            <w:r w:rsidR="003D08B2" w:rsidRPr="002A6B7C">
              <w:rPr>
                <w:rFonts w:ascii="Arial Unicode MS" w:eastAsia="Times New Roman" w:hAnsi="Arial Unicode MS" w:cs="Arial Unicode MS" w:hint="cs"/>
                <w:sz w:val="24"/>
                <w:szCs w:val="24"/>
                <w:cs/>
                <w:lang w:val="en-IN"/>
              </w:rPr>
              <w:t>રેલાવીને</w:t>
            </w:r>
            <w:r w:rsidRPr="002A6B7C">
              <w:rPr>
                <w:rFonts w:ascii="Times New Roman" w:eastAsia="Times New Roman" w:hAnsi="Times New Roman" w:cs="Times New Roman"/>
                <w:sz w:val="24"/>
                <w:szCs w:val="24"/>
                <w:cs/>
                <w:lang w:val="en-IN"/>
              </w:rPr>
              <w:t xml:space="preserve"> </w:t>
            </w:r>
            <w:r w:rsidRPr="002A6B7C">
              <w:rPr>
                <w:rFonts w:ascii="Arial Unicode MS" w:eastAsia="Times New Roman" w:hAnsi="Arial Unicode MS" w:cs="Arial Unicode MS" w:hint="cs"/>
                <w:sz w:val="24"/>
                <w:szCs w:val="24"/>
                <w:cs/>
                <w:lang w:val="en-IN"/>
              </w:rPr>
              <w:t>પિયત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પધ્ધતિ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કરતા</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ઓછો</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જોવા</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મળે</w:t>
            </w:r>
            <w:r w:rsidRPr="002A6B7C">
              <w:rPr>
                <w:rFonts w:ascii="Times New Roman" w:eastAsia="Times New Roman" w:hAnsi="Times New Roman" w:cs="Times New Roman" w:hint="cs"/>
                <w:sz w:val="24"/>
                <w:szCs w:val="24"/>
                <w:cs/>
                <w:lang w:val="en-IN"/>
              </w:rPr>
              <w:t xml:space="preserve"> </w:t>
            </w:r>
            <w:r w:rsidRPr="002A6B7C">
              <w:rPr>
                <w:rFonts w:ascii="Arial Unicode MS" w:eastAsia="Times New Roman" w:hAnsi="Arial Unicode MS" w:cs="Arial Unicode MS" w:hint="cs"/>
                <w:sz w:val="24"/>
                <w:szCs w:val="24"/>
                <w:cs/>
                <w:lang w:val="en-IN"/>
              </w:rPr>
              <w:t>છે</w:t>
            </w:r>
            <w:r w:rsidRPr="002A6B7C">
              <w:rPr>
                <w:rFonts w:ascii="Times New Roman" w:eastAsia="Times New Roman" w:hAnsi="Times New Roman" w:cs="Times New Roman" w:hint="cs"/>
                <w:sz w:val="24"/>
                <w:szCs w:val="24"/>
                <w:cs/>
                <w:lang w:val="en-IN"/>
              </w:rPr>
              <w:t>.</w:t>
            </w:r>
          </w:p>
          <w:p w:rsidR="005C3592" w:rsidRPr="002A6B7C" w:rsidRDefault="005C3592" w:rsidP="00417BA5">
            <w:pPr>
              <w:spacing w:after="0" w:line="240" w:lineRule="auto"/>
              <w:ind w:left="-18" w:firstLine="18"/>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w:t>
            </w:r>
            <w:r w:rsidR="00DF6A92"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and Head, Dept</w:t>
            </w:r>
            <w:r w:rsidR="00FB1FDA"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of Entomology, JAU, Junagadh)          </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D0141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10</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Testing of efficacy of different newer insecticides against s</w:t>
            </w:r>
            <w:r w:rsidR="009500AA" w:rsidRPr="002A6B7C">
              <w:rPr>
                <w:rFonts w:ascii="Times New Roman" w:hAnsi="Times New Roman" w:cs="Times New Roman"/>
                <w:b/>
                <w:bCs/>
                <w:sz w:val="24"/>
                <w:szCs w:val="24"/>
                <w:lang w:val="en-IN"/>
              </w:rPr>
              <w:t xml:space="preserve">hoot </w:t>
            </w:r>
            <w:r w:rsidRPr="002A6B7C">
              <w:rPr>
                <w:rFonts w:ascii="Times New Roman" w:hAnsi="Times New Roman" w:cs="Times New Roman"/>
                <w:b/>
                <w:bCs/>
                <w:sz w:val="24"/>
                <w:szCs w:val="24"/>
                <w:lang w:val="en-IN"/>
              </w:rPr>
              <w:t>fly and stem borer in pearl millet</w:t>
            </w:r>
          </w:p>
          <w:p w:rsidR="005C3592" w:rsidRPr="002A6B7C" w:rsidRDefault="005C3592" w:rsidP="009500AA">
            <w:pPr>
              <w:pStyle w:val="NoSpacing"/>
              <w:jc w:val="both"/>
              <w:rPr>
                <w:rFonts w:ascii="Times New Roman" w:hAnsi="Times New Roman" w:cs="Times New Roman"/>
                <w:sz w:val="24"/>
                <w:szCs w:val="24"/>
                <w:lang w:bidi="gu-IN"/>
              </w:rPr>
            </w:pPr>
            <w:r w:rsidRPr="002A6B7C">
              <w:rPr>
                <w:rFonts w:ascii="Times New Roman" w:hAnsi="Times New Roman" w:cs="Times New Roman"/>
                <w:sz w:val="24"/>
                <w:szCs w:val="24"/>
              </w:rPr>
              <w:t xml:space="preserve">Farmers of North Saurashtra Agro-climatic Zone growing </w:t>
            </w:r>
            <w:r w:rsidRPr="002A6B7C">
              <w:rPr>
                <w:rFonts w:ascii="Times New Roman" w:hAnsi="Times New Roman" w:cs="Times New Roman"/>
                <w:i/>
                <w:iCs/>
                <w:sz w:val="24"/>
                <w:szCs w:val="24"/>
              </w:rPr>
              <w:t xml:space="preserve">kharif </w:t>
            </w:r>
            <w:r w:rsidRPr="002A6B7C">
              <w:rPr>
                <w:rFonts w:ascii="Times New Roman" w:hAnsi="Times New Roman" w:cs="Times New Roman"/>
                <w:sz w:val="24"/>
                <w:szCs w:val="24"/>
              </w:rPr>
              <w:t>pearl millet are advised to treat the seeds with imidacloprid 600 FS, 8.75 ml/kg</w:t>
            </w:r>
            <w:r w:rsidR="002B09D4" w:rsidRPr="002A6B7C">
              <w:rPr>
                <w:rFonts w:ascii="Times New Roman" w:hAnsi="Times New Roman" w:cs="Times New Roman"/>
                <w:sz w:val="24"/>
                <w:szCs w:val="24"/>
              </w:rPr>
              <w:t xml:space="preserve"> seeds</w:t>
            </w:r>
            <w:r w:rsidRPr="002A6B7C">
              <w:rPr>
                <w:rFonts w:ascii="Times New Roman" w:hAnsi="Times New Roman" w:cs="Times New Roman"/>
                <w:sz w:val="24"/>
                <w:szCs w:val="24"/>
              </w:rPr>
              <w:t>, 4.20 g a.i./kg</w:t>
            </w:r>
            <w:r w:rsidR="002B09D4" w:rsidRPr="002A6B7C">
              <w:rPr>
                <w:rFonts w:ascii="Times New Roman" w:hAnsi="Times New Roman" w:cs="Times New Roman"/>
                <w:sz w:val="24"/>
                <w:szCs w:val="24"/>
              </w:rPr>
              <w:t xml:space="preserve"> seeds</w:t>
            </w:r>
            <w:r w:rsidRPr="002A6B7C">
              <w:rPr>
                <w:rFonts w:ascii="Times New Roman" w:hAnsi="Times New Roman" w:cs="Times New Roman"/>
                <w:sz w:val="24"/>
                <w:szCs w:val="24"/>
              </w:rPr>
              <w:t xml:space="preserve"> at  the time of sowing followed by spray with  imidacloprid 17.8 SL, 0.009%, 5.0 ml/10 liter water, 45.39 g a.i./ha at 35 days after germination of the crop  for effective management of shoot fly and stem borer. The PHI for these insecticides is 42 days.</w:t>
            </w:r>
          </w:p>
          <w:p w:rsidR="005C3592" w:rsidRPr="002A6B7C" w:rsidRDefault="005C3592" w:rsidP="009500AA">
            <w:pPr>
              <w:spacing w:after="0" w:line="240" w:lineRule="auto"/>
              <w:jc w:val="both"/>
              <w:rPr>
                <w:rFonts w:ascii="Times New Roman" w:hAnsi="Times New Roman" w:cs="Times New Roman"/>
                <w:sz w:val="24"/>
                <w:szCs w:val="24"/>
                <w:cs/>
                <w:lang w:val="en-IN"/>
              </w:rPr>
            </w:pPr>
            <w:r w:rsidRPr="002A6B7C">
              <w:rPr>
                <w:rFonts w:ascii="Arial Unicode MS" w:hAnsi="Arial Unicode MS" w:cs="Arial Unicode MS" w:hint="cs"/>
                <w:sz w:val="24"/>
                <w:szCs w:val="24"/>
                <w:cs/>
                <w:lang w:val="en-IN"/>
              </w:rPr>
              <w:t>ઉત્તર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સૌરાષ્ટ્ર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ખેત</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આબોહવાકીય</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વિસ્તારમાં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ચોમાસુ</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બાજરી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ઉ</w:t>
            </w:r>
            <w:r w:rsidR="002B09D4" w:rsidRPr="002A6B7C">
              <w:rPr>
                <w:rFonts w:ascii="Arial Unicode MS" w:hAnsi="Arial Unicode MS" w:cs="Arial Unicode MS" w:hint="cs"/>
                <w:sz w:val="24"/>
                <w:szCs w:val="24"/>
                <w:cs/>
                <w:lang w:val="en-IN"/>
              </w:rPr>
              <w:t>ગા</w:t>
            </w:r>
            <w:r w:rsidRPr="002A6B7C">
              <w:rPr>
                <w:rFonts w:ascii="Arial Unicode MS" w:hAnsi="Arial Unicode MS" w:cs="Arial Unicode MS" w:hint="cs"/>
                <w:sz w:val="24"/>
                <w:szCs w:val="24"/>
                <w:cs/>
                <w:lang w:val="en-IN"/>
              </w:rPr>
              <w:t>ડતા</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ખેડૂતોને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ભલામણ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કરવામાં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sz w:val="24"/>
                <w:szCs w:val="24"/>
                <w:lang w:val="en-IN"/>
              </w:rPr>
              <w:t xml:space="preserve"> </w:t>
            </w:r>
            <w:r w:rsidRPr="002A6B7C">
              <w:rPr>
                <w:rFonts w:ascii="Arial Unicode MS" w:hAnsi="Arial Unicode MS" w:cs="Arial Unicode MS" w:hint="cs"/>
                <w:sz w:val="24"/>
                <w:szCs w:val="24"/>
                <w:cs/>
                <w:lang w:val="en-IN"/>
              </w:rPr>
              <w:t>સાંઠામાખી</w:t>
            </w:r>
            <w:r w:rsidRPr="002A6B7C">
              <w:rPr>
                <w:rFonts w:ascii="Times New Roman" w:hAnsi="Times New Roman" w:cs="Times New Roman"/>
                <w:sz w:val="24"/>
                <w:szCs w:val="24"/>
                <w:cs/>
                <w:lang w:val="en-IN"/>
              </w:rPr>
              <w:t xml:space="preserve"> </w:t>
            </w:r>
            <w:r w:rsidR="00D0141D" w:rsidRPr="002A6B7C">
              <w:rPr>
                <w:rFonts w:ascii="Arial Unicode MS" w:hAnsi="Arial Unicode MS" w:cs="Arial Unicode MS" w:hint="cs"/>
                <w:sz w:val="24"/>
                <w:szCs w:val="24"/>
                <w:cs/>
                <w:lang w:val="en-IN"/>
              </w:rPr>
              <w:t>અને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ગાભમારાની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ઈયળના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અસરકારક</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નિયંત્રણ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માટે</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બાજરીના</w:t>
            </w:r>
            <w:r w:rsidRPr="002A6B7C">
              <w:rPr>
                <w:rFonts w:ascii="Times New Roman" w:hAnsi="Times New Roman" w:cs="Times New Roman"/>
                <w:sz w:val="24"/>
                <w:szCs w:val="24"/>
                <w:cs/>
                <w:lang w:val="en-IN"/>
              </w:rPr>
              <w:t xml:space="preserve"> </w:t>
            </w:r>
            <w:r w:rsidR="002B09D4" w:rsidRPr="002A6B7C">
              <w:rPr>
                <w:rFonts w:ascii="Arial Unicode MS" w:hAnsi="Arial Unicode MS" w:cs="Arial Unicode MS" w:hint="cs"/>
                <w:sz w:val="24"/>
                <w:szCs w:val="24"/>
                <w:cs/>
                <w:lang w:val="en-IN"/>
              </w:rPr>
              <w:t>બીજ</w:t>
            </w:r>
            <w:r w:rsidRPr="002A6B7C">
              <w:rPr>
                <w:rFonts w:ascii="Arial Unicode MS" w:hAnsi="Arial Unicode MS" w:cs="Arial Unicode MS" w:hint="cs"/>
                <w:sz w:val="24"/>
                <w:szCs w:val="24"/>
                <w:cs/>
                <w:lang w:val="en-IN"/>
              </w:rPr>
              <w:t>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વાવેતર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વખતે</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ઈમિડાક્લોપ્રિડ</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૬૦૦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એફએસ</w:t>
            </w:r>
            <w:r w:rsidRPr="002A6B7C">
              <w:rPr>
                <w:rFonts w:ascii="Times New Roman" w:hAnsi="Times New Roman" w:cs="Times New Roman"/>
                <w:sz w:val="24"/>
                <w:szCs w:val="24"/>
                <w:lang w:val="en-IN"/>
              </w:rPr>
              <w:t xml:space="preserve"> </w:t>
            </w:r>
            <w:r w:rsidRPr="002A6B7C">
              <w:rPr>
                <w:rFonts w:ascii="Arial Unicode MS" w:hAnsi="Arial Unicode MS" w:cs="Arial Unicode MS" w:hint="cs"/>
                <w:sz w:val="24"/>
                <w:szCs w:val="24"/>
                <w:cs/>
                <w:lang w:val="en-IN"/>
              </w:rPr>
              <w:t>૮</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૭૫</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મિ</w:t>
            </w:r>
            <w:r w:rsidR="002B09D4" w:rsidRPr="002A6B7C">
              <w:rPr>
                <w:rFonts w:ascii="Arial Unicode MS" w:hAnsi="Arial Unicode MS" w:cs="Arial Unicode MS" w:hint="cs"/>
                <w:sz w:val="24"/>
                <w:szCs w:val="24"/>
                <w:cs/>
                <w:lang w:val="en-IN"/>
              </w:rPr>
              <w:t>લિ</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કિ</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sz w:val="24"/>
                <w:szCs w:val="24"/>
                <w:cs/>
                <w:lang w:val="en-IN"/>
              </w:rPr>
              <w:t xml:space="preserve">. </w:t>
            </w:r>
            <w:r w:rsidR="002B09D4" w:rsidRPr="002A6B7C">
              <w:rPr>
                <w:rFonts w:ascii="Arial Unicode MS" w:hAnsi="Arial Unicode MS" w:cs="Arial Unicode MS" w:hint="cs"/>
                <w:sz w:val="24"/>
                <w:szCs w:val="24"/>
                <w:cs/>
                <w:lang w:val="en-IN"/>
              </w:rPr>
              <w:t>બીજ</w:t>
            </w:r>
            <w:r w:rsidR="002B09D4" w:rsidRPr="002A6B7C">
              <w:rPr>
                <w:rFonts w:ascii="Times New Roman" w:hAnsi="Times New Roman" w:cs="Times New Roman"/>
                <w:sz w:val="24"/>
                <w:szCs w:val="24"/>
                <w:lang w:val="en-IN"/>
              </w:rPr>
              <w:t>,</w:t>
            </w:r>
            <w:r w:rsidR="002B09D4"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૪</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૨૦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ગ્રામ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સ</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ત</w:t>
            </w:r>
            <w:r w:rsidRPr="002A6B7C">
              <w:rPr>
                <w:rFonts w:ascii="Times New Roman" w:hAnsi="Times New Roman" w:cs="Times New Roman"/>
                <w:sz w:val="24"/>
                <w:szCs w:val="24"/>
                <w:cs/>
                <w:lang w:val="en-IN"/>
              </w:rPr>
              <w:t xml:space="preserve">. / </w:t>
            </w:r>
            <w:r w:rsidRPr="002A6B7C">
              <w:rPr>
                <w:rFonts w:ascii="Arial Unicode MS" w:hAnsi="Arial Unicode MS" w:cs="Arial Unicode MS" w:hint="cs"/>
                <w:sz w:val="24"/>
                <w:szCs w:val="24"/>
                <w:cs/>
                <w:lang w:val="en-IN"/>
              </w:rPr>
              <w:t>કિ</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પટ</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આપવો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તેમજ</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પાકના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ઉગાવા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૩૫</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દિવસે</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ઈમીડાક્લોપ્રીડ</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૧૭</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એસએલ</w:t>
            </w:r>
            <w:r w:rsidR="00D0141D" w:rsidRPr="002A6B7C">
              <w:rPr>
                <w:rFonts w:ascii="Times New Roman" w:hAnsi="Times New Roman" w:cs="Times New Roman"/>
                <w:sz w:val="24"/>
                <w:szCs w:val="24"/>
                <w:cs/>
                <w:lang w:val="en-IN"/>
              </w:rPr>
              <w:t>,</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૦</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૦૦૯</w:t>
            </w:r>
            <w:r w:rsidRPr="002A6B7C">
              <w:rPr>
                <w:rFonts w:ascii="Times New Roman" w:hAnsi="Times New Roman" w:cs="Times New Roman"/>
                <w:sz w:val="24"/>
                <w:szCs w:val="24"/>
                <w:cs/>
                <w:lang w:val="en-IN"/>
              </w:rPr>
              <w:t>%  (</w:t>
            </w:r>
            <w:r w:rsidRPr="002A6B7C">
              <w:rPr>
                <w:rFonts w:ascii="Arial Unicode MS" w:hAnsi="Arial Unicode MS" w:cs="Arial Unicode MS" w:hint="cs"/>
                <w:sz w:val="24"/>
                <w:szCs w:val="24"/>
                <w:cs/>
                <w:lang w:val="en-IN"/>
              </w:rPr>
              <w:t>૫</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મિ</w:t>
            </w:r>
            <w:r w:rsidR="002B09D4" w:rsidRPr="002A6B7C">
              <w:rPr>
                <w:rFonts w:ascii="Arial Unicode MS" w:hAnsi="Arial Unicode MS" w:cs="Arial Unicode MS" w:hint="cs"/>
                <w:sz w:val="24"/>
                <w:szCs w:val="24"/>
                <w:cs/>
                <w:lang w:val="en-IN"/>
              </w:rPr>
              <w:t>લિ</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૧૦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લિટર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પાણી</w:t>
            </w:r>
            <w:r w:rsidRPr="002A6B7C">
              <w:rPr>
                <w:rFonts w:ascii="Times New Roman" w:hAnsi="Times New Roman" w:cs="Times New Roman"/>
                <w:sz w:val="24"/>
                <w:szCs w:val="24"/>
                <w:cs/>
                <w:lang w:val="en-IN"/>
              </w:rPr>
              <w:t>,</w:t>
            </w:r>
            <w:r w:rsidRPr="002A6B7C">
              <w:rPr>
                <w:rFonts w:ascii="Times New Roman" w:hAnsi="Times New Roman" w:cs="Times New Roman"/>
                <w:sz w:val="24"/>
                <w:szCs w:val="24"/>
                <w:lang w:val="en-IN"/>
              </w:rPr>
              <w:t xml:space="preserve"> </w:t>
            </w:r>
            <w:r w:rsidRPr="002A6B7C">
              <w:rPr>
                <w:rFonts w:ascii="Arial Unicode MS" w:hAnsi="Arial Unicode MS" w:cs="Arial Unicode MS" w:hint="cs"/>
                <w:sz w:val="24"/>
                <w:szCs w:val="24"/>
                <w:cs/>
                <w:lang w:val="en-IN"/>
              </w:rPr>
              <w:t>૪૫</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૩૯</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ગ્રામ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સ</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ત</w:t>
            </w:r>
            <w:r w:rsidRPr="002A6B7C">
              <w:rPr>
                <w:rFonts w:ascii="Times New Roman" w:hAnsi="Times New Roman" w:cs="Times New Roman"/>
                <w:sz w:val="24"/>
                <w:szCs w:val="24"/>
                <w:cs/>
                <w:lang w:val="en-IN"/>
              </w:rPr>
              <w:t>. /</w:t>
            </w:r>
            <w:r w:rsidRPr="002A6B7C">
              <w:rPr>
                <w:rFonts w:ascii="Arial Unicode MS" w:hAnsi="Arial Unicode MS" w:cs="Arial Unicode MS" w:hint="cs"/>
                <w:sz w:val="24"/>
                <w:szCs w:val="24"/>
                <w:cs/>
                <w:lang w:val="en-IN"/>
              </w:rPr>
              <w:t>હેકટર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છંટકાવ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કરવો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છેલ્લા</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છંટકાવ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કાપણી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વચ્ચે</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૪૨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દિવસનો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સમય</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ગાળો</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જાળવવો</w:t>
            </w:r>
            <w:r w:rsidRPr="002A6B7C">
              <w:rPr>
                <w:rFonts w:ascii="Times New Roman" w:hAnsi="Times New Roman" w:cs="Times New Roman"/>
                <w:sz w:val="24"/>
                <w:szCs w:val="24"/>
                <w:cs/>
                <w:lang w:val="en-IN"/>
              </w:rPr>
              <w:t>.</w:t>
            </w:r>
          </w:p>
          <w:p w:rsidR="005C3592" w:rsidRPr="002A6B7C" w:rsidRDefault="005C3592" w:rsidP="00417BA5">
            <w:pPr>
              <w:pStyle w:val="NoSpacing"/>
              <w:jc w:val="right"/>
              <w:rPr>
                <w:rFonts w:ascii="Times New Roman" w:hAnsi="Times New Roman" w:cs="Times New Roman"/>
                <w:b/>
                <w:bCs/>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Research Scientist (Pearl Millet), JAU, Jamnagar)  </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D0141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11</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Storage study of </w:t>
            </w:r>
            <w:r w:rsidR="00D0141D" w:rsidRPr="002A6B7C">
              <w:rPr>
                <w:rFonts w:ascii="Times New Roman" w:hAnsi="Times New Roman" w:cs="Times New Roman"/>
                <w:b/>
                <w:bCs/>
                <w:sz w:val="24"/>
                <w:szCs w:val="24"/>
                <w:lang w:val="en-IN"/>
              </w:rPr>
              <w:t xml:space="preserve">wheat </w:t>
            </w:r>
            <w:r w:rsidRPr="002A6B7C">
              <w:rPr>
                <w:rFonts w:ascii="Times New Roman" w:hAnsi="Times New Roman" w:cs="Times New Roman"/>
                <w:b/>
                <w:bCs/>
                <w:sz w:val="24"/>
                <w:szCs w:val="24"/>
                <w:lang w:val="en-IN"/>
              </w:rPr>
              <w:t>harvested by</w:t>
            </w:r>
            <w:r w:rsidR="00D0141D" w:rsidRPr="002A6B7C">
              <w:rPr>
                <w:rFonts w:ascii="Times New Roman" w:hAnsi="Times New Roman" w:cs="Times New Roman"/>
                <w:b/>
                <w:bCs/>
                <w:sz w:val="24"/>
                <w:szCs w:val="24"/>
                <w:lang w:val="en-IN"/>
              </w:rPr>
              <w:t xml:space="preserve"> </w:t>
            </w:r>
            <w:r w:rsidRPr="002A6B7C">
              <w:rPr>
                <w:rFonts w:ascii="Times New Roman" w:hAnsi="Times New Roman" w:cs="Times New Roman"/>
                <w:b/>
                <w:bCs/>
                <w:sz w:val="24"/>
                <w:szCs w:val="24"/>
                <w:lang w:val="en-IN"/>
              </w:rPr>
              <w:t>combine harvester</w:t>
            </w:r>
          </w:p>
          <w:p w:rsidR="00F76472" w:rsidRPr="002A6B7C" w:rsidRDefault="00F7647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The farmers storing wheat are advised that wheat harvested by combine harvester (up to 6% mechanically damaged grain) to be stored with the treatment of castor oil (15 ml/1.0 kg grain) and can be kept in GI bin </w:t>
            </w:r>
            <w:r w:rsidRPr="002A6B7C">
              <w:rPr>
                <w:rFonts w:ascii="Times New Roman" w:hAnsi="Times New Roman" w:cs="Times New Roman"/>
                <w:sz w:val="24"/>
                <w:szCs w:val="24"/>
                <w:lang w:val="en-IN"/>
              </w:rPr>
              <w:lastRenderedPageBreak/>
              <w:t>container to keep safe against lesser grain borer up to eight months of storage as it reduces pest population, grain damage, weight loss as compared to untreated wheat kept in jute bags.</w:t>
            </w:r>
          </w:p>
          <w:p w:rsidR="00F76472" w:rsidRPr="002A6B7C" w:rsidRDefault="00F76472" w:rsidP="009500AA">
            <w:pPr>
              <w:spacing w:after="0" w:line="240" w:lineRule="auto"/>
              <w:jc w:val="both"/>
              <w:rPr>
                <w:rFonts w:ascii="Times New Roman" w:hAnsi="Times New Roman" w:cs="Times New Roman"/>
                <w:lang w:val="en-IN"/>
              </w:rPr>
            </w:pPr>
            <w:r w:rsidRPr="002A6B7C">
              <w:rPr>
                <w:rFonts w:ascii="Arial Unicode MS" w:hAnsi="Arial Unicode MS" w:cs="Arial Unicode MS" w:hint="cs"/>
                <w:cs/>
                <w:lang w:val="en-IN"/>
              </w:rPr>
              <w:t>ઘઉં</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સંગ્રહ</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ખેડૂતોને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ભલામણ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કરવામાં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કમ્બાઇન્ડ</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હાર્વેસ્ટર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દ્વારા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કાપણી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તૈયાર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થતા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ઘઉંને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કોઇપણ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જાતની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માવજત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વિના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શણનાં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કોથળામાં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સંગ્રહ</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કરવાને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બદલે</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દિવેલની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૧૫</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w:t>
            </w:r>
            <w:r w:rsidRPr="002A6B7C">
              <w:rPr>
                <w:rFonts w:ascii="Times New Roman" w:hAnsi="Times New Roman" w:cs="Times New Roman"/>
                <w:cs/>
                <w:lang w:val="en-IN"/>
              </w:rPr>
              <w:t>.</w:t>
            </w:r>
            <w:r w:rsidRPr="002A6B7C">
              <w:rPr>
                <w:rFonts w:ascii="Arial Unicode MS" w:hAnsi="Arial Unicode MS" w:cs="Arial Unicode MS" w:hint="cs"/>
                <w:cs/>
                <w:lang w:val="en-IN"/>
              </w:rPr>
              <w:t>લિ</w:t>
            </w:r>
            <w:r w:rsidRPr="002A6B7C">
              <w:rPr>
                <w:rFonts w:ascii="Times New Roman" w:hAnsi="Times New Roman" w:cs="Times New Roman"/>
                <w:cs/>
                <w:lang w:val="en-IN"/>
              </w:rPr>
              <w:t>./</w:t>
            </w:r>
            <w:r w:rsidRPr="002A6B7C">
              <w:rPr>
                <w:rFonts w:ascii="Arial Unicode MS" w:hAnsi="Arial Unicode MS" w:cs="Arial Unicode MS" w:hint="cs"/>
                <w:cs/>
                <w:lang w:val="en-IN"/>
              </w:rPr>
              <w:t>કિ</w:t>
            </w:r>
            <w:r w:rsidRPr="002A6B7C">
              <w:rPr>
                <w:rFonts w:ascii="Times New Roman" w:hAnsi="Times New Roman" w:cs="Times New Roman"/>
                <w:cs/>
                <w:lang w:val="en-IN"/>
              </w:rPr>
              <w:t>.</w:t>
            </w:r>
            <w:r w:rsidRPr="002A6B7C">
              <w:rPr>
                <w:rFonts w:ascii="Arial Unicode MS" w:hAnsi="Arial Unicode MS" w:cs="Arial Unicode MS" w:hint="cs"/>
                <w:cs/>
                <w:lang w:val="en-IN"/>
              </w:rPr>
              <w:t>ગ્રા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યંત્ર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દ્વારા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નુક્સાન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પામેલ</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માવજત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આપી</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ગેલ્વેનાઇઝ્ડ</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પીપમાં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સંગ્રહ</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કરવામાં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સંગ્રહ</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દરમ્યાન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નુકસાન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જીવાત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આંધળા</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જીવડા</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તેનાથી</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થતુ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દાણાનુ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નુકસાન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તથા</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વજનમાં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થતો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ઘટાડો</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ઓછો</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જોવા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મળે</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માસ</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સુધી</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સંગ્રહ</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શકાય</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w:t>
            </w:r>
            <w:r w:rsidRPr="002A6B7C">
              <w:rPr>
                <w:rFonts w:ascii="Times New Roman" w:hAnsi="Times New Roman" w:cs="Times New Roman"/>
                <w:cs/>
                <w:lang w:val="en-IN"/>
              </w:rPr>
              <w:t>.</w:t>
            </w:r>
            <w:r w:rsidRPr="002A6B7C">
              <w:rPr>
                <w:rFonts w:ascii="Times New Roman" w:hAnsi="Times New Roman" w:cs="Times New Roman"/>
                <w:lang w:val="en-IN"/>
              </w:rPr>
              <w:t xml:space="preserve">  </w:t>
            </w:r>
          </w:p>
          <w:p w:rsidR="005C3592" w:rsidRPr="002A6B7C" w:rsidRDefault="00F76472" w:rsidP="00417BA5">
            <w:pPr>
              <w:spacing w:after="0" w:line="240" w:lineRule="auto"/>
              <w:ind w:left="-18" w:firstLine="18"/>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5C3592" w:rsidRPr="002A6B7C">
              <w:rPr>
                <w:rFonts w:ascii="Times New Roman" w:hAnsi="Times New Roman" w:cs="Times New Roman"/>
                <w:sz w:val="24"/>
                <w:szCs w:val="24"/>
                <w:lang w:val="en-IN"/>
              </w:rPr>
              <w:t>(</w:t>
            </w:r>
            <w:r w:rsidR="005C3592" w:rsidRPr="002A6B7C">
              <w:rPr>
                <w:rFonts w:ascii="Times New Roman" w:hAnsi="Times New Roman" w:cs="Times New Roman"/>
                <w:b/>
                <w:bCs/>
                <w:sz w:val="24"/>
                <w:szCs w:val="24"/>
                <w:lang w:val="en-IN"/>
              </w:rPr>
              <w:t>Action :</w:t>
            </w:r>
            <w:r w:rsidR="005C3592" w:rsidRPr="002A6B7C">
              <w:rPr>
                <w:rFonts w:ascii="Times New Roman" w:hAnsi="Times New Roman" w:cs="Times New Roman"/>
                <w:sz w:val="24"/>
                <w:szCs w:val="24"/>
                <w:lang w:val="en-IN"/>
              </w:rPr>
              <w:t xml:space="preserve"> Prof</w:t>
            </w:r>
            <w:r w:rsidR="00F04E09" w:rsidRPr="002A6B7C">
              <w:rPr>
                <w:rFonts w:ascii="Times New Roman" w:hAnsi="Times New Roman" w:cs="Times New Roman"/>
                <w:sz w:val="24"/>
                <w:szCs w:val="24"/>
                <w:lang w:val="en-IN"/>
              </w:rPr>
              <w:t>.</w:t>
            </w:r>
            <w:r w:rsidR="00A7403E" w:rsidRPr="002A6B7C">
              <w:rPr>
                <w:rFonts w:ascii="Times New Roman" w:hAnsi="Times New Roman" w:cs="Times New Roman"/>
                <w:sz w:val="24"/>
                <w:szCs w:val="24"/>
                <w:lang w:val="en-IN"/>
              </w:rPr>
              <w:t xml:space="preserve"> and</w:t>
            </w:r>
            <w:r w:rsidR="005C3592" w:rsidRPr="002A6B7C">
              <w:rPr>
                <w:rFonts w:ascii="Times New Roman" w:hAnsi="Times New Roman" w:cs="Times New Roman"/>
                <w:sz w:val="24"/>
                <w:szCs w:val="24"/>
                <w:lang w:val="en-IN"/>
              </w:rPr>
              <w:t xml:space="preserve"> Head, Dep</w:t>
            </w:r>
            <w:r w:rsidR="006275F4" w:rsidRPr="002A6B7C">
              <w:rPr>
                <w:rFonts w:ascii="Times New Roman" w:hAnsi="Times New Roman" w:cs="Times New Roman"/>
                <w:sz w:val="24"/>
                <w:szCs w:val="24"/>
                <w:lang w:val="en-IN"/>
              </w:rPr>
              <w:t>t</w:t>
            </w:r>
            <w:r w:rsidR="006275F4" w:rsidRPr="002A6B7C">
              <w:rPr>
                <w:rFonts w:ascii="Times New Roman" w:hAnsi="Times New Roman" w:cs="Times New Roman"/>
                <w:sz w:val="24"/>
                <w:szCs w:val="24"/>
                <w:cs/>
                <w:lang w:val="en-IN"/>
              </w:rPr>
              <w:t>.</w:t>
            </w:r>
            <w:r w:rsidR="005C3592" w:rsidRPr="002A6B7C">
              <w:rPr>
                <w:rFonts w:ascii="Times New Roman" w:hAnsi="Times New Roman" w:cs="Times New Roman"/>
                <w:sz w:val="24"/>
                <w:szCs w:val="24"/>
                <w:lang w:val="en-IN"/>
              </w:rPr>
              <w:t xml:space="preserve"> of Proc</w:t>
            </w:r>
            <w:r w:rsidR="00F04E09" w:rsidRPr="002A6B7C">
              <w:rPr>
                <w:rFonts w:ascii="Times New Roman" w:hAnsi="Times New Roman" w:cs="Times New Roman"/>
                <w:sz w:val="24"/>
                <w:szCs w:val="24"/>
                <w:lang w:val="en-IN"/>
              </w:rPr>
              <w:t>.</w:t>
            </w:r>
            <w:r w:rsidR="005C3592" w:rsidRPr="002A6B7C">
              <w:rPr>
                <w:rFonts w:ascii="Times New Roman" w:hAnsi="Times New Roman" w:cs="Times New Roman"/>
                <w:sz w:val="24"/>
                <w:szCs w:val="24"/>
                <w:lang w:val="en-IN"/>
              </w:rPr>
              <w:t xml:space="preserve"> &amp; Food Eng</w:t>
            </w:r>
            <w:r w:rsidR="00F04E09" w:rsidRPr="002A6B7C">
              <w:rPr>
                <w:rFonts w:ascii="Times New Roman" w:hAnsi="Times New Roman" w:cs="Times New Roman"/>
                <w:sz w:val="24"/>
                <w:szCs w:val="24"/>
                <w:lang w:val="en-IN"/>
              </w:rPr>
              <w:t>.</w:t>
            </w:r>
            <w:r w:rsidR="005C3592" w:rsidRPr="002A6B7C">
              <w:rPr>
                <w:rFonts w:ascii="Times New Roman" w:hAnsi="Times New Roman" w:cs="Times New Roman"/>
                <w:sz w:val="24"/>
                <w:szCs w:val="24"/>
                <w:lang w:val="en-IN"/>
              </w:rPr>
              <w:t>, CAET, JAU, Junagadh)</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12</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Testing bio-efficacy of certain insecticides against pod bore</w:t>
            </w:r>
            <w:r w:rsidRPr="002A6B7C">
              <w:rPr>
                <w:rFonts w:ascii="Times New Roman" w:hAnsi="Times New Roman" w:cs="Times New Roman"/>
                <w:b/>
                <w:bCs/>
                <w:sz w:val="24"/>
                <w:szCs w:val="24"/>
                <w:cs/>
                <w:lang w:val="en-IN"/>
              </w:rPr>
              <w:t>r</w:t>
            </w:r>
            <w:r w:rsidRPr="002A6B7C">
              <w:rPr>
                <w:rFonts w:ascii="Times New Roman" w:hAnsi="Times New Roman" w:cs="Times New Roman"/>
                <w:b/>
                <w:bCs/>
                <w:sz w:val="24"/>
                <w:szCs w:val="24"/>
                <w:lang w:val="en-IN"/>
              </w:rPr>
              <w:t> complex on urdbean</w:t>
            </w:r>
          </w:p>
          <w:p w:rsidR="005C3592" w:rsidRPr="002A6B7C" w:rsidRDefault="005C3592" w:rsidP="009500AA">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Farmers of </w:t>
            </w:r>
            <w:r w:rsidR="00A258A9" w:rsidRPr="002A6B7C">
              <w:rPr>
                <w:rFonts w:ascii="Times New Roman" w:hAnsi="Times New Roman" w:cs="Times New Roman"/>
                <w:bCs/>
                <w:sz w:val="24"/>
                <w:szCs w:val="24"/>
                <w:lang w:val="en-IN"/>
              </w:rPr>
              <w:t>South Saurashtra Agro</w:t>
            </w:r>
            <w:r w:rsidR="00A258A9" w:rsidRPr="002A6B7C">
              <w:rPr>
                <w:rFonts w:ascii="Times New Roman" w:hAnsi="Times New Roman" w:cs="Times New Roman"/>
                <w:bCs/>
                <w:sz w:val="24"/>
                <w:szCs w:val="24"/>
                <w:cs/>
                <w:lang w:val="en-IN"/>
              </w:rPr>
              <w:t>-</w:t>
            </w:r>
            <w:r w:rsidR="005D1130" w:rsidRPr="002A6B7C">
              <w:rPr>
                <w:rFonts w:ascii="Times New Roman" w:hAnsi="Times New Roman" w:cs="Times New Roman"/>
                <w:bCs/>
                <w:sz w:val="24"/>
                <w:szCs w:val="24"/>
                <w:lang w:val="en-IN"/>
              </w:rPr>
              <w:t>climatic z</w:t>
            </w:r>
            <w:r w:rsidRPr="002A6B7C">
              <w:rPr>
                <w:rFonts w:ascii="Times New Roman" w:hAnsi="Times New Roman" w:cs="Times New Roman"/>
                <w:bCs/>
                <w:sz w:val="24"/>
                <w:szCs w:val="24"/>
                <w:lang w:val="en-IN"/>
              </w:rPr>
              <w:t xml:space="preserve">one are advised </w:t>
            </w:r>
            <w:r w:rsidR="005D1130" w:rsidRPr="002A6B7C">
              <w:rPr>
                <w:rFonts w:ascii="Times New Roman" w:hAnsi="Times New Roman" w:cs="Times New Roman"/>
                <w:bCs/>
                <w:sz w:val="24"/>
                <w:szCs w:val="24"/>
                <w:lang w:val="en-IN"/>
              </w:rPr>
              <w:t>to apply</w:t>
            </w:r>
            <w:r w:rsidRPr="002A6B7C">
              <w:rPr>
                <w:rFonts w:ascii="Times New Roman" w:hAnsi="Times New Roman" w:cs="Times New Roman"/>
                <w:bCs/>
                <w:sz w:val="24"/>
                <w:szCs w:val="24"/>
                <w:lang w:val="en-IN"/>
              </w:rPr>
              <w:t xml:space="preserve"> two sprays </w:t>
            </w:r>
            <w:r w:rsidR="005D1130" w:rsidRPr="002A6B7C">
              <w:rPr>
                <w:rFonts w:ascii="Times New Roman" w:hAnsi="Times New Roman" w:cs="Times New Roman"/>
                <w:bCs/>
                <w:sz w:val="24"/>
                <w:szCs w:val="24"/>
                <w:lang w:val="en-IN"/>
              </w:rPr>
              <w:t>of</w:t>
            </w:r>
            <w:r w:rsidRPr="002A6B7C">
              <w:rPr>
                <w:rFonts w:ascii="Times New Roman" w:hAnsi="Times New Roman" w:cs="Times New Roman"/>
                <w:bCs/>
                <w:sz w:val="24"/>
                <w:szCs w:val="24"/>
                <w:lang w:val="en-IN"/>
              </w:rPr>
              <w:t xml:space="preserve"> chlorantraniliprole 18.5 SC, 0.006%, 3 ml/ 10 lit</w:t>
            </w:r>
            <w:r w:rsidR="00A258A9" w:rsidRPr="002A6B7C">
              <w:rPr>
                <w:rFonts w:ascii="Times New Roman" w:hAnsi="Times New Roman" w:cs="Times New Roman"/>
                <w:bCs/>
                <w:sz w:val="24"/>
                <w:szCs w:val="24"/>
                <w:lang w:val="en-IN"/>
              </w:rPr>
              <w:t>re</w:t>
            </w:r>
            <w:r w:rsidRPr="002A6B7C">
              <w:rPr>
                <w:rFonts w:ascii="Times New Roman" w:hAnsi="Times New Roman" w:cs="Times New Roman"/>
                <w:bCs/>
                <w:sz w:val="24"/>
                <w:szCs w:val="24"/>
                <w:lang w:val="en-IN"/>
              </w:rPr>
              <w:t xml:space="preserve"> water or flubendiami</w:t>
            </w:r>
            <w:r w:rsidR="00A258A9" w:rsidRPr="002A6B7C">
              <w:rPr>
                <w:rFonts w:ascii="Times New Roman" w:hAnsi="Times New Roman" w:cs="Times New Roman"/>
                <w:bCs/>
                <w:sz w:val="24"/>
                <w:szCs w:val="24"/>
                <w:lang w:val="en-IN"/>
              </w:rPr>
              <w:t>de 48 SC, 0.0096%, 2 ml/ 10 litre</w:t>
            </w:r>
            <w:r w:rsidRPr="002A6B7C">
              <w:rPr>
                <w:rFonts w:ascii="Times New Roman" w:hAnsi="Times New Roman" w:cs="Times New Roman"/>
                <w:bCs/>
                <w:sz w:val="24"/>
                <w:szCs w:val="24"/>
                <w:lang w:val="en-IN"/>
              </w:rPr>
              <w:t xml:space="preserve"> water, first spray at 50 per cent flowering and second at 15 days interval for the control of pod borer complex in urdbean.</w:t>
            </w:r>
          </w:p>
          <w:p w:rsidR="005C3592" w:rsidRPr="002A6B7C" w:rsidRDefault="005C3592" w:rsidP="009500AA">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             The PHI for chlorantraniliprole 18.5 SC </w:t>
            </w:r>
            <w:r w:rsidR="005D1130" w:rsidRPr="002A6B7C">
              <w:rPr>
                <w:rFonts w:ascii="Times New Roman" w:hAnsi="Times New Roman" w:cs="Times New Roman"/>
                <w:bCs/>
                <w:sz w:val="24"/>
                <w:szCs w:val="24"/>
                <w:lang w:val="en-IN"/>
              </w:rPr>
              <w:t>is</w:t>
            </w:r>
            <w:r w:rsidRPr="002A6B7C">
              <w:rPr>
                <w:rFonts w:ascii="Times New Roman" w:hAnsi="Times New Roman" w:cs="Times New Roman"/>
                <w:bCs/>
                <w:sz w:val="24"/>
                <w:szCs w:val="24"/>
                <w:lang w:val="en-IN"/>
              </w:rPr>
              <w:t xml:space="preserve"> 20 days</w:t>
            </w:r>
            <w:r w:rsidR="00A258A9" w:rsidRPr="002A6B7C">
              <w:rPr>
                <w:rFonts w:ascii="Times New Roman" w:hAnsi="Times New Roman" w:cs="Times New Roman"/>
                <w:bCs/>
                <w:sz w:val="24"/>
                <w:szCs w:val="24"/>
                <w:lang w:val="en-IN"/>
              </w:rPr>
              <w:t>,</w:t>
            </w:r>
            <w:r w:rsidRPr="002A6B7C">
              <w:rPr>
                <w:rFonts w:ascii="Times New Roman" w:hAnsi="Times New Roman" w:cs="Times New Roman"/>
                <w:bCs/>
                <w:sz w:val="24"/>
                <w:szCs w:val="24"/>
                <w:lang w:val="en-IN"/>
              </w:rPr>
              <w:t xml:space="preserve"> whereas 11 days for flubendiamide 48 SC.</w:t>
            </w:r>
          </w:p>
          <w:p w:rsidR="005C3592" w:rsidRPr="002A6B7C" w:rsidRDefault="005C3592" w:rsidP="009500AA">
            <w:pPr>
              <w:spacing w:after="0" w:line="240" w:lineRule="auto"/>
              <w:ind w:firstLine="720"/>
              <w:jc w:val="both"/>
              <w:rPr>
                <w:rFonts w:ascii="LMG-Arun" w:hAnsi="LMG-Arun" w:cs="Times New Roman"/>
                <w:lang w:val="en-IN"/>
              </w:rPr>
            </w:pPr>
            <w:r w:rsidRPr="002A6B7C">
              <w:rPr>
                <w:rFonts w:ascii="LMG-Arun" w:hAnsi="LMG-Arun" w:cs="Times New Roman"/>
                <w:lang w:val="en-IN"/>
              </w:rPr>
              <w:t xml:space="preserve">Nl1F6 ;F{ZFQ8= B[T VFAMCJFlSI lJ:TFZGF </w:t>
            </w:r>
            <w:r w:rsidR="005D1130" w:rsidRPr="002A6B7C">
              <w:rPr>
                <w:rFonts w:ascii="LMG-Arun" w:hAnsi="LMG-Arun" w:cs="Arial Unicode MS"/>
                <w:sz w:val="18"/>
                <w:szCs w:val="18"/>
                <w:cs/>
                <w:lang w:val="en-IN"/>
              </w:rPr>
              <w:t>ખેડૂતોને</w:t>
            </w:r>
            <w:r w:rsidRPr="002A6B7C">
              <w:rPr>
                <w:rFonts w:ascii="LMG-Arun" w:hAnsi="LMG-Arun" w:cs="Times New Roman"/>
                <w:lang w:val="en-IN"/>
              </w:rPr>
              <w:t xml:space="preserve"> V0NGF\ 5FSDF\ </w:t>
            </w:r>
            <w:r w:rsidR="00C64CFE" w:rsidRPr="002A6B7C">
              <w:rPr>
                <w:rFonts w:ascii="LMG-Arun" w:hAnsi="LMG-Arun" w:cs="Arial Unicode MS"/>
                <w:sz w:val="18"/>
                <w:szCs w:val="18"/>
                <w:cs/>
                <w:lang w:val="en-IN"/>
              </w:rPr>
              <w:t>શિંગ</w:t>
            </w:r>
            <w:r w:rsidRPr="002A6B7C">
              <w:rPr>
                <w:rFonts w:ascii="LMG-Arun" w:hAnsi="LMG-Arun" w:cs="Times New Roman"/>
                <w:lang w:val="en-IN"/>
              </w:rPr>
              <w:t xml:space="preserve"> SMZL BFGFZL .I/MGF\ V;ZSFZS VG[ VY"1FD lGI\+6 D</w:t>
            </w:r>
            <w:r w:rsidR="00C64CFE" w:rsidRPr="002A6B7C">
              <w:rPr>
                <w:rFonts w:ascii="LMG-Arun" w:hAnsi="LMG-Arun" w:cs="Times New Roman"/>
                <w:lang w:val="en-IN"/>
              </w:rPr>
              <w:t>F8[[ S,MZFg8=FGL,L5|M, !(P5 V[;;L</w:t>
            </w:r>
            <w:r w:rsidRPr="002A6B7C">
              <w:rPr>
                <w:rFonts w:ascii="LMG-Arun" w:hAnsi="LMG-Arun" w:cs="Times New Roman"/>
                <w:lang w:val="en-IN"/>
              </w:rPr>
              <w:t xml:space="preserve"> _P__&amp; @ s# </w:t>
            </w:r>
            <w:r w:rsidR="005D1130" w:rsidRPr="002A6B7C">
              <w:rPr>
                <w:rFonts w:ascii="LMG-Arun" w:hAnsi="LMG-Arun" w:cs="Arial Unicode MS"/>
                <w:b/>
                <w:bCs/>
                <w:sz w:val="16"/>
                <w:szCs w:val="16"/>
                <w:cs/>
                <w:lang w:val="en-IN"/>
              </w:rPr>
              <w:t>મિ</w:t>
            </w:r>
            <w:r w:rsidR="00C64CFE" w:rsidRPr="002A6B7C">
              <w:rPr>
                <w:rFonts w:ascii="LMG-Arun" w:hAnsi="LMG-Arun" w:cs="Times New Roman"/>
                <w:b/>
                <w:bCs/>
                <w:sz w:val="16"/>
                <w:szCs w:val="16"/>
                <w:cs/>
                <w:lang w:val="en-IN"/>
              </w:rPr>
              <w:t>.</w:t>
            </w:r>
            <w:r w:rsidR="005D1130" w:rsidRPr="002A6B7C">
              <w:rPr>
                <w:rFonts w:ascii="LMG-Arun" w:hAnsi="LMG-Arun" w:cs="Arial Unicode MS"/>
                <w:b/>
                <w:bCs/>
                <w:sz w:val="16"/>
                <w:szCs w:val="16"/>
                <w:cs/>
                <w:lang w:val="en-IN"/>
              </w:rPr>
              <w:t>લિ</w:t>
            </w:r>
            <w:r w:rsidR="00C64CFE" w:rsidRPr="002A6B7C">
              <w:rPr>
                <w:rFonts w:ascii="LMG-Arun" w:hAnsi="LMG-Arun" w:cs="Times New Roman"/>
                <w:b/>
                <w:bCs/>
                <w:sz w:val="16"/>
                <w:szCs w:val="16"/>
                <w:cs/>
                <w:lang w:val="en-IN"/>
              </w:rPr>
              <w:t>.</w:t>
            </w:r>
            <w:r w:rsidR="005D1130" w:rsidRPr="002A6B7C">
              <w:rPr>
                <w:rFonts w:ascii="LMG-Arun" w:hAnsi="LMG-Arun" w:cs="Times New Roman"/>
                <w:sz w:val="14"/>
                <w:szCs w:val="14"/>
                <w:lang w:val="en-IN"/>
              </w:rPr>
              <w:t xml:space="preserve"> </w:t>
            </w:r>
            <w:r w:rsidRPr="002A6B7C">
              <w:rPr>
                <w:rFonts w:ascii="LMG-Arun" w:hAnsi="LMG-Arun" w:cs="Times New Roman"/>
                <w:lang w:val="en-IN"/>
              </w:rPr>
              <w:t xml:space="preserve">q !_ </w:t>
            </w:r>
            <w:r w:rsidR="005D1130" w:rsidRPr="002A6B7C">
              <w:rPr>
                <w:rFonts w:ascii="LMG-Arun" w:hAnsi="LMG-Arun" w:cs="Arial Unicode MS"/>
                <w:sz w:val="16"/>
                <w:szCs w:val="16"/>
                <w:cs/>
                <w:lang w:val="en-IN"/>
              </w:rPr>
              <w:t>લિ</w:t>
            </w:r>
            <w:r w:rsidRPr="002A6B7C">
              <w:rPr>
                <w:rFonts w:ascii="LMG-Arun" w:hAnsi="LMG-Arun" w:cs="Times New Roman"/>
                <w:lang w:val="en-IN"/>
              </w:rPr>
              <w:t>8Z 5F6L</w:t>
            </w:r>
            <w:r w:rsidR="00C64CFE" w:rsidRPr="002A6B7C">
              <w:rPr>
                <w:rFonts w:ascii="LMG-Arun" w:hAnsi="LMG-Arun" w:cs="Times New Roman"/>
                <w:lang w:val="en-IN"/>
              </w:rPr>
              <w:t>DF\f VYJF O,]A[g0LIFDF.0 $( V[;;L</w:t>
            </w:r>
            <w:r w:rsidRPr="002A6B7C">
              <w:rPr>
                <w:rFonts w:ascii="LMG-Arun" w:hAnsi="LMG-Arun" w:cs="Times New Roman"/>
                <w:lang w:val="en-IN"/>
              </w:rPr>
              <w:t xml:space="preserve"> _P__)&amp; @ sZ </w:t>
            </w:r>
            <w:r w:rsidR="005D1130" w:rsidRPr="002A6B7C">
              <w:rPr>
                <w:rFonts w:ascii="LMG-Arun" w:hAnsi="LMG-Arun" w:cs="Arial Unicode MS"/>
                <w:b/>
                <w:bCs/>
                <w:sz w:val="16"/>
                <w:szCs w:val="16"/>
                <w:cs/>
                <w:lang w:val="en-IN"/>
              </w:rPr>
              <w:t>મિ</w:t>
            </w:r>
            <w:r w:rsidR="00C64CFE" w:rsidRPr="002A6B7C">
              <w:rPr>
                <w:rFonts w:ascii="LMG-Arun" w:hAnsi="LMG-Arun" w:cs="Times New Roman"/>
                <w:b/>
                <w:bCs/>
                <w:sz w:val="16"/>
                <w:szCs w:val="16"/>
                <w:cs/>
                <w:lang w:val="en-IN"/>
              </w:rPr>
              <w:t>.</w:t>
            </w:r>
            <w:r w:rsidR="005D1130" w:rsidRPr="002A6B7C">
              <w:rPr>
                <w:rFonts w:ascii="LMG-Arun" w:hAnsi="LMG-Arun" w:cs="Arial Unicode MS"/>
                <w:b/>
                <w:bCs/>
                <w:sz w:val="16"/>
                <w:szCs w:val="16"/>
                <w:cs/>
                <w:lang w:val="en-IN"/>
              </w:rPr>
              <w:t>લિ</w:t>
            </w:r>
            <w:r w:rsidR="00C64CFE" w:rsidRPr="002A6B7C">
              <w:rPr>
                <w:rFonts w:ascii="LMG-Arun" w:hAnsi="LMG-Arun" w:cs="Times New Roman"/>
                <w:b/>
                <w:bCs/>
                <w:sz w:val="16"/>
                <w:szCs w:val="16"/>
                <w:cs/>
                <w:lang w:val="en-IN"/>
              </w:rPr>
              <w:t>.</w:t>
            </w:r>
            <w:r w:rsidR="005D1130" w:rsidRPr="002A6B7C">
              <w:rPr>
                <w:rFonts w:ascii="LMG-Arun" w:hAnsi="LMG-Arun" w:cs="Times New Roman"/>
                <w:sz w:val="14"/>
                <w:szCs w:val="14"/>
                <w:lang w:val="en-IN"/>
              </w:rPr>
              <w:t xml:space="preserve"> </w:t>
            </w:r>
            <w:r w:rsidR="005D1130" w:rsidRPr="002A6B7C">
              <w:rPr>
                <w:rFonts w:ascii="LMG-Arun" w:hAnsi="LMG-Arun" w:cs="Times New Roman"/>
                <w:lang w:val="en-IN"/>
              </w:rPr>
              <w:t xml:space="preserve">q!_ </w:t>
            </w:r>
            <w:r w:rsidR="005D1130" w:rsidRPr="002A6B7C">
              <w:rPr>
                <w:rFonts w:ascii="LMG-Arun" w:hAnsi="LMG-Arun" w:cs="Arial Unicode MS"/>
                <w:sz w:val="16"/>
                <w:szCs w:val="16"/>
                <w:cs/>
                <w:lang w:val="en-IN"/>
              </w:rPr>
              <w:t>લિ</w:t>
            </w:r>
            <w:r w:rsidR="005D1130" w:rsidRPr="002A6B7C">
              <w:rPr>
                <w:rFonts w:ascii="LMG-Arun" w:hAnsi="LMG-Arun" w:cs="Times New Roman"/>
                <w:lang w:val="en-IN"/>
              </w:rPr>
              <w:t>8Z</w:t>
            </w:r>
            <w:r w:rsidRPr="002A6B7C">
              <w:rPr>
                <w:rFonts w:ascii="LMG-Arun" w:hAnsi="LMG-Arun" w:cs="Times New Roman"/>
                <w:lang w:val="en-IN"/>
              </w:rPr>
              <w:t xml:space="preserve"> 5F6LDF\f GF\\ A[ K\8SFJ SZJFGL E,FD6 K[P 5|YD K\8SFJ 5_ 8SF </w:t>
            </w:r>
            <w:r w:rsidR="005D1130" w:rsidRPr="002A6B7C">
              <w:rPr>
                <w:rFonts w:ascii="LMG-Arun" w:hAnsi="LMG-Arun" w:cs="Arial Unicode MS"/>
                <w:sz w:val="20"/>
                <w:szCs w:val="20"/>
                <w:cs/>
                <w:lang w:val="en-IN"/>
              </w:rPr>
              <w:t>ફૂલ</w:t>
            </w:r>
            <w:r w:rsidRPr="002A6B7C">
              <w:rPr>
                <w:rFonts w:ascii="LMG-Arun" w:hAnsi="LMG-Arun" w:cs="Times New Roman"/>
                <w:lang w:val="en-IN"/>
              </w:rPr>
              <w:t xml:space="preserve"> VJ:YFV[ VG[ ALHM K\8SFJ 5|YD K\8SFJ AFN !5 lNJ;[ SZJMP</w:t>
            </w:r>
          </w:p>
          <w:p w:rsidR="005C3592" w:rsidRPr="002A6B7C" w:rsidRDefault="00E44CC4" w:rsidP="009500AA">
            <w:pPr>
              <w:spacing w:after="0" w:line="240" w:lineRule="auto"/>
              <w:ind w:firstLine="720"/>
              <w:jc w:val="both"/>
              <w:rPr>
                <w:rFonts w:ascii="LMG-Arun" w:hAnsi="LMG-Arun" w:cs="Times New Roman"/>
                <w:lang w:val="en-IN"/>
              </w:rPr>
            </w:pPr>
            <w:r w:rsidRPr="002A6B7C">
              <w:rPr>
                <w:rFonts w:ascii="LMG-Arun" w:hAnsi="LMG-Arun" w:cs="Times New Roman"/>
                <w:lang w:val="en-IN"/>
              </w:rPr>
              <w:t>S,MZFg8=FGL,L5|M, !(P5 V[;;L</w:t>
            </w:r>
            <w:r w:rsidR="005C3592" w:rsidRPr="002A6B7C">
              <w:rPr>
                <w:rFonts w:ascii="LMG-Arun" w:hAnsi="LMG-Arun" w:cs="Times New Roman"/>
                <w:lang w:val="en-IN"/>
              </w:rPr>
              <w:t xml:space="preserve">GF K[&lt;,F K\8SFJ VG[ SF56L JrR[GM ;DI UF/M Z_  </w:t>
            </w:r>
            <w:r w:rsidR="005C3592" w:rsidRPr="002A6B7C">
              <w:rPr>
                <w:rFonts w:ascii="LMG-Arun" w:hAnsi="LMG-Arun" w:cs="Arial Unicode MS"/>
                <w:sz w:val="20"/>
                <w:szCs w:val="20"/>
                <w:cs/>
                <w:lang w:val="en-IN"/>
              </w:rPr>
              <w:t>દિવસનો</w:t>
            </w:r>
            <w:r w:rsidR="005C3592" w:rsidRPr="002A6B7C">
              <w:rPr>
                <w:rFonts w:ascii="LMG-Arun" w:hAnsi="LMG-Arun" w:cs="Times New Roman"/>
                <w:cs/>
                <w:lang w:val="en-IN"/>
              </w:rPr>
              <w:t xml:space="preserve"> </w:t>
            </w:r>
            <w:r w:rsidR="005C3592" w:rsidRPr="002A6B7C">
              <w:rPr>
                <w:rFonts w:ascii="LMG-Arun" w:hAnsi="LMG-Arun" w:cs="Arial Unicode MS"/>
                <w:cs/>
                <w:lang w:val="en-IN"/>
              </w:rPr>
              <w:t>જાળવવો</w:t>
            </w:r>
            <w:r w:rsidRPr="002A6B7C">
              <w:rPr>
                <w:rFonts w:ascii="LMG-Arun" w:hAnsi="LMG-Arun" w:cs="Times New Roman"/>
                <w:lang w:val="en-IN"/>
              </w:rPr>
              <w:t xml:space="preserve"> VG[ O,]A[g0LIFDF.0 $( V[;;L</w:t>
            </w:r>
            <w:r w:rsidR="005C3592" w:rsidRPr="002A6B7C">
              <w:rPr>
                <w:rFonts w:ascii="LMG-Arun" w:hAnsi="LMG-Arun" w:cs="Times New Roman"/>
                <w:lang w:val="en-IN"/>
              </w:rPr>
              <w:t xml:space="preserve">GF K[&lt;,F K\8SFJ VG[ SF56L JrR[GM ;DI UF/M[ !! </w:t>
            </w:r>
            <w:r w:rsidR="005C3592" w:rsidRPr="002A6B7C">
              <w:rPr>
                <w:rFonts w:ascii="LMG-Arun" w:hAnsi="LMG-Arun" w:cs="Arial Unicode MS"/>
                <w:sz w:val="20"/>
                <w:szCs w:val="20"/>
                <w:cs/>
                <w:lang w:val="en-IN"/>
              </w:rPr>
              <w:t>દિવસનો</w:t>
            </w:r>
            <w:r w:rsidR="005C3592" w:rsidRPr="002A6B7C">
              <w:rPr>
                <w:rFonts w:ascii="LMG-Arun" w:hAnsi="LMG-Arun" w:cs="Times New Roman"/>
                <w:cs/>
                <w:lang w:val="en-IN"/>
              </w:rPr>
              <w:t xml:space="preserve"> </w:t>
            </w:r>
            <w:r w:rsidR="005C3592" w:rsidRPr="002A6B7C">
              <w:rPr>
                <w:rFonts w:ascii="LMG-Arun" w:hAnsi="LMG-Arun" w:cs="Arial Unicode MS"/>
                <w:cs/>
                <w:lang w:val="en-IN"/>
              </w:rPr>
              <w:t>જાળવવો</w:t>
            </w:r>
            <w:r w:rsidR="005C3592" w:rsidRPr="002A6B7C">
              <w:rPr>
                <w:rFonts w:ascii="LMG-Arun" w:hAnsi="LMG-Arun" w:cs="Times New Roman"/>
                <w:cs/>
                <w:lang w:val="en-IN"/>
              </w:rPr>
              <w:t>.</w:t>
            </w:r>
          </w:p>
          <w:p w:rsidR="005C3592" w:rsidRPr="002A6B7C" w:rsidRDefault="005C359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Research Scientist</w:t>
            </w:r>
            <w:r w:rsidR="001C1E37" w:rsidRPr="002A6B7C">
              <w:rPr>
                <w:rFonts w:ascii="Times New Roman" w:hAnsi="Times New Roman" w:cs="Times New Roman"/>
                <w:sz w:val="24"/>
                <w:szCs w:val="24"/>
                <w:cs/>
                <w:lang w:val="en-IN"/>
              </w:rPr>
              <w:t xml:space="preserve"> </w:t>
            </w:r>
            <w:r w:rsidRPr="002A6B7C">
              <w:rPr>
                <w:rFonts w:ascii="Times New Roman" w:hAnsi="Times New Roman" w:cs="Times New Roman"/>
                <w:sz w:val="24"/>
                <w:szCs w:val="24"/>
                <w:lang w:val="en-IN"/>
              </w:rPr>
              <w:t>(Chickpea), JAU, Junagadh)</w:t>
            </w:r>
          </w:p>
        </w:tc>
      </w:tr>
      <w:tr w:rsidR="005C3592" w:rsidRPr="002A6B7C" w:rsidTr="001F4153">
        <w:tc>
          <w:tcPr>
            <w:tcW w:w="5000" w:type="pct"/>
            <w:gridSpan w:val="3"/>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PLANT PATHOLOGY</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13</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Assessment of </w:t>
            </w:r>
            <w:r w:rsidRPr="002A6B7C">
              <w:rPr>
                <w:rFonts w:ascii="Times New Roman" w:hAnsi="Times New Roman" w:cs="Times New Roman"/>
                <w:b/>
                <w:bCs/>
                <w:i/>
                <w:iCs/>
                <w:sz w:val="24"/>
                <w:szCs w:val="24"/>
                <w:lang w:val="en-IN"/>
              </w:rPr>
              <w:t>Trichoderma</w:t>
            </w:r>
            <w:r w:rsidRPr="002A6B7C">
              <w:rPr>
                <w:rFonts w:ascii="Times New Roman" w:hAnsi="Times New Roman" w:cs="Times New Roman"/>
                <w:b/>
                <w:bCs/>
                <w:sz w:val="24"/>
                <w:szCs w:val="24"/>
                <w:lang w:val="en-IN"/>
              </w:rPr>
              <w:t xml:space="preserve"> population in the field under groundnut cultivation</w:t>
            </w:r>
          </w:p>
          <w:p w:rsidR="005C3592" w:rsidRPr="002A6B7C" w:rsidRDefault="005C3592" w:rsidP="009500AA">
            <w:pPr>
              <w:spacing w:after="0" w:line="240" w:lineRule="auto"/>
              <w:ind w:left="-18" w:firstLine="18"/>
              <w:jc w:val="both"/>
              <w:rPr>
                <w:rFonts w:ascii="Times New Roman" w:hAnsi="Times New Roman" w:cs="Times New Roman"/>
                <w:i/>
                <w:iCs/>
                <w:sz w:val="24"/>
                <w:szCs w:val="24"/>
                <w:lang w:val="en-IN"/>
              </w:rPr>
            </w:pPr>
            <w:r w:rsidRPr="002A6B7C">
              <w:rPr>
                <w:rFonts w:ascii="Times New Roman" w:hAnsi="Times New Roman" w:cs="Times New Roman"/>
                <w:sz w:val="24"/>
                <w:szCs w:val="24"/>
                <w:lang w:val="en-IN"/>
              </w:rPr>
              <w:t xml:space="preserve">Farmers of North and South Saurashtra Agro-climatic Zone are advised to apply </w:t>
            </w:r>
            <w:r w:rsidRPr="002A6B7C">
              <w:rPr>
                <w:rFonts w:ascii="Times New Roman" w:hAnsi="Times New Roman" w:cs="Times New Roman"/>
                <w:i/>
                <w:iCs/>
                <w:sz w:val="24"/>
                <w:szCs w:val="24"/>
                <w:lang w:val="en-IN"/>
              </w:rPr>
              <w:t>Trichoderma</w:t>
            </w:r>
            <w:r w:rsidRPr="002A6B7C">
              <w:rPr>
                <w:rFonts w:ascii="Times New Roman" w:hAnsi="Times New Roman" w:cs="Times New Roman"/>
                <w:sz w:val="24"/>
                <w:szCs w:val="24"/>
                <w:lang w:val="en-IN"/>
              </w:rPr>
              <w:t xml:space="preserve"> every year for the management of stem/pod rot disease in groundnut</w:t>
            </w:r>
            <w:r w:rsidR="00641FA3" w:rsidRPr="002A6B7C">
              <w:rPr>
                <w:rFonts w:ascii="Times New Roman" w:hAnsi="Times New Roman" w:cs="Times New Roman"/>
                <w:sz w:val="24"/>
                <w:szCs w:val="24"/>
                <w:lang w:val="en-IN"/>
              </w:rPr>
              <w:t>.</w:t>
            </w:r>
          </w:p>
          <w:p w:rsidR="005C3592" w:rsidRPr="002A6B7C" w:rsidRDefault="005C3592" w:rsidP="009500AA">
            <w:pPr>
              <w:spacing w:after="0" w:line="240" w:lineRule="auto"/>
              <w:ind w:left="-18" w:firstLine="18"/>
              <w:jc w:val="both"/>
              <w:rPr>
                <w:rFonts w:ascii="Times New Roman" w:hAnsi="Times New Roman" w:cs="Times New Roman"/>
                <w:sz w:val="24"/>
                <w:szCs w:val="24"/>
                <w:lang w:val="en-IN"/>
              </w:rPr>
            </w:pPr>
            <w:r w:rsidRPr="002A6B7C">
              <w:rPr>
                <w:rFonts w:ascii="Arial Unicode MS" w:hAnsi="Arial Unicode MS" w:cs="Arial Unicode MS" w:hint="cs"/>
                <w:bCs/>
                <w:sz w:val="24"/>
                <w:szCs w:val="24"/>
                <w:cs/>
                <w:lang w:val="en-IN"/>
              </w:rPr>
              <w:t>ઉતર</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અને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દક્ષિણ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સૌરાષ્ટ્ર</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ખેત</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આબોહવાકીય</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વિસ્તારમાં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ખેડૂતોને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સલાહ</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આપવામાં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આવે</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છે</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મગફળીના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થડના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સડાના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નિયંત્રણ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માટે</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ટ્રાયકોડ</w:t>
            </w:r>
            <w:r w:rsidR="00641FA3" w:rsidRPr="002A6B7C">
              <w:rPr>
                <w:rFonts w:ascii="Arial Unicode MS" w:hAnsi="Arial Unicode MS" w:cs="Arial Unicode MS" w:hint="cs"/>
                <w:bCs/>
                <w:sz w:val="24"/>
                <w:szCs w:val="24"/>
                <w:cs/>
                <w:lang w:val="en-IN"/>
              </w:rPr>
              <w:t>ર્મા</w:t>
            </w:r>
            <w:r w:rsidRPr="002A6B7C">
              <w:rPr>
                <w:rFonts w:ascii="Arial Unicode MS" w:hAnsi="Arial Unicode MS" w:cs="Arial Unicode MS" w:hint="cs"/>
                <w:bCs/>
                <w:sz w:val="24"/>
                <w:szCs w:val="24"/>
                <w:cs/>
                <w:lang w:val="en-IN"/>
              </w:rPr>
              <w:t>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માવજત</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દર</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વર્ષે</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આપવી</w:t>
            </w:r>
            <w:r w:rsidRPr="002A6B7C">
              <w:rPr>
                <w:rFonts w:ascii="Times New Roman" w:hAnsi="Times New Roman" w:cs="Times New Roman"/>
                <w:bCs/>
                <w:sz w:val="24"/>
                <w:szCs w:val="24"/>
                <w:cs/>
                <w:lang w:val="en-IN"/>
              </w:rPr>
              <w:t>.</w:t>
            </w:r>
          </w:p>
          <w:p w:rsidR="005C3592" w:rsidRPr="002A6B7C" w:rsidRDefault="005C3592" w:rsidP="00417BA5">
            <w:pPr>
              <w:spacing w:after="0" w:line="240" w:lineRule="auto"/>
              <w:ind w:left="-18" w:firstLine="18"/>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w:t>
            </w:r>
            <w:r w:rsidRPr="002A6B7C">
              <w:rPr>
                <w:rFonts w:ascii="Times New Roman" w:hAnsi="Times New Roman" w:cs="Times New Roman"/>
                <w:sz w:val="24"/>
                <w:szCs w:val="24"/>
                <w:lang w:val="en-IN"/>
              </w:rPr>
              <w:t xml:space="preserve"> Head, Dept. of Pl. Pathology, JAU, Junagadh )</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14</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i/>
                <w:iCs/>
                <w:sz w:val="24"/>
                <w:szCs w:val="24"/>
                <w:lang w:val="en-IN"/>
              </w:rPr>
            </w:pPr>
            <w:r w:rsidRPr="002A6B7C">
              <w:rPr>
                <w:rFonts w:ascii="Times New Roman" w:hAnsi="Times New Roman" w:cs="Times New Roman"/>
                <w:b/>
                <w:bCs/>
                <w:sz w:val="24"/>
                <w:szCs w:val="24"/>
                <w:lang w:val="en-IN"/>
              </w:rPr>
              <w:t>Standardization of method and time of applica</w:t>
            </w:r>
            <w:r w:rsidR="007F6757" w:rsidRPr="002A6B7C">
              <w:rPr>
                <w:rFonts w:ascii="Times New Roman" w:hAnsi="Times New Roman" w:cs="Times New Roman"/>
                <w:b/>
                <w:bCs/>
                <w:sz w:val="24"/>
                <w:szCs w:val="24"/>
                <w:lang w:val="en-IN"/>
              </w:rPr>
              <w:t>tion of bio-control</w:t>
            </w:r>
            <w:r w:rsidR="007F6757" w:rsidRPr="002A6B7C">
              <w:rPr>
                <w:rFonts w:ascii="Times New Roman" w:hAnsi="Times New Roman" w:cs="Times New Roman"/>
                <w:b/>
                <w:bCs/>
                <w:sz w:val="24"/>
                <w:szCs w:val="24"/>
                <w:cs/>
                <w:lang w:val="en-IN"/>
              </w:rPr>
              <w:t xml:space="preserve"> </w:t>
            </w:r>
            <w:r w:rsidRPr="002A6B7C">
              <w:rPr>
                <w:rFonts w:ascii="Times New Roman" w:hAnsi="Times New Roman" w:cs="Times New Roman"/>
                <w:b/>
                <w:bCs/>
                <w:sz w:val="24"/>
                <w:szCs w:val="24"/>
                <w:lang w:val="en-IN"/>
              </w:rPr>
              <w:t>agents for management o</w:t>
            </w:r>
            <w:r w:rsidR="007F6757" w:rsidRPr="002A6B7C">
              <w:rPr>
                <w:rFonts w:ascii="Times New Roman" w:hAnsi="Times New Roman" w:cs="Times New Roman"/>
                <w:b/>
                <w:bCs/>
                <w:sz w:val="24"/>
                <w:szCs w:val="24"/>
                <w:lang w:val="en-IN"/>
              </w:rPr>
              <w:t>f stem and pod rot of groundnut</w:t>
            </w:r>
            <w:r w:rsidR="007F6757" w:rsidRPr="002A6B7C">
              <w:rPr>
                <w:rFonts w:ascii="Times New Roman" w:hAnsi="Times New Roman" w:cs="Times New Roman"/>
                <w:b/>
                <w:bCs/>
                <w:sz w:val="24"/>
                <w:szCs w:val="24"/>
                <w:cs/>
                <w:lang w:val="en-IN"/>
              </w:rPr>
              <w:t xml:space="preserve"> </w:t>
            </w:r>
            <w:r w:rsidRPr="002A6B7C">
              <w:rPr>
                <w:rFonts w:ascii="Times New Roman" w:hAnsi="Times New Roman" w:cs="Times New Roman"/>
                <w:b/>
                <w:bCs/>
                <w:sz w:val="24"/>
                <w:szCs w:val="24"/>
                <w:lang w:val="en-IN"/>
              </w:rPr>
              <w:t xml:space="preserve">caused by </w:t>
            </w:r>
            <w:r w:rsidRPr="002A6B7C">
              <w:rPr>
                <w:rFonts w:ascii="Times New Roman" w:hAnsi="Times New Roman" w:cs="Times New Roman"/>
                <w:b/>
                <w:bCs/>
                <w:i/>
                <w:iCs/>
                <w:sz w:val="24"/>
                <w:szCs w:val="24"/>
                <w:lang w:val="en-IN"/>
              </w:rPr>
              <w:t>Sclerotium rolfsii</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w:t>
            </w:r>
            <w:r w:rsidR="000A3F7A" w:rsidRPr="002A6B7C">
              <w:rPr>
                <w:rFonts w:ascii="Times New Roman" w:hAnsi="Times New Roman" w:cs="Times New Roman"/>
                <w:sz w:val="24"/>
                <w:szCs w:val="24"/>
                <w:lang w:val="en-IN"/>
              </w:rPr>
              <w:t>armers of South Saurashtra Agro</w:t>
            </w:r>
            <w:r w:rsidR="000A3F7A" w:rsidRPr="002A6B7C">
              <w:rPr>
                <w:rFonts w:ascii="Times New Roman" w:hAnsi="Times New Roman" w:cs="Times New Roman"/>
                <w:sz w:val="24"/>
                <w:szCs w:val="24"/>
                <w:cs/>
                <w:lang w:val="en-IN"/>
              </w:rPr>
              <w:t>-</w:t>
            </w:r>
            <w:r w:rsidRPr="002A6B7C">
              <w:rPr>
                <w:rFonts w:ascii="Times New Roman" w:hAnsi="Times New Roman" w:cs="Times New Roman"/>
                <w:sz w:val="24"/>
                <w:szCs w:val="24"/>
                <w:lang w:val="en-IN"/>
              </w:rPr>
              <w:t xml:space="preserve">climatic Zone are advised </w:t>
            </w:r>
            <w:r w:rsidR="00DA31A0" w:rsidRPr="002A6B7C">
              <w:rPr>
                <w:rFonts w:ascii="Times New Roman" w:hAnsi="Times New Roman" w:cs="Times New Roman"/>
                <w:sz w:val="24"/>
                <w:szCs w:val="24"/>
                <w:lang w:val="en-IN"/>
              </w:rPr>
              <w:t>furrow</w:t>
            </w:r>
            <w:r w:rsidRPr="002A6B7C">
              <w:rPr>
                <w:rFonts w:ascii="Times New Roman" w:hAnsi="Times New Roman" w:cs="Times New Roman"/>
                <w:sz w:val="24"/>
                <w:szCs w:val="24"/>
                <w:lang w:val="en-IN"/>
              </w:rPr>
              <w:t xml:space="preserve"> application of </w:t>
            </w:r>
            <w:r w:rsidRPr="002A6B7C">
              <w:rPr>
                <w:rFonts w:ascii="Times New Roman" w:hAnsi="Times New Roman" w:cs="Times New Roman"/>
                <w:i/>
                <w:iCs/>
                <w:sz w:val="24"/>
                <w:szCs w:val="24"/>
                <w:lang w:val="en-IN"/>
              </w:rPr>
              <w:t>Trichoderma harzianum</w:t>
            </w:r>
            <w:r w:rsidRPr="002A6B7C">
              <w:rPr>
                <w:rFonts w:ascii="Times New Roman" w:hAnsi="Times New Roman" w:cs="Times New Roman"/>
                <w:sz w:val="24"/>
                <w:szCs w:val="24"/>
                <w:lang w:val="en-IN"/>
              </w:rPr>
              <w:t xml:space="preserve"> 2</w:t>
            </w:r>
            <w:r w:rsidR="000A3F7A"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x</w:t>
            </w:r>
            <w:r w:rsidR="000A3F7A"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10</w:t>
            </w:r>
            <w:r w:rsidRPr="002A6B7C">
              <w:rPr>
                <w:rFonts w:ascii="Times New Roman" w:hAnsi="Times New Roman" w:cs="Times New Roman"/>
                <w:sz w:val="24"/>
                <w:szCs w:val="24"/>
                <w:vertAlign w:val="superscript"/>
                <w:lang w:val="en-IN"/>
              </w:rPr>
              <w:t>6</w:t>
            </w:r>
            <w:r w:rsidRPr="002A6B7C">
              <w:rPr>
                <w:rFonts w:ascii="Times New Roman" w:hAnsi="Times New Roman" w:cs="Times New Roman"/>
                <w:sz w:val="24"/>
                <w:szCs w:val="24"/>
                <w:lang w:val="en-IN"/>
              </w:rPr>
              <w:t xml:space="preserve"> cfug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@1.25 kg in 125 kg of castor cake/ha at the time of sowing as well as its broadcasting at plant base with same dose at one month after sowing for effective and economic control of stem and pod rot (</w:t>
            </w:r>
            <w:r w:rsidRPr="002A6B7C">
              <w:rPr>
                <w:rFonts w:ascii="Times New Roman" w:hAnsi="Times New Roman" w:cs="Times New Roman"/>
                <w:i/>
                <w:iCs/>
                <w:sz w:val="24"/>
                <w:szCs w:val="24"/>
                <w:lang w:val="en-IN"/>
              </w:rPr>
              <w:t>Sclerotium rolfsii</w:t>
            </w:r>
            <w:r w:rsidRPr="002A6B7C">
              <w:rPr>
                <w:rFonts w:ascii="Times New Roman" w:hAnsi="Times New Roman" w:cs="Times New Roman"/>
                <w:sz w:val="24"/>
                <w:szCs w:val="24"/>
                <w:lang w:val="en-IN"/>
              </w:rPr>
              <w:t>) of groundnut.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Arial Unicode MS" w:hAnsi="Arial Unicode MS" w:cs="Arial Unicode MS" w:hint="cs"/>
                <w:b/>
                <w:bCs/>
                <w:sz w:val="24"/>
                <w:szCs w:val="24"/>
                <w:cs/>
                <w:lang w:val="en-IN"/>
              </w:rPr>
              <w:lastRenderedPageBreak/>
              <w:t>દક્ષિણ</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સૌરાષ્ટ્ર</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ખેત</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આબોહવાકીય</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વિસ્તારના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ખેડૂતોને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ભલામણ</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કરવામાં</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આવે</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છે</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કે</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મગફળીના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થડ</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અને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ડોડવાના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સડાના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અસરકારક</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નિયંત્રણ</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માટે</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૧</w:t>
            </w:r>
            <w:r w:rsidRPr="002A6B7C">
              <w:rPr>
                <w:rFonts w:ascii="Times New Roman" w:hAnsi="Times New Roman" w:cs="Times New Roman"/>
                <w:b/>
                <w:bCs/>
                <w:sz w:val="24"/>
                <w:szCs w:val="24"/>
                <w:cs/>
                <w:lang w:val="en-IN"/>
              </w:rPr>
              <w:t>.</w:t>
            </w:r>
            <w:r w:rsidRPr="002A6B7C">
              <w:rPr>
                <w:rFonts w:ascii="Arial Unicode MS" w:hAnsi="Arial Unicode MS" w:cs="Arial Unicode MS" w:hint="cs"/>
                <w:b/>
                <w:bCs/>
                <w:sz w:val="24"/>
                <w:szCs w:val="24"/>
                <w:cs/>
                <w:lang w:val="en-IN"/>
              </w:rPr>
              <w:t>૨૫</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કિ</w:t>
            </w:r>
            <w:r w:rsidRPr="002A6B7C">
              <w:rPr>
                <w:rFonts w:ascii="Times New Roman" w:hAnsi="Times New Roman" w:cs="Times New Roman"/>
                <w:b/>
                <w:bCs/>
                <w:sz w:val="24"/>
                <w:szCs w:val="24"/>
                <w:cs/>
                <w:lang w:val="en-IN"/>
              </w:rPr>
              <w:t>.</w:t>
            </w:r>
            <w:r w:rsidRPr="002A6B7C">
              <w:rPr>
                <w:rFonts w:ascii="Arial Unicode MS" w:hAnsi="Arial Unicode MS" w:cs="Arial Unicode MS" w:hint="cs"/>
                <w:b/>
                <w:bCs/>
                <w:sz w:val="24"/>
                <w:szCs w:val="24"/>
                <w:cs/>
                <w:lang w:val="en-IN"/>
              </w:rPr>
              <w:t>ગ્રા</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ટ્રાયકોડર્માં</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હારજીયાનમ</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૨</w:t>
            </w:r>
            <w:r w:rsidRPr="002A6B7C">
              <w:rPr>
                <w:rFonts w:ascii="Times New Roman" w:hAnsi="Times New Roman" w:cs="Times New Roman"/>
                <w:b/>
                <w:bCs/>
                <w:sz w:val="24"/>
                <w:szCs w:val="24"/>
                <w:cs/>
                <w:lang w:val="en-IN"/>
              </w:rPr>
              <w:t xml:space="preserve"> </w:t>
            </w:r>
            <w:r w:rsidRPr="002A6B7C">
              <w:rPr>
                <w:rFonts w:ascii="Times New Roman" w:hAnsi="Times New Roman" w:cs="Times New Roman"/>
                <w:b/>
                <w:bCs/>
                <w:sz w:val="24"/>
                <w:szCs w:val="24"/>
                <w:lang w:val="en-IN"/>
              </w:rPr>
              <w:t xml:space="preserve">x </w:t>
            </w:r>
            <w:r w:rsidRPr="002A6B7C">
              <w:rPr>
                <w:rFonts w:ascii="Arial Unicode MS" w:hAnsi="Arial Unicode MS" w:cs="Arial Unicode MS" w:hint="cs"/>
                <w:b/>
                <w:bCs/>
                <w:sz w:val="24"/>
                <w:szCs w:val="24"/>
                <w:cs/>
                <w:lang w:val="en-IN"/>
              </w:rPr>
              <w:t>૧૦</w:t>
            </w:r>
            <w:r w:rsidRPr="002A6B7C">
              <w:rPr>
                <w:rFonts w:ascii="Arial Unicode MS" w:hAnsi="Arial Unicode MS" w:cs="Arial Unicode MS" w:hint="cs"/>
                <w:b/>
                <w:bCs/>
                <w:sz w:val="24"/>
                <w:szCs w:val="24"/>
                <w:vertAlign w:val="superscript"/>
                <w:cs/>
                <w:lang w:val="en-IN"/>
              </w:rPr>
              <w:t>૬</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જીવંત</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કોષો</w:t>
            </w:r>
            <w:r w:rsidRPr="002A6B7C">
              <w:rPr>
                <w:rFonts w:ascii="Times New Roman" w:hAnsi="Times New Roman" w:cs="Times New Roman"/>
                <w:b/>
                <w:bCs/>
                <w:sz w:val="24"/>
                <w:szCs w:val="24"/>
                <w:cs/>
                <w:lang w:val="en-IN"/>
              </w:rPr>
              <w:t>/</w:t>
            </w:r>
            <w:r w:rsidRPr="002A6B7C">
              <w:rPr>
                <w:rFonts w:ascii="Arial Unicode MS" w:hAnsi="Arial Unicode MS" w:cs="Arial Unicode MS" w:hint="cs"/>
                <w:b/>
                <w:bCs/>
                <w:sz w:val="24"/>
                <w:szCs w:val="24"/>
                <w:cs/>
                <w:lang w:val="en-IN"/>
              </w:rPr>
              <w:t>ગ્રા</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૧૨૫</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કિ</w:t>
            </w:r>
            <w:r w:rsidRPr="002A6B7C">
              <w:rPr>
                <w:rFonts w:ascii="Times New Roman" w:hAnsi="Times New Roman" w:cs="Times New Roman"/>
                <w:b/>
                <w:bCs/>
                <w:sz w:val="24"/>
                <w:szCs w:val="24"/>
                <w:cs/>
                <w:lang w:val="en-IN"/>
              </w:rPr>
              <w:t>.</w:t>
            </w:r>
            <w:r w:rsidRPr="002A6B7C">
              <w:rPr>
                <w:rFonts w:ascii="Arial Unicode MS" w:hAnsi="Arial Unicode MS" w:cs="Arial Unicode MS" w:hint="cs"/>
                <w:b/>
                <w:bCs/>
                <w:sz w:val="24"/>
                <w:szCs w:val="24"/>
                <w:cs/>
                <w:lang w:val="en-IN"/>
              </w:rPr>
              <w:t>ગ્રા</w:t>
            </w:r>
            <w:r w:rsidRPr="002A6B7C">
              <w:rPr>
                <w:rFonts w:ascii="Times New Roman" w:hAnsi="Times New Roman" w:cs="Times New Roman"/>
                <w:b/>
                <w:bCs/>
                <w:sz w:val="24"/>
                <w:szCs w:val="24"/>
                <w:cs/>
                <w:lang w:val="en-IN"/>
              </w:rPr>
              <w:t xml:space="preserve">. </w:t>
            </w:r>
            <w:r w:rsidR="00AC00F2" w:rsidRPr="002A6B7C">
              <w:rPr>
                <w:rFonts w:ascii="Arial Unicode MS" w:hAnsi="Arial Unicode MS" w:cs="Arial Unicode MS" w:hint="cs"/>
                <w:b/>
                <w:bCs/>
                <w:sz w:val="24"/>
                <w:szCs w:val="24"/>
                <w:cs/>
                <w:lang w:val="en-IN"/>
              </w:rPr>
              <w:t>દિવેલીના</w:t>
            </w:r>
            <w:r w:rsidR="00AC00F2"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ખોળમાં</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ભેળવી</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વાવેતર</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સમયે</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ચાસમાં</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આપવું</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અને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તેટલો</w:t>
            </w:r>
            <w:r w:rsidR="00AC00F2"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જ</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જથ્થો</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વાવેતરના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એક</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મહિના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પછી</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થડની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પાસે</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વેરીને</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આપવો</w:t>
            </w:r>
            <w:r w:rsidRPr="002A6B7C">
              <w:rPr>
                <w:rFonts w:ascii="Times New Roman" w:hAnsi="Times New Roman" w:cs="Times New Roman"/>
                <w:b/>
                <w:bCs/>
                <w:sz w:val="24"/>
                <w:szCs w:val="24"/>
                <w:cs/>
                <w:lang w:val="en-IN"/>
              </w:rPr>
              <w:t>.</w:t>
            </w:r>
            <w:r w:rsidRPr="002A6B7C">
              <w:rPr>
                <w:rFonts w:ascii="Times New Roman" w:hAnsi="Times New Roman" w:cs="Times New Roman"/>
                <w:b/>
                <w:bCs/>
                <w:sz w:val="24"/>
                <w:szCs w:val="24"/>
                <w:lang w:val="en-IN"/>
              </w:rPr>
              <w:t xml:space="preserve"> </w:t>
            </w:r>
          </w:p>
          <w:p w:rsidR="005C3592" w:rsidRPr="002A6B7C" w:rsidRDefault="00AC00F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7C6EA6" w:rsidRPr="002A6B7C">
              <w:rPr>
                <w:rFonts w:ascii="Times New Roman" w:hAnsi="Times New Roman" w:cs="Times New Roman"/>
                <w:sz w:val="24"/>
                <w:szCs w:val="24"/>
                <w:lang w:val="en-IN"/>
              </w:rPr>
              <w:t xml:space="preserve"> (</w:t>
            </w:r>
            <w:r w:rsidR="007C6EA6"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 Head, Dept. of Pl. Pathology, JAU, Junagadh)</w:t>
            </w:r>
          </w:p>
        </w:tc>
      </w:tr>
      <w:tr w:rsidR="005C3592" w:rsidRPr="002A6B7C" w:rsidTr="001F4153">
        <w:tc>
          <w:tcPr>
            <w:tcW w:w="667" w:type="pct"/>
          </w:tcPr>
          <w:p w:rsidR="005C3592" w:rsidRPr="002A6B7C" w:rsidRDefault="008C3260"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5C3592" w:rsidRPr="002A6B7C">
              <w:rPr>
                <w:rFonts w:ascii="Times New Roman" w:hAnsi="Times New Roman" w:cs="Times New Roman"/>
                <w:b/>
                <w:bCs/>
                <w:sz w:val="24"/>
                <w:szCs w:val="24"/>
                <w:lang w:val="en-IN"/>
              </w:rPr>
              <w:t>.1</w:t>
            </w:r>
            <w:r w:rsidR="00417BA5" w:rsidRPr="002A6B7C">
              <w:rPr>
                <w:rFonts w:ascii="Times New Roman" w:hAnsi="Times New Roman" w:cs="Times New Roman"/>
                <w:b/>
                <w:bCs/>
                <w:sz w:val="24"/>
                <w:szCs w:val="24"/>
                <w:lang w:val="en-IN"/>
              </w:rPr>
              <w:t>5</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Compatibility of </w:t>
            </w:r>
            <w:r w:rsidRPr="002A6B7C">
              <w:rPr>
                <w:rFonts w:ascii="Times New Roman" w:hAnsi="Times New Roman" w:cs="Times New Roman"/>
                <w:b/>
                <w:bCs/>
                <w:i/>
                <w:iCs/>
                <w:sz w:val="24"/>
                <w:szCs w:val="24"/>
                <w:lang w:val="en-IN"/>
              </w:rPr>
              <w:t>Trichoderma</w:t>
            </w:r>
            <w:r w:rsidR="00291E66" w:rsidRPr="002A6B7C">
              <w:rPr>
                <w:rFonts w:ascii="Times New Roman" w:hAnsi="Times New Roman" w:cs="Times New Roman"/>
                <w:b/>
                <w:bCs/>
                <w:sz w:val="24"/>
                <w:szCs w:val="24"/>
                <w:lang w:val="en-IN"/>
              </w:rPr>
              <w:t xml:space="preserve"> with different seed dressing </w:t>
            </w:r>
            <w:r w:rsidRPr="002A6B7C">
              <w:rPr>
                <w:rFonts w:ascii="Times New Roman" w:hAnsi="Times New Roman" w:cs="Times New Roman"/>
                <w:b/>
                <w:bCs/>
                <w:sz w:val="24"/>
                <w:szCs w:val="24"/>
                <w:lang w:val="en-IN"/>
              </w:rPr>
              <w:t>agrochemicals used for the  management of diseases and pest in groundnut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w:t>
            </w:r>
            <w:r w:rsidR="004754CF" w:rsidRPr="002A6B7C">
              <w:rPr>
                <w:rFonts w:ascii="Times New Roman" w:hAnsi="Times New Roman" w:cs="Times New Roman"/>
                <w:sz w:val="24"/>
                <w:szCs w:val="24"/>
                <w:lang w:val="en-IN"/>
              </w:rPr>
              <w:t>armers of South Saurashtra Agro-</w:t>
            </w:r>
            <w:r w:rsidRPr="002A6B7C">
              <w:rPr>
                <w:rFonts w:ascii="Times New Roman" w:hAnsi="Times New Roman" w:cs="Times New Roman"/>
                <w:sz w:val="24"/>
                <w:szCs w:val="24"/>
                <w:lang w:val="en-IN"/>
              </w:rPr>
              <w:t xml:space="preserve">climatic Zone are advised that the agrochemicals used for seed treatment in groundnut </w:t>
            </w:r>
            <w:r w:rsidR="00AC00F2" w:rsidRPr="002A6B7C">
              <w:rPr>
                <w:rFonts w:ascii="Times New Roman" w:hAnsi="Times New Roman" w:cs="Times New Roman"/>
                <w:sz w:val="24"/>
                <w:szCs w:val="24"/>
                <w:lang w:val="en-IN"/>
              </w:rPr>
              <w:t>viz.,</w:t>
            </w:r>
            <w:r w:rsidRPr="002A6B7C">
              <w:rPr>
                <w:rFonts w:ascii="Times New Roman" w:hAnsi="Times New Roman" w:cs="Times New Roman"/>
                <w:sz w:val="24"/>
                <w:szCs w:val="24"/>
                <w:lang w:val="en-IN"/>
              </w:rPr>
              <w:t xml:space="preserve"> carbendazim 12% + mancozeb 63%</w:t>
            </w:r>
            <w:r w:rsidR="004754CF" w:rsidRPr="002A6B7C">
              <w:rPr>
                <w:rFonts w:ascii="Times New Roman" w:hAnsi="Times New Roman" w:cs="Times New Roman"/>
                <w:sz w:val="24"/>
                <w:szCs w:val="24"/>
                <w:lang w:val="en-IN"/>
              </w:rPr>
              <w:t xml:space="preserve"> - 75</w:t>
            </w:r>
            <w:r w:rsidRPr="002A6B7C">
              <w:rPr>
                <w:rFonts w:ascii="Times New Roman" w:hAnsi="Times New Roman" w:cs="Times New Roman"/>
                <w:sz w:val="24"/>
                <w:szCs w:val="24"/>
                <w:lang w:val="en-IN"/>
              </w:rPr>
              <w:t xml:space="preserve"> WP @ 3.0 g/kg seed or mancozeb</w:t>
            </w:r>
            <w:r w:rsidR="00AC00F2" w:rsidRPr="002A6B7C">
              <w:rPr>
                <w:rFonts w:ascii="Times New Roman" w:hAnsi="Times New Roman" w:cs="Times New Roman"/>
                <w:sz w:val="24"/>
                <w:szCs w:val="24"/>
                <w:lang w:val="en-IN"/>
              </w:rPr>
              <w:t xml:space="preserve"> </w:t>
            </w:r>
            <w:r w:rsidR="004754CF" w:rsidRPr="002A6B7C">
              <w:rPr>
                <w:rFonts w:ascii="Times New Roman" w:hAnsi="Times New Roman" w:cs="Times New Roman"/>
                <w:sz w:val="24"/>
                <w:szCs w:val="24"/>
                <w:lang w:val="en-IN"/>
              </w:rPr>
              <w:t>75</w:t>
            </w:r>
            <w:r w:rsidRPr="002A6B7C">
              <w:rPr>
                <w:rFonts w:ascii="Times New Roman" w:hAnsi="Times New Roman" w:cs="Times New Roman"/>
                <w:sz w:val="24"/>
                <w:szCs w:val="24"/>
                <w:lang w:val="en-IN"/>
              </w:rPr>
              <w:t xml:space="preserve"> WP</w:t>
            </w:r>
            <w:r w:rsidR="00AC00F2"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 xml:space="preserve">@ 4.0 g/kg seed or carboxin 37.5 % + thirum 37.5 % </w:t>
            </w:r>
            <w:r w:rsidR="004754CF" w:rsidRPr="002A6B7C">
              <w:rPr>
                <w:rFonts w:ascii="Times New Roman" w:hAnsi="Times New Roman" w:cs="Times New Roman"/>
                <w:sz w:val="24"/>
                <w:szCs w:val="24"/>
                <w:lang w:val="en-IN"/>
              </w:rPr>
              <w:t xml:space="preserve">- 75 WP </w:t>
            </w:r>
            <w:r w:rsidRPr="002A6B7C">
              <w:rPr>
                <w:rFonts w:ascii="Times New Roman" w:hAnsi="Times New Roman" w:cs="Times New Roman"/>
                <w:sz w:val="24"/>
                <w:szCs w:val="24"/>
                <w:lang w:val="en-IN"/>
              </w:rPr>
              <w:t xml:space="preserve">@ </w:t>
            </w:r>
            <w:r w:rsidR="004754CF" w:rsidRPr="002A6B7C">
              <w:rPr>
                <w:rFonts w:ascii="Times New Roman" w:hAnsi="Times New Roman" w:cs="Times New Roman"/>
                <w:sz w:val="24"/>
                <w:szCs w:val="24"/>
                <w:lang w:val="en-IN"/>
              </w:rPr>
              <w:t>3.0 g/kg seed or tebuconazole 2</w:t>
            </w:r>
            <w:r w:rsidRPr="002A6B7C">
              <w:rPr>
                <w:rFonts w:ascii="Times New Roman" w:hAnsi="Times New Roman" w:cs="Times New Roman"/>
                <w:sz w:val="24"/>
                <w:szCs w:val="24"/>
                <w:lang w:val="en-IN"/>
              </w:rPr>
              <w:t xml:space="preserve"> DS @ 2.0 g/kg seed or  imidacloprid 600 FS @ 3.0 ml/kg seed against seed and soil borne diseases/sucking pests do not reduce the soil population of </w:t>
            </w:r>
            <w:r w:rsidRPr="002A6B7C">
              <w:rPr>
                <w:rFonts w:ascii="Times New Roman" w:hAnsi="Times New Roman" w:cs="Times New Roman"/>
                <w:i/>
                <w:iCs/>
                <w:sz w:val="24"/>
                <w:szCs w:val="24"/>
                <w:lang w:val="en-IN"/>
              </w:rPr>
              <w:t>Trichoderma</w:t>
            </w:r>
            <w:r w:rsidRPr="002A6B7C">
              <w:rPr>
                <w:rFonts w:ascii="Times New Roman" w:hAnsi="Times New Roman" w:cs="Times New Roman"/>
                <w:sz w:val="24"/>
                <w:szCs w:val="24"/>
                <w:lang w:val="en-IN"/>
              </w:rPr>
              <w:t xml:space="preserve">, hence they are compatible with </w:t>
            </w:r>
            <w:r w:rsidRPr="002A6B7C">
              <w:rPr>
                <w:rFonts w:ascii="Times New Roman" w:hAnsi="Times New Roman" w:cs="Times New Roman"/>
                <w:i/>
                <w:iCs/>
                <w:sz w:val="24"/>
                <w:szCs w:val="24"/>
                <w:lang w:val="en-IN"/>
              </w:rPr>
              <w:t>Trichoderma harzianum</w:t>
            </w:r>
            <w:r w:rsidRPr="002A6B7C">
              <w:rPr>
                <w:rFonts w:ascii="Times New Roman" w:hAnsi="Times New Roman" w:cs="Times New Roman"/>
                <w:sz w:val="24"/>
                <w:szCs w:val="24"/>
                <w:lang w:val="en-IN"/>
              </w:rPr>
              <w: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Arial Unicode MS" w:hAnsi="Arial Unicode MS" w:cs="Arial Unicode MS" w:hint="cs"/>
                <w:bCs/>
                <w:sz w:val="24"/>
                <w:szCs w:val="24"/>
                <w:cs/>
                <w:lang w:val="en-IN"/>
              </w:rPr>
              <w:t>દક્ષિણ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સૌરાષ્ટ્ર</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ખેત</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આબોહવાકીય</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વિસ્તારના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ખેડૂતોને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ભલામણ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કરવામાં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આવે</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છે</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મગફળીમાં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અને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જમીનજન્ય</w:t>
            </w:r>
            <w:r w:rsidR="00AC00F2" w:rsidRPr="002A6B7C">
              <w:rPr>
                <w:rFonts w:ascii="Times New Roman" w:hAnsi="Times New Roman" w:cs="Times New Roman"/>
                <w:bCs/>
                <w:sz w:val="24"/>
                <w:szCs w:val="24"/>
                <w:lang w:val="en-IN"/>
              </w:rPr>
              <w:t xml:space="preserve"> </w:t>
            </w:r>
            <w:r w:rsidRPr="002A6B7C">
              <w:rPr>
                <w:rFonts w:ascii="Arial Unicode MS" w:hAnsi="Arial Unicode MS" w:cs="Arial Unicode MS" w:hint="cs"/>
                <w:bCs/>
                <w:sz w:val="24"/>
                <w:szCs w:val="24"/>
                <w:cs/>
                <w:lang w:val="en-IN"/>
              </w:rPr>
              <w:t>રોગો</w:t>
            </w:r>
            <w:r w:rsidRPr="002A6B7C">
              <w:rPr>
                <w:rFonts w:ascii="Times New Roman" w:hAnsi="Times New Roman" w:cs="Times New Roman"/>
                <w:bCs/>
                <w:sz w:val="24"/>
                <w:szCs w:val="24"/>
                <w:cs/>
                <w:lang w:val="en-IN"/>
              </w:rPr>
              <w:t xml:space="preserve">/ </w:t>
            </w:r>
            <w:r w:rsidR="00AC00F2" w:rsidRPr="002A6B7C">
              <w:rPr>
                <w:rFonts w:ascii="Arial Unicode MS" w:hAnsi="Arial Unicode MS" w:cs="Arial Unicode MS" w:hint="cs"/>
                <w:bCs/>
                <w:sz w:val="24"/>
                <w:szCs w:val="24"/>
                <w:cs/>
                <w:lang w:val="en-IN"/>
              </w:rPr>
              <w:t>ચૂ</w:t>
            </w:r>
            <w:r w:rsidRPr="002A6B7C">
              <w:rPr>
                <w:rFonts w:ascii="Arial Unicode MS" w:hAnsi="Arial Unicode MS" w:cs="Arial Unicode MS" w:hint="cs"/>
                <w:bCs/>
                <w:sz w:val="24"/>
                <w:szCs w:val="24"/>
                <w:cs/>
                <w:lang w:val="en-IN"/>
              </w:rPr>
              <w:t>સીયા</w:t>
            </w:r>
            <w:r w:rsidR="00251156" w:rsidRPr="002A6B7C">
              <w:rPr>
                <w:rFonts w:ascii="Arial Unicode MS" w:hAnsi="Arial Unicode MS" w:cs="Arial Unicode MS" w:hint="cs"/>
                <w:bCs/>
                <w:sz w:val="24"/>
                <w:szCs w:val="24"/>
                <w:cs/>
                <w:lang w:val="en-IN"/>
              </w:rPr>
              <w:t>ં</w:t>
            </w:r>
            <w:r w:rsidRPr="002A6B7C">
              <w:rPr>
                <w:rFonts w:ascii="Times New Roman" w:hAnsi="Times New Roman" w:cs="Times New Roman"/>
                <w:bCs/>
                <w:sz w:val="24"/>
                <w:szCs w:val="24"/>
                <w:cs/>
                <w:lang w:val="en-IN"/>
              </w:rPr>
              <w:t xml:space="preserve"> </w:t>
            </w:r>
            <w:r w:rsidR="00251156" w:rsidRPr="002A6B7C">
              <w:rPr>
                <w:rFonts w:ascii="Arial Unicode MS" w:hAnsi="Arial Unicode MS" w:cs="Arial Unicode MS" w:hint="cs"/>
                <w:bCs/>
                <w:sz w:val="24"/>
                <w:szCs w:val="24"/>
                <w:cs/>
                <w:lang w:val="en-IN"/>
              </w:rPr>
              <w:t>પ્રકારની</w:t>
            </w:r>
            <w:r w:rsidR="00251156" w:rsidRPr="002A6B7C">
              <w:rPr>
                <w:rFonts w:ascii="Times New Roman" w:hAnsi="Times New Roman" w:cs="Times New Roman" w:hint="cs"/>
                <w:bCs/>
                <w:sz w:val="24"/>
                <w:szCs w:val="24"/>
                <w:cs/>
                <w:lang w:val="en-IN"/>
              </w:rPr>
              <w:t xml:space="preserve"> </w:t>
            </w:r>
            <w:r w:rsidRPr="002A6B7C">
              <w:rPr>
                <w:rFonts w:ascii="Arial Unicode MS" w:hAnsi="Arial Unicode MS" w:cs="Arial Unicode MS" w:hint="cs"/>
                <w:bCs/>
                <w:sz w:val="24"/>
                <w:szCs w:val="24"/>
                <w:cs/>
                <w:lang w:val="en-IN"/>
              </w:rPr>
              <w:t>જીવાતોના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નિયંત્રણ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માટે</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માવજત</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તરીકે</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વપરાતા</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કૃષિ</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રસાયણો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જેવા</w:t>
            </w:r>
            <w:r w:rsidR="00251156"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કાર્બેન્ડાઝીમ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૧૨</w:t>
            </w:r>
            <w:r w:rsidRPr="002A6B7C">
              <w:rPr>
                <w:rFonts w:ascii="Times New Roman" w:hAnsi="Times New Roman" w:cs="Times New Roman"/>
                <w:bCs/>
                <w:sz w:val="24"/>
                <w:szCs w:val="24"/>
                <w:cs/>
                <w:lang w:val="en-IN"/>
              </w:rPr>
              <w:t xml:space="preserve">%  + </w:t>
            </w:r>
            <w:r w:rsidRPr="002A6B7C">
              <w:rPr>
                <w:rFonts w:ascii="Arial Unicode MS" w:hAnsi="Arial Unicode MS" w:cs="Arial Unicode MS" w:hint="cs"/>
                <w:bCs/>
                <w:sz w:val="24"/>
                <w:szCs w:val="24"/>
                <w:cs/>
                <w:lang w:val="en-IN"/>
              </w:rPr>
              <w:t>મેન્કોઝેબ</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૬૩</w:t>
            </w:r>
            <w:r w:rsidRPr="002A6B7C">
              <w:rPr>
                <w:rFonts w:ascii="Times New Roman" w:hAnsi="Times New Roman" w:cs="Times New Roman"/>
                <w:bCs/>
                <w:sz w:val="24"/>
                <w:szCs w:val="24"/>
                <w:cs/>
                <w:lang w:val="en-IN"/>
              </w:rPr>
              <w:t xml:space="preserve">% </w:t>
            </w:r>
            <w:r w:rsidR="007706FA" w:rsidRPr="002A6B7C">
              <w:rPr>
                <w:rFonts w:ascii="Times New Roman" w:hAnsi="Times New Roman" w:cs="Times New Roman"/>
                <w:bCs/>
                <w:sz w:val="24"/>
                <w:szCs w:val="24"/>
                <w:cs/>
                <w:lang w:val="en-IN"/>
              </w:rPr>
              <w:t xml:space="preserve">- </w:t>
            </w:r>
            <w:r w:rsidR="007706FA" w:rsidRPr="002A6B7C">
              <w:rPr>
                <w:rFonts w:ascii="Arial Unicode MS" w:hAnsi="Arial Unicode MS" w:cs="Arial Unicode MS" w:hint="cs"/>
                <w:bCs/>
                <w:sz w:val="24"/>
                <w:szCs w:val="24"/>
                <w:cs/>
                <w:lang w:val="en-IN"/>
              </w:rPr>
              <w:t>૭૫</w:t>
            </w:r>
            <w:r w:rsidR="007706FA" w:rsidRPr="002A6B7C">
              <w:rPr>
                <w:rFonts w:ascii="Times New Roman" w:hAnsi="Times New Roman" w:cs="Times New Roman" w:hint="cs"/>
                <w:bCs/>
                <w:sz w:val="24"/>
                <w:szCs w:val="24"/>
                <w:cs/>
                <w:lang w:val="en-IN"/>
              </w:rPr>
              <w:t xml:space="preserve"> </w:t>
            </w:r>
            <w:r w:rsidRPr="002A6B7C">
              <w:rPr>
                <w:rFonts w:ascii="Arial Unicode MS" w:hAnsi="Arial Unicode MS" w:cs="Arial Unicode MS" w:hint="cs"/>
                <w:bCs/>
                <w:sz w:val="24"/>
                <w:szCs w:val="24"/>
                <w:cs/>
                <w:lang w:val="en-IN"/>
              </w:rPr>
              <w:t>વેપા</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૩</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૦</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ગ્રામ</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કિલો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અથવા</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મેન્કોઝેબ</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૭૫</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વેપા</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૪</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૦</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ગ્રામ</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કિલો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અથવા</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કાર્બોક્સીન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૩૭</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૫</w:t>
            </w:r>
            <w:r w:rsidRPr="002A6B7C">
              <w:rPr>
                <w:rFonts w:ascii="Times New Roman" w:hAnsi="Times New Roman" w:cs="Times New Roman"/>
                <w:bCs/>
                <w:sz w:val="24"/>
                <w:szCs w:val="24"/>
                <w:cs/>
                <w:lang w:val="en-IN"/>
              </w:rPr>
              <w:t xml:space="preserve">% + </w:t>
            </w:r>
            <w:r w:rsidRPr="002A6B7C">
              <w:rPr>
                <w:rFonts w:ascii="Arial Unicode MS" w:hAnsi="Arial Unicode MS" w:cs="Arial Unicode MS" w:hint="cs"/>
                <w:bCs/>
                <w:sz w:val="24"/>
                <w:szCs w:val="24"/>
                <w:cs/>
                <w:lang w:val="en-IN"/>
              </w:rPr>
              <w:t>થાયરમ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૩૭</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૫</w:t>
            </w:r>
            <w:r w:rsidRPr="002A6B7C">
              <w:rPr>
                <w:rFonts w:ascii="Times New Roman" w:hAnsi="Times New Roman" w:cs="Times New Roman"/>
                <w:bCs/>
                <w:sz w:val="24"/>
                <w:szCs w:val="24"/>
                <w:cs/>
                <w:lang w:val="en-IN"/>
              </w:rPr>
              <w:t>%</w:t>
            </w:r>
            <w:r w:rsidR="007706FA" w:rsidRPr="002A6B7C">
              <w:rPr>
                <w:rFonts w:ascii="Times New Roman" w:hAnsi="Times New Roman" w:cs="Times New Roman"/>
                <w:bCs/>
                <w:sz w:val="24"/>
                <w:szCs w:val="24"/>
                <w:cs/>
                <w:lang w:val="en-IN"/>
              </w:rPr>
              <w:t xml:space="preserve"> - </w:t>
            </w:r>
            <w:r w:rsidR="007706FA" w:rsidRPr="002A6B7C">
              <w:rPr>
                <w:rFonts w:ascii="Arial Unicode MS" w:hAnsi="Arial Unicode MS" w:cs="Arial Unicode MS" w:hint="cs"/>
                <w:bCs/>
                <w:sz w:val="24"/>
                <w:szCs w:val="24"/>
                <w:cs/>
                <w:lang w:val="en-IN"/>
              </w:rPr>
              <w:t>૭૫</w:t>
            </w:r>
            <w:r w:rsidR="007706FA" w:rsidRPr="002A6B7C">
              <w:rPr>
                <w:rFonts w:ascii="Times New Roman" w:hAnsi="Times New Roman" w:cs="Times New Roman" w:hint="cs"/>
                <w:bCs/>
                <w:sz w:val="24"/>
                <w:szCs w:val="24"/>
                <w:cs/>
                <w:lang w:val="en-IN"/>
              </w:rPr>
              <w:t xml:space="preserve"> </w:t>
            </w:r>
            <w:r w:rsidR="007706FA" w:rsidRPr="002A6B7C">
              <w:rPr>
                <w:rFonts w:ascii="Arial Unicode MS" w:hAnsi="Arial Unicode MS" w:cs="Arial Unicode MS" w:hint="cs"/>
                <w:bCs/>
                <w:sz w:val="24"/>
                <w:szCs w:val="24"/>
                <w:cs/>
                <w:lang w:val="en-IN"/>
              </w:rPr>
              <w:t>વેપા</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૩</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૦</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ગ્રામ</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કિલો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અથવા</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ટેબ્યુકોનાઝોલ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ડીએસ</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૨</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૦</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ગ્રામ</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કિલો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અથવા</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ઈમીડાક્લોપ્રીડ</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૬૦૦</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એફએસ</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૩</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૦</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w:t>
            </w:r>
            <w:r w:rsidR="00491805" w:rsidRPr="002A6B7C">
              <w:rPr>
                <w:rFonts w:ascii="Times New Roman" w:hAnsi="Times New Roman" w:cs="Times New Roman"/>
                <w:bCs/>
                <w:sz w:val="24"/>
                <w:szCs w:val="24"/>
                <w:lang w:val="en-IN"/>
              </w:rPr>
              <w:t>.</w:t>
            </w:r>
            <w:r w:rsidRPr="002A6B7C">
              <w:rPr>
                <w:rFonts w:ascii="Arial Unicode MS" w:hAnsi="Arial Unicode MS" w:cs="Arial Unicode MS" w:hint="cs"/>
                <w:bCs/>
                <w:sz w:val="24"/>
                <w:szCs w:val="24"/>
                <w:cs/>
                <w:lang w:val="en-IN"/>
              </w:rPr>
              <w:t>લિ</w:t>
            </w:r>
            <w:r w:rsidR="00491805" w:rsidRPr="002A6B7C">
              <w:rPr>
                <w:rFonts w:ascii="Times New Roman" w:hAnsi="Times New Roman" w:cs="Times New Roman"/>
                <w:bCs/>
                <w:sz w:val="24"/>
                <w:szCs w:val="24"/>
                <w:lang w:val="en-IN"/>
              </w:rPr>
              <w:t>.</w:t>
            </w:r>
            <w:r w:rsidRPr="002A6B7C">
              <w:rPr>
                <w:rFonts w:ascii="Times New Roman" w:hAnsi="Times New Roman" w:cs="Times New Roman"/>
                <w:bCs/>
                <w:sz w:val="24"/>
                <w:szCs w:val="24"/>
                <w:cs/>
                <w:lang w:val="en-IN"/>
              </w:rPr>
              <w:t>/</w:t>
            </w:r>
            <w:r w:rsidRPr="002A6B7C">
              <w:rPr>
                <w:rFonts w:ascii="Arial Unicode MS" w:hAnsi="Arial Unicode MS" w:cs="Arial Unicode MS" w:hint="cs"/>
                <w:bCs/>
                <w:sz w:val="24"/>
                <w:szCs w:val="24"/>
                <w:cs/>
                <w:lang w:val="en-IN"/>
              </w:rPr>
              <w:t>કિલો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બીજના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દરે</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આપેલ</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માવજતથી</w:t>
            </w:r>
            <w:r w:rsidRPr="002A6B7C">
              <w:rPr>
                <w:rFonts w:ascii="Times New Roman" w:hAnsi="Times New Roman" w:cs="Times New Roman"/>
                <w:bCs/>
                <w:sz w:val="24"/>
                <w:szCs w:val="24"/>
                <w:lang w:val="en-IN"/>
              </w:rPr>
              <w:t xml:space="preserve">, </w:t>
            </w:r>
            <w:r w:rsidRPr="002A6B7C">
              <w:rPr>
                <w:rFonts w:ascii="Arial Unicode MS" w:hAnsi="Arial Unicode MS" w:cs="Arial Unicode MS" w:hint="cs"/>
                <w:bCs/>
                <w:sz w:val="24"/>
                <w:szCs w:val="24"/>
                <w:cs/>
                <w:lang w:val="en-IN"/>
              </w:rPr>
              <w:t>જમીનમાંની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ટ્રાયકોડર્માંની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સંખ્યા</w:t>
            </w:r>
            <w:r w:rsidRPr="002A6B7C">
              <w:rPr>
                <w:rFonts w:ascii="Times New Roman" w:hAnsi="Times New Roman" w:cs="Times New Roman"/>
                <w:bCs/>
                <w:sz w:val="24"/>
                <w:szCs w:val="24"/>
                <w:cs/>
                <w:lang w:val="en-IN"/>
              </w:rPr>
              <w:t xml:space="preserve"> </w:t>
            </w:r>
            <w:r w:rsidR="00251156" w:rsidRPr="002A6B7C">
              <w:rPr>
                <w:rFonts w:ascii="Arial Unicode MS" w:hAnsi="Arial Unicode MS" w:cs="Arial Unicode MS" w:hint="cs"/>
                <w:bCs/>
                <w:sz w:val="24"/>
                <w:szCs w:val="24"/>
                <w:cs/>
                <w:lang w:val="en-IN"/>
              </w:rPr>
              <w:t>ઘટતી</w:t>
            </w:r>
            <w:r w:rsidR="00251156" w:rsidRPr="002A6B7C">
              <w:rPr>
                <w:rFonts w:ascii="Times New Roman" w:hAnsi="Times New Roman" w:cs="Times New Roman" w:hint="cs"/>
                <w:bCs/>
                <w:sz w:val="24"/>
                <w:szCs w:val="24"/>
                <w:cs/>
                <w:lang w:val="en-IN"/>
              </w:rPr>
              <w:t xml:space="preserve"> </w:t>
            </w:r>
            <w:r w:rsidRPr="002A6B7C">
              <w:rPr>
                <w:rFonts w:ascii="Arial Unicode MS" w:hAnsi="Arial Unicode MS" w:cs="Arial Unicode MS" w:hint="cs"/>
                <w:bCs/>
                <w:sz w:val="24"/>
                <w:szCs w:val="24"/>
                <w:cs/>
                <w:lang w:val="en-IN"/>
              </w:rPr>
              <w:t>નથી</w:t>
            </w:r>
            <w:r w:rsidRPr="002A6B7C">
              <w:rPr>
                <w:rFonts w:ascii="Times New Roman" w:hAnsi="Times New Roman" w:cs="Times New Roman"/>
                <w:bCs/>
                <w:sz w:val="24"/>
                <w:szCs w:val="24"/>
                <w:lang w:val="en-IN"/>
              </w:rPr>
              <w:t xml:space="preserve">, </w:t>
            </w:r>
            <w:r w:rsidRPr="002A6B7C">
              <w:rPr>
                <w:rFonts w:ascii="Arial Unicode MS" w:hAnsi="Arial Unicode MS" w:cs="Arial Unicode MS" w:hint="cs"/>
                <w:bCs/>
                <w:sz w:val="24"/>
                <w:szCs w:val="24"/>
                <w:cs/>
                <w:lang w:val="en-IN"/>
              </w:rPr>
              <w:t>આમ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આ</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કૃષિ</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રસાયણો</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ટ્રાયકોડર્માં</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હારજીયાનમની</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સાથે</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સુસંગત</w:t>
            </w:r>
            <w:r w:rsidRPr="002A6B7C">
              <w:rPr>
                <w:rFonts w:ascii="Times New Roman" w:hAnsi="Times New Roman" w:cs="Times New Roman"/>
                <w:bCs/>
                <w:sz w:val="24"/>
                <w:szCs w:val="24"/>
                <w:cs/>
                <w:lang w:val="en-IN"/>
              </w:rPr>
              <w:t xml:space="preserve"> </w:t>
            </w:r>
            <w:r w:rsidRPr="002A6B7C">
              <w:rPr>
                <w:rFonts w:ascii="Arial Unicode MS" w:hAnsi="Arial Unicode MS" w:cs="Arial Unicode MS" w:hint="cs"/>
                <w:bCs/>
                <w:sz w:val="24"/>
                <w:szCs w:val="24"/>
                <w:cs/>
                <w:lang w:val="en-IN"/>
              </w:rPr>
              <w:t>છે</w:t>
            </w:r>
            <w:r w:rsidRPr="002A6B7C">
              <w:rPr>
                <w:rFonts w:ascii="Times New Roman" w:hAnsi="Times New Roman" w:cs="Times New Roman"/>
                <w:bCs/>
                <w:sz w:val="24"/>
                <w:szCs w:val="24"/>
                <w:cs/>
                <w:lang w:val="en-IN"/>
              </w:rPr>
              <w:t>.</w:t>
            </w:r>
          </w:p>
          <w:p w:rsidR="005C3592" w:rsidRPr="002A6B7C" w:rsidRDefault="007C6EA6"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 and Head, Dept. of Pl. Pathology, JAU, Junagadh)</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.1</w:t>
            </w:r>
            <w:r w:rsidR="00417BA5" w:rsidRPr="002A6B7C">
              <w:rPr>
                <w:rFonts w:ascii="Times New Roman" w:hAnsi="Times New Roman" w:cs="Times New Roman"/>
                <w:b/>
                <w:bCs/>
                <w:sz w:val="24"/>
                <w:szCs w:val="24"/>
                <w:lang w:val="en-IN"/>
              </w:rPr>
              <w:t>6</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Effect of spawn rates on sporophore p</w:t>
            </w:r>
            <w:r w:rsidR="0054394C" w:rsidRPr="002A6B7C">
              <w:rPr>
                <w:rFonts w:ascii="Times New Roman" w:hAnsi="Times New Roman" w:cs="Times New Roman"/>
                <w:b/>
                <w:bCs/>
                <w:sz w:val="24"/>
                <w:szCs w:val="24"/>
                <w:lang w:val="en-IN"/>
              </w:rPr>
              <w:t>roduction of Oyster</w:t>
            </w:r>
            <w:r w:rsidRPr="002A6B7C">
              <w:rPr>
                <w:rFonts w:ascii="Times New Roman" w:hAnsi="Times New Roman" w:cs="Times New Roman"/>
                <w:b/>
                <w:bCs/>
                <w:sz w:val="24"/>
                <w:szCs w:val="24"/>
                <w:lang w:val="en-IN"/>
              </w:rPr>
              <w:t> </w:t>
            </w:r>
            <w:r w:rsidR="00251156" w:rsidRPr="002A6B7C">
              <w:rPr>
                <w:rFonts w:ascii="Times New Roman" w:hAnsi="Times New Roman" w:cs="Times New Roman"/>
                <w:b/>
                <w:bCs/>
                <w:sz w:val="24"/>
                <w:szCs w:val="24"/>
                <w:lang w:val="en-IN"/>
              </w:rPr>
              <w:t>m</w:t>
            </w:r>
            <w:r w:rsidRPr="002A6B7C">
              <w:rPr>
                <w:rFonts w:ascii="Times New Roman" w:hAnsi="Times New Roman" w:cs="Times New Roman"/>
                <w:b/>
                <w:bCs/>
                <w:sz w:val="24"/>
                <w:szCs w:val="24"/>
                <w:lang w:val="en-IN"/>
              </w:rPr>
              <w:t>ushroom (</w:t>
            </w:r>
            <w:r w:rsidRPr="002A6B7C">
              <w:rPr>
                <w:rFonts w:ascii="Times New Roman" w:hAnsi="Times New Roman" w:cs="Times New Roman"/>
                <w:b/>
                <w:bCs/>
                <w:i/>
                <w:iCs/>
                <w:sz w:val="24"/>
                <w:szCs w:val="24"/>
                <w:lang w:val="en-IN"/>
              </w:rPr>
              <w:t>Pleurotus sajor-caju</w:t>
            </w:r>
            <w:r w:rsidRPr="002A6B7C">
              <w:rPr>
                <w:rFonts w:ascii="Times New Roman" w:hAnsi="Times New Roman" w:cs="Times New Roman"/>
                <w:b/>
                <w:bCs/>
                <w:sz w:val="24"/>
                <w:szCs w:val="24"/>
                <w:lang w:val="en-IN"/>
              </w:rPr>
              <w:t>)</w:t>
            </w:r>
          </w:p>
          <w:p w:rsidR="00F76472" w:rsidRPr="002A6B7C" w:rsidRDefault="00F7647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Mushroom growers are advised to use 3.0 per cent spawn rate in polyethylene bags (18 × 24 inch) of oyster mushroom (</w:t>
            </w:r>
            <w:r w:rsidRPr="002A6B7C">
              <w:rPr>
                <w:rFonts w:ascii="Times New Roman" w:hAnsi="Times New Roman" w:cs="Times New Roman"/>
                <w:i/>
                <w:iCs/>
                <w:sz w:val="24"/>
                <w:szCs w:val="24"/>
                <w:lang w:val="en-IN"/>
              </w:rPr>
              <w:t>Pleurotus sajor-caju</w:t>
            </w:r>
            <w:r w:rsidRPr="002A6B7C">
              <w:rPr>
                <w:rFonts w:ascii="Times New Roman" w:hAnsi="Times New Roman" w:cs="Times New Roman"/>
                <w:sz w:val="24"/>
                <w:szCs w:val="24"/>
                <w:lang w:val="en-IN"/>
              </w:rPr>
              <w:t>) to get the optimum sporophore production with higher biological efficiency.</w:t>
            </w:r>
          </w:p>
          <w:p w:rsidR="00F76472" w:rsidRPr="002A6B7C" w:rsidRDefault="00F76472" w:rsidP="009500AA">
            <w:pPr>
              <w:spacing w:after="0" w:line="240" w:lineRule="auto"/>
              <w:jc w:val="both"/>
              <w:rPr>
                <w:rFonts w:ascii="Times New Roman" w:hAnsi="Times New Roman" w:cs="Times New Roman"/>
                <w:lang w:val="en-IN"/>
              </w:rPr>
            </w:pPr>
            <w:r w:rsidRPr="002A6B7C">
              <w:rPr>
                <w:rFonts w:ascii="Arial Unicode MS" w:hAnsi="Arial Unicode MS" w:cs="Arial Unicode MS" w:hint="cs"/>
                <w:cs/>
                <w:lang w:val="en-IN"/>
              </w:rPr>
              <w:t>મશરૂમ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ઉગાડતા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ઉદ્યમીઓને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ભલામણ</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કરવામાં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આવે</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છે</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પ્લાસ્ટિકની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કોથળી</w:t>
            </w:r>
            <w:r w:rsidRPr="002A6B7C">
              <w:rPr>
                <w:rFonts w:ascii="Times New Roman" w:hAnsi="Times New Roman" w:cs="Times New Roman"/>
                <w:lang w:val="en-IN"/>
              </w:rPr>
              <w:t xml:space="preserve"> (</w:t>
            </w:r>
            <w:r w:rsidRPr="002A6B7C">
              <w:rPr>
                <w:rFonts w:ascii="Arial Unicode MS" w:hAnsi="Arial Unicode MS" w:cs="Arial Unicode MS" w:hint="cs"/>
                <w:cs/>
                <w:lang w:val="en-IN"/>
              </w:rPr>
              <w:t>૧૮</w:t>
            </w:r>
            <w:r w:rsidRPr="002A6B7C">
              <w:rPr>
                <w:rFonts w:ascii="Times New Roman" w:hAnsi="Times New Roman" w:cs="Times New Roman"/>
                <w:lang w:val="en-IN"/>
              </w:rPr>
              <w:t xml:space="preserve"> × </w:t>
            </w:r>
            <w:r w:rsidRPr="002A6B7C">
              <w:rPr>
                <w:rFonts w:ascii="Arial Unicode MS" w:hAnsi="Arial Unicode MS" w:cs="Arial Unicode MS" w:hint="cs"/>
                <w:cs/>
                <w:lang w:val="en-IN"/>
              </w:rPr>
              <w:t>૨૪</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ઇંચ</w:t>
            </w:r>
            <w:r w:rsidRPr="002A6B7C">
              <w:rPr>
                <w:rFonts w:ascii="Times New Roman" w:hAnsi="Times New Roman" w:cs="Times New Roman"/>
                <w:lang w:val="en-IN"/>
              </w:rPr>
              <w:t>)</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ઉગાડાતી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ઓય્સટર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મશરૂમના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અધિક</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જૈવિક</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કાર્યક્ષમતા</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સાથે</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વધુ</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ઉત્પાદન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માટે</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૩</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ટકાનો</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બીજ</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દર</w:t>
            </w:r>
            <w:r w:rsidRPr="002A6B7C">
              <w:rPr>
                <w:rFonts w:ascii="Times New Roman" w:hAnsi="Times New Roman" w:cs="Times New Roman"/>
                <w:cs/>
                <w:lang w:val="en-IN"/>
              </w:rPr>
              <w:t xml:space="preserve"> </w:t>
            </w:r>
            <w:r w:rsidRPr="002A6B7C">
              <w:rPr>
                <w:rFonts w:ascii="Arial Unicode MS" w:hAnsi="Arial Unicode MS" w:cs="Arial Unicode MS" w:hint="cs"/>
                <w:cs/>
                <w:lang w:val="en-IN"/>
              </w:rPr>
              <w:t>રાખવો</w:t>
            </w:r>
            <w:r w:rsidRPr="002A6B7C">
              <w:rPr>
                <w:rFonts w:ascii="Times New Roman" w:hAnsi="Times New Roman" w:cs="Times New Roman"/>
                <w:cs/>
                <w:lang w:val="en-IN"/>
              </w:rPr>
              <w:t xml:space="preserve">. </w:t>
            </w:r>
          </w:p>
          <w:p w:rsidR="005C3592" w:rsidRPr="002A6B7C" w:rsidRDefault="00F7647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7C6EA6" w:rsidRPr="002A6B7C">
              <w:rPr>
                <w:rFonts w:ascii="Times New Roman" w:hAnsi="Times New Roman" w:cs="Times New Roman"/>
                <w:sz w:val="24"/>
                <w:szCs w:val="24"/>
                <w:lang w:val="en-IN"/>
              </w:rPr>
              <w:t>(</w:t>
            </w:r>
            <w:r w:rsidR="007C6EA6"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 Head, Dept. of Pl. Pathology, JAU, Junagadh)</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.1</w:t>
            </w:r>
            <w:r w:rsidR="00417BA5" w:rsidRPr="002A6B7C">
              <w:rPr>
                <w:rFonts w:ascii="Times New Roman" w:hAnsi="Times New Roman" w:cs="Times New Roman"/>
                <w:b/>
                <w:bCs/>
                <w:sz w:val="24"/>
                <w:szCs w:val="24"/>
                <w:lang w:val="en-IN"/>
              </w:rPr>
              <w:t>7</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Effect of substrate rates on s</w:t>
            </w:r>
            <w:r w:rsidR="00683AF0" w:rsidRPr="002A6B7C">
              <w:rPr>
                <w:rFonts w:ascii="Times New Roman" w:hAnsi="Times New Roman" w:cs="Times New Roman"/>
                <w:b/>
                <w:bCs/>
                <w:sz w:val="24"/>
                <w:szCs w:val="24"/>
                <w:lang w:val="en-IN"/>
              </w:rPr>
              <w:t xml:space="preserve">porophore production of Oyster </w:t>
            </w:r>
            <w:r w:rsidR="00164A89" w:rsidRPr="002A6B7C">
              <w:rPr>
                <w:rFonts w:ascii="Times New Roman" w:hAnsi="Times New Roman" w:cs="Times New Roman"/>
                <w:b/>
                <w:bCs/>
                <w:sz w:val="24"/>
                <w:szCs w:val="24"/>
                <w:lang w:val="en-IN"/>
              </w:rPr>
              <w:t>m</w:t>
            </w:r>
            <w:r w:rsidRPr="002A6B7C">
              <w:rPr>
                <w:rFonts w:ascii="Times New Roman" w:hAnsi="Times New Roman" w:cs="Times New Roman"/>
                <w:b/>
                <w:bCs/>
                <w:sz w:val="24"/>
                <w:szCs w:val="24"/>
                <w:lang w:val="en-IN"/>
              </w:rPr>
              <w:t>ushroom (</w:t>
            </w:r>
            <w:r w:rsidRPr="002A6B7C">
              <w:rPr>
                <w:rFonts w:ascii="Times New Roman" w:hAnsi="Times New Roman" w:cs="Times New Roman"/>
                <w:b/>
                <w:bCs/>
                <w:i/>
                <w:iCs/>
                <w:sz w:val="24"/>
                <w:szCs w:val="24"/>
                <w:lang w:val="en-IN"/>
              </w:rPr>
              <w:t>Pleurotus sajor-caju</w:t>
            </w:r>
            <w:r w:rsidRPr="002A6B7C">
              <w:rPr>
                <w:rFonts w:ascii="Times New Roman" w:hAnsi="Times New Roman" w:cs="Times New Roman"/>
                <w:b/>
                <w:bCs/>
                <w:sz w:val="24"/>
                <w:szCs w:val="24"/>
                <w:lang w:val="en-IN"/>
              </w:rPr>
              <w:t>)</w:t>
            </w:r>
          </w:p>
          <w:p w:rsidR="00F76472" w:rsidRPr="002A6B7C" w:rsidRDefault="00F76472" w:rsidP="009500AA">
            <w:pPr>
              <w:tabs>
                <w:tab w:val="left" w:pos="8082"/>
              </w:tabs>
              <w:spacing w:after="0" w:line="240" w:lineRule="auto"/>
              <w:ind w:hanging="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Mushroom growers are advised to use 3 kg wheat straw substrate with 3 per cent spawn rate in polyethylene bags (18 × 24 inch) for the optimum sporophore production with higher biological efficiency of oyster mushroom (</w:t>
            </w:r>
            <w:r w:rsidRPr="002A6B7C">
              <w:rPr>
                <w:rFonts w:ascii="Times New Roman" w:hAnsi="Times New Roman" w:cs="Times New Roman"/>
                <w:i/>
                <w:iCs/>
                <w:sz w:val="24"/>
                <w:szCs w:val="24"/>
                <w:lang w:val="en-IN"/>
              </w:rPr>
              <w:t>Pleurotus sajor-caju</w:t>
            </w:r>
            <w:r w:rsidRPr="002A6B7C">
              <w:rPr>
                <w:rFonts w:ascii="Times New Roman" w:hAnsi="Times New Roman" w:cs="Times New Roman"/>
                <w:sz w:val="24"/>
                <w:szCs w:val="24"/>
                <w:lang w:val="en-IN"/>
              </w:rPr>
              <w:t>).</w:t>
            </w:r>
          </w:p>
          <w:p w:rsidR="00F76472" w:rsidRPr="002A6B7C" w:rsidRDefault="00F76472" w:rsidP="009500AA">
            <w:pPr>
              <w:tabs>
                <w:tab w:val="left" w:pos="8082"/>
              </w:tabs>
              <w:spacing w:after="0" w:line="240" w:lineRule="auto"/>
              <w:ind w:hanging="18"/>
              <w:jc w:val="both"/>
              <w:rPr>
                <w:rFonts w:ascii="Times New Roman" w:hAnsi="Times New Roman" w:cs="Times New Roman"/>
                <w:sz w:val="24"/>
                <w:szCs w:val="24"/>
                <w:lang w:val="en-IN"/>
              </w:rPr>
            </w:pPr>
            <w:r w:rsidRPr="002A6B7C">
              <w:rPr>
                <w:rFonts w:ascii="Arial Unicode MS" w:hAnsi="Arial Unicode MS" w:cs="Arial Unicode MS" w:hint="cs"/>
                <w:cs/>
                <w:lang w:val="en-IN"/>
              </w:rPr>
              <w:t>મશરૂમ</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ઉગાડતા</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ઉદ્યમીઓને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ભલામણ</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કરવામાં</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આવે</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છે</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પ્લાસ્ટિકની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કોથળી</w:t>
            </w:r>
            <w:r w:rsidRPr="002A6B7C">
              <w:rPr>
                <w:rFonts w:ascii="Times New Roman" w:hAnsi="Times New Roman" w:cs="Times New Roman" w:hint="cs"/>
                <w:cs/>
                <w:lang w:val="en-IN"/>
              </w:rPr>
              <w:t xml:space="preserve"> </w:t>
            </w:r>
            <w:r w:rsidRPr="002A6B7C">
              <w:rPr>
                <w:rFonts w:ascii="Times New Roman" w:hAnsi="Times New Roman" w:cs="Times New Roman"/>
                <w:lang w:val="en-IN"/>
              </w:rPr>
              <w:t>(</w:t>
            </w:r>
            <w:r w:rsidRPr="002A6B7C">
              <w:rPr>
                <w:rFonts w:ascii="Arial Unicode MS" w:hAnsi="Arial Unicode MS" w:cs="Arial Unicode MS" w:hint="cs"/>
                <w:cs/>
                <w:lang w:val="en-IN"/>
              </w:rPr>
              <w:t>૧૮</w:t>
            </w:r>
            <w:r w:rsidRPr="002A6B7C">
              <w:rPr>
                <w:rFonts w:ascii="Times New Roman" w:hAnsi="Times New Roman" w:cs="Times New Roman"/>
                <w:lang w:val="en-IN"/>
              </w:rPr>
              <w:t xml:space="preserve"> × </w:t>
            </w:r>
            <w:r w:rsidRPr="002A6B7C">
              <w:rPr>
                <w:rFonts w:ascii="Arial Unicode MS" w:hAnsi="Arial Unicode MS" w:cs="Arial Unicode MS" w:hint="cs"/>
                <w:cs/>
                <w:lang w:val="en-IN"/>
              </w:rPr>
              <w:t>૨૪</w:t>
            </w:r>
            <w:r w:rsidRPr="002A6B7C">
              <w:rPr>
                <w:rFonts w:ascii="Times New Roman" w:hAnsi="Times New Roman" w:cs="Times New Roman"/>
                <w:lang w:val="en-IN"/>
              </w:rPr>
              <w:t xml:space="preserve"> </w:t>
            </w:r>
            <w:r w:rsidRPr="002A6B7C">
              <w:rPr>
                <w:rFonts w:ascii="Arial Unicode MS" w:hAnsi="Arial Unicode MS" w:cs="Arial Unicode MS" w:hint="cs"/>
                <w:cs/>
                <w:lang w:val="en-IN"/>
              </w:rPr>
              <w:t>ઇંચ</w:t>
            </w:r>
            <w:r w:rsidRPr="002A6B7C">
              <w:rPr>
                <w:rFonts w:ascii="Times New Roman" w:hAnsi="Times New Roman" w:cs="Times New Roman"/>
                <w:lang w:val="en-IN"/>
              </w:rPr>
              <w:t>)</w:t>
            </w:r>
            <w:r w:rsidRPr="002A6B7C">
              <w:rPr>
                <w:rFonts w:ascii="Arial Unicode MS" w:hAnsi="Arial Unicode MS" w:cs="Arial Unicode MS" w:hint="cs"/>
                <w:cs/>
                <w:lang w:val="en-IN"/>
              </w:rPr>
              <w:t>માં</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ઉગાડાતી</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ઓય્સટર</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મશરૂમના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મહતમ</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જૈવિક</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કાર્યક્ષમતા</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સાથે</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વધુ</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ઉત્પાદન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માટે</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કોથળી</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દીઠ</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૩</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કિલો</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ઘઉંના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પરાળના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માધ્યમનો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૩</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ટકાના</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બીજ</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દર</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સાથે</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ઉપયોગ</w:t>
            </w:r>
            <w:r w:rsidRPr="002A6B7C">
              <w:rPr>
                <w:rFonts w:ascii="Times New Roman" w:hAnsi="Times New Roman" w:cs="Times New Roman" w:hint="cs"/>
                <w:cs/>
                <w:lang w:val="en-IN"/>
              </w:rPr>
              <w:t xml:space="preserve"> </w:t>
            </w:r>
            <w:r w:rsidRPr="002A6B7C">
              <w:rPr>
                <w:rFonts w:ascii="Arial Unicode MS" w:hAnsi="Arial Unicode MS" w:cs="Arial Unicode MS" w:hint="cs"/>
                <w:cs/>
                <w:lang w:val="en-IN"/>
              </w:rPr>
              <w:t>કરવો</w:t>
            </w:r>
            <w:r w:rsidRPr="002A6B7C">
              <w:rPr>
                <w:rFonts w:ascii="Times New Roman" w:hAnsi="Times New Roman" w:cs="Times New Roman" w:hint="cs"/>
                <w:cs/>
                <w:lang w:val="en-IN"/>
              </w:rPr>
              <w:t xml:space="preserve">. </w:t>
            </w:r>
          </w:p>
          <w:p w:rsidR="005C3592" w:rsidRPr="002A6B7C" w:rsidRDefault="00164A89" w:rsidP="00417BA5">
            <w:pPr>
              <w:spacing w:after="0" w:line="240" w:lineRule="auto"/>
              <w:ind w:hanging="18"/>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5C3592" w:rsidRPr="002A6B7C">
              <w:rPr>
                <w:rFonts w:ascii="Times New Roman" w:hAnsi="Times New Roman" w:cs="Times New Roman"/>
                <w:sz w:val="24"/>
                <w:szCs w:val="24"/>
                <w:lang w:val="en-IN"/>
              </w:rPr>
              <w:t>(</w:t>
            </w:r>
            <w:r w:rsidR="005C3592"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w:t>
            </w:r>
            <w:r w:rsidR="005C3592" w:rsidRPr="002A6B7C">
              <w:rPr>
                <w:rFonts w:ascii="Times New Roman" w:hAnsi="Times New Roman" w:cs="Times New Roman"/>
                <w:sz w:val="24"/>
                <w:szCs w:val="24"/>
                <w:lang w:val="en-IN"/>
              </w:rPr>
              <w:t xml:space="preserve"> Head, Dept. of Pl. Pathology, JAU, Junagadh)</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.1</w:t>
            </w:r>
            <w:r w:rsidR="00417BA5" w:rsidRPr="002A6B7C">
              <w:rPr>
                <w:rFonts w:ascii="Times New Roman" w:hAnsi="Times New Roman" w:cs="Times New Roman"/>
                <w:b/>
                <w:bCs/>
                <w:sz w:val="24"/>
                <w:szCs w:val="24"/>
                <w:lang w:val="en-IN"/>
              </w:rPr>
              <w:t>8</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Management of cumin wilt (</w:t>
            </w:r>
            <w:r w:rsidRPr="002A6B7C">
              <w:rPr>
                <w:rFonts w:ascii="Times New Roman" w:hAnsi="Times New Roman" w:cs="Times New Roman"/>
                <w:b/>
                <w:bCs/>
                <w:i/>
                <w:iCs/>
                <w:sz w:val="24"/>
                <w:szCs w:val="24"/>
                <w:lang w:val="en-IN"/>
              </w:rPr>
              <w:t>Fusarium oxysporum f. sp. cumini</w:t>
            </w:r>
            <w:r w:rsidRPr="002A6B7C">
              <w:rPr>
                <w:rFonts w:ascii="Times New Roman" w:hAnsi="Times New Roman" w:cs="Times New Roman"/>
                <w:b/>
                <w:bCs/>
                <w:sz w:val="24"/>
                <w:szCs w:val="24"/>
                <w:lang w:val="en-IN"/>
              </w:rPr>
              <w: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w:t>
            </w:r>
            <w:r w:rsidR="00BC7153" w:rsidRPr="002A6B7C">
              <w:rPr>
                <w:rFonts w:ascii="Times New Roman" w:hAnsi="Times New Roman" w:cs="Times New Roman"/>
                <w:sz w:val="24"/>
                <w:szCs w:val="24"/>
                <w:lang w:val="en-IN"/>
              </w:rPr>
              <w:t>armers of South Saurashtra Agro-</w:t>
            </w:r>
            <w:r w:rsidRPr="002A6B7C">
              <w:rPr>
                <w:rFonts w:ascii="Times New Roman" w:hAnsi="Times New Roman" w:cs="Times New Roman"/>
                <w:sz w:val="24"/>
                <w:szCs w:val="24"/>
                <w:lang w:val="en-IN"/>
              </w:rPr>
              <w:t xml:space="preserve">climatic </w:t>
            </w:r>
            <w:r w:rsidR="00F76472" w:rsidRPr="002A6B7C">
              <w:rPr>
                <w:rFonts w:ascii="Times New Roman" w:hAnsi="Times New Roman" w:cs="Times New Roman"/>
                <w:sz w:val="24"/>
                <w:szCs w:val="24"/>
                <w:lang w:val="en-IN"/>
              </w:rPr>
              <w:t>Z</w:t>
            </w:r>
            <w:r w:rsidRPr="002A6B7C">
              <w:rPr>
                <w:rFonts w:ascii="Times New Roman" w:hAnsi="Times New Roman" w:cs="Times New Roman"/>
                <w:sz w:val="24"/>
                <w:szCs w:val="24"/>
                <w:lang w:val="en-IN"/>
              </w:rPr>
              <w:t xml:space="preserve">one are advised to </w:t>
            </w:r>
            <w:r w:rsidR="006A78C8" w:rsidRPr="002A6B7C">
              <w:rPr>
                <w:rFonts w:ascii="Times New Roman" w:hAnsi="Times New Roman" w:cs="Times New Roman"/>
                <w:sz w:val="24"/>
                <w:szCs w:val="24"/>
                <w:lang w:val="en-IN"/>
              </w:rPr>
              <w:t>broadcast</w:t>
            </w:r>
            <w:r w:rsidRPr="002A6B7C">
              <w:rPr>
                <w:rFonts w:ascii="Times New Roman" w:hAnsi="Times New Roman" w:cs="Times New Roman"/>
                <w:sz w:val="24"/>
                <w:szCs w:val="24"/>
                <w:lang w:val="en-IN"/>
              </w:rPr>
              <w:t xml:space="preserve"> </w:t>
            </w:r>
            <w:r w:rsidRPr="002A6B7C">
              <w:rPr>
                <w:rFonts w:ascii="Times New Roman" w:hAnsi="Times New Roman" w:cs="Times New Roman"/>
                <w:i/>
                <w:iCs/>
                <w:sz w:val="24"/>
                <w:szCs w:val="24"/>
                <w:lang w:val="en-IN"/>
              </w:rPr>
              <w:t xml:space="preserve">Trichoderma harzianum </w:t>
            </w:r>
            <w:r w:rsidRPr="002A6B7C">
              <w:rPr>
                <w:rFonts w:ascii="Times New Roman" w:hAnsi="Times New Roman" w:cs="Times New Roman"/>
                <w:sz w:val="24"/>
                <w:szCs w:val="24"/>
                <w:lang w:val="en-IN"/>
              </w:rPr>
              <w:t>2</w:t>
            </w:r>
            <w:r w:rsidR="00BC7153"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x</w:t>
            </w:r>
            <w:r w:rsidR="00BC7153"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10</w:t>
            </w:r>
            <w:r w:rsidRPr="002A6B7C">
              <w:rPr>
                <w:rFonts w:ascii="Times New Roman" w:hAnsi="Times New Roman" w:cs="Times New Roman"/>
                <w:sz w:val="24"/>
                <w:szCs w:val="24"/>
                <w:vertAlign w:val="superscript"/>
                <w:lang w:val="en-IN"/>
              </w:rPr>
              <w:t>6</w:t>
            </w:r>
            <w:r w:rsidRPr="002A6B7C">
              <w:rPr>
                <w:rFonts w:ascii="Times New Roman" w:hAnsi="Times New Roman" w:cs="Times New Roman"/>
                <w:sz w:val="24"/>
                <w:szCs w:val="24"/>
                <w:lang w:val="en-IN"/>
              </w:rPr>
              <w:t xml:space="preserve"> cfug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 5.0 kg mixed in 1000 kg of FYM/ha at </w:t>
            </w:r>
            <w:r w:rsidR="006A78C8" w:rsidRPr="002A6B7C">
              <w:rPr>
                <w:rFonts w:ascii="Times New Roman" w:hAnsi="Times New Roman" w:cs="Times New Roman"/>
                <w:sz w:val="24"/>
                <w:szCs w:val="24"/>
                <w:lang w:val="en-IN"/>
              </w:rPr>
              <w:t xml:space="preserve">the </w:t>
            </w:r>
            <w:r w:rsidRPr="002A6B7C">
              <w:rPr>
                <w:rFonts w:ascii="Times New Roman" w:hAnsi="Times New Roman" w:cs="Times New Roman"/>
                <w:sz w:val="24"/>
                <w:szCs w:val="24"/>
                <w:lang w:val="en-IN"/>
              </w:rPr>
              <w:t xml:space="preserve">time of sowing for effective </w:t>
            </w:r>
            <w:r w:rsidR="00351662" w:rsidRPr="002A6B7C">
              <w:rPr>
                <w:rFonts w:ascii="Times New Roman" w:hAnsi="Times New Roman" w:cs="Times New Roman"/>
                <w:sz w:val="24"/>
                <w:szCs w:val="24"/>
                <w:lang w:val="en-IN"/>
              </w:rPr>
              <w:t xml:space="preserve">and economical </w:t>
            </w:r>
            <w:r w:rsidRPr="002A6B7C">
              <w:rPr>
                <w:rFonts w:ascii="Times New Roman" w:hAnsi="Times New Roman" w:cs="Times New Roman"/>
                <w:sz w:val="24"/>
                <w:szCs w:val="24"/>
                <w:lang w:val="en-IN"/>
              </w:rPr>
              <w:t>control of cumin wilt.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Arial Unicode MS" w:hAnsi="Arial Unicode MS" w:cs="Arial Unicode MS" w:hint="cs"/>
                <w:b/>
                <w:bCs/>
                <w:sz w:val="24"/>
                <w:szCs w:val="24"/>
                <w:cs/>
                <w:lang w:val="en-IN"/>
              </w:rPr>
              <w:t>દક્ષિણ</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સૌરાષ્ટ્ર</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ખેત</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આબોહવાકીય</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વિસ્તારના</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ખેડૂતોને</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ભલામણ</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કરવામાં</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આવે</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છે</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કે</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જીરૂના</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સુકારાના</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અસરકારક</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નિયંત્રણ</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માટે</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૫</w:t>
            </w:r>
            <w:r w:rsidRPr="002A6B7C">
              <w:rPr>
                <w:rFonts w:ascii="Times New Roman" w:hAnsi="Times New Roman" w:cs="Times New Roman" w:hint="cs"/>
                <w:b/>
                <w:bCs/>
                <w:sz w:val="24"/>
                <w:szCs w:val="24"/>
                <w:cs/>
                <w:lang w:val="en-IN"/>
              </w:rPr>
              <w:t>.</w:t>
            </w:r>
            <w:r w:rsidRPr="002A6B7C">
              <w:rPr>
                <w:rFonts w:ascii="Arial Unicode MS" w:hAnsi="Arial Unicode MS" w:cs="Arial Unicode MS" w:hint="cs"/>
                <w:b/>
                <w:bCs/>
                <w:sz w:val="24"/>
                <w:szCs w:val="24"/>
                <w:cs/>
                <w:lang w:val="en-IN"/>
              </w:rPr>
              <w:t>૦</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કિ</w:t>
            </w:r>
            <w:r w:rsidRPr="002A6B7C">
              <w:rPr>
                <w:rFonts w:ascii="Times New Roman" w:hAnsi="Times New Roman" w:cs="Times New Roman" w:hint="cs"/>
                <w:b/>
                <w:bCs/>
                <w:sz w:val="24"/>
                <w:szCs w:val="24"/>
                <w:cs/>
                <w:lang w:val="en-IN"/>
              </w:rPr>
              <w:t>.</w:t>
            </w:r>
            <w:r w:rsidRPr="002A6B7C">
              <w:rPr>
                <w:rFonts w:ascii="Arial Unicode MS" w:hAnsi="Arial Unicode MS" w:cs="Arial Unicode MS" w:hint="cs"/>
                <w:b/>
                <w:bCs/>
                <w:sz w:val="24"/>
                <w:szCs w:val="24"/>
                <w:cs/>
                <w:lang w:val="en-IN"/>
              </w:rPr>
              <w:t>ગ્રા</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ટ્રાયકોડર્માં</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હારજીયાનમ</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૨</w:t>
            </w:r>
            <w:r w:rsidRPr="002A6B7C">
              <w:rPr>
                <w:rFonts w:ascii="Times New Roman" w:hAnsi="Times New Roman" w:cs="Times New Roman" w:hint="cs"/>
                <w:b/>
                <w:bCs/>
                <w:sz w:val="24"/>
                <w:szCs w:val="24"/>
                <w:cs/>
                <w:lang w:val="en-IN"/>
              </w:rPr>
              <w:t xml:space="preserve"> </w:t>
            </w:r>
            <w:r w:rsidRPr="002A6B7C">
              <w:rPr>
                <w:rFonts w:ascii="Times New Roman" w:hAnsi="Times New Roman" w:cs="Times New Roman"/>
                <w:b/>
                <w:bCs/>
                <w:sz w:val="24"/>
                <w:szCs w:val="24"/>
                <w:lang w:val="en-IN"/>
              </w:rPr>
              <w:t xml:space="preserve">x </w:t>
            </w:r>
            <w:r w:rsidRPr="002A6B7C">
              <w:rPr>
                <w:rFonts w:ascii="Arial Unicode MS" w:hAnsi="Arial Unicode MS" w:cs="Arial Unicode MS" w:hint="cs"/>
                <w:b/>
                <w:bCs/>
                <w:sz w:val="24"/>
                <w:szCs w:val="24"/>
                <w:cs/>
                <w:lang w:val="en-IN"/>
              </w:rPr>
              <w:t>૧૦</w:t>
            </w:r>
            <w:r w:rsidRPr="002A6B7C">
              <w:rPr>
                <w:rFonts w:ascii="Arial Unicode MS" w:hAnsi="Arial Unicode MS" w:cs="Arial Unicode MS" w:hint="cs"/>
                <w:b/>
                <w:bCs/>
                <w:sz w:val="24"/>
                <w:szCs w:val="24"/>
                <w:vertAlign w:val="superscript"/>
                <w:cs/>
                <w:lang w:val="en-IN"/>
              </w:rPr>
              <w:t>૬</w:t>
            </w:r>
            <w:r w:rsidRPr="002A6B7C">
              <w:rPr>
                <w:rFonts w:ascii="Times New Roman" w:hAnsi="Times New Roman" w:cs="Times New Roman"/>
                <w:b/>
                <w:bCs/>
                <w:sz w:val="24"/>
                <w:szCs w:val="24"/>
                <w:cs/>
                <w:lang w:val="en-IN"/>
              </w:rPr>
              <w:t xml:space="preserve"> </w:t>
            </w:r>
            <w:r w:rsidRPr="002A6B7C">
              <w:rPr>
                <w:rFonts w:ascii="Arial Unicode MS" w:hAnsi="Arial Unicode MS" w:cs="Arial Unicode MS" w:hint="cs"/>
                <w:b/>
                <w:bCs/>
                <w:sz w:val="24"/>
                <w:szCs w:val="24"/>
                <w:cs/>
                <w:lang w:val="en-IN"/>
              </w:rPr>
              <w:t>જીવંત</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કોષો</w:t>
            </w:r>
            <w:r w:rsidRPr="002A6B7C">
              <w:rPr>
                <w:rFonts w:ascii="Times New Roman" w:hAnsi="Times New Roman" w:cs="Times New Roman" w:hint="cs"/>
                <w:b/>
                <w:bCs/>
                <w:sz w:val="24"/>
                <w:szCs w:val="24"/>
                <w:cs/>
                <w:lang w:val="en-IN"/>
              </w:rPr>
              <w:t>/</w:t>
            </w:r>
            <w:r w:rsidRPr="002A6B7C">
              <w:rPr>
                <w:rFonts w:ascii="Arial Unicode MS" w:hAnsi="Arial Unicode MS" w:cs="Arial Unicode MS" w:hint="cs"/>
                <w:b/>
                <w:bCs/>
                <w:sz w:val="24"/>
                <w:szCs w:val="24"/>
                <w:cs/>
                <w:lang w:val="en-IN"/>
              </w:rPr>
              <w:t>ગ્રા</w:t>
            </w:r>
            <w:r w:rsidRPr="002A6B7C">
              <w:rPr>
                <w:rFonts w:ascii="Times New Roman" w:hAnsi="Times New Roman" w:cs="Times New Roman" w:hint="cs"/>
                <w:b/>
                <w:bCs/>
                <w:sz w:val="24"/>
                <w:szCs w:val="24"/>
                <w:cs/>
                <w:lang w:val="en-IN"/>
              </w:rPr>
              <w:t>.</w:t>
            </w:r>
            <w:r w:rsidRPr="002A6B7C">
              <w:rPr>
                <w:rFonts w:ascii="Arial Unicode MS" w:hAnsi="Arial Unicode MS" w:cs="Arial Unicode MS" w:hint="cs"/>
                <w:b/>
                <w:bCs/>
                <w:sz w:val="24"/>
                <w:szCs w:val="24"/>
                <w:cs/>
                <w:lang w:val="en-IN"/>
              </w:rPr>
              <w:t>ને</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૧૦૦૦</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કિ</w:t>
            </w:r>
            <w:r w:rsidRPr="002A6B7C">
              <w:rPr>
                <w:rFonts w:ascii="Times New Roman" w:hAnsi="Times New Roman" w:cs="Times New Roman" w:hint="cs"/>
                <w:b/>
                <w:bCs/>
                <w:sz w:val="24"/>
                <w:szCs w:val="24"/>
                <w:cs/>
                <w:lang w:val="en-IN"/>
              </w:rPr>
              <w:t>.</w:t>
            </w:r>
            <w:r w:rsidRPr="002A6B7C">
              <w:rPr>
                <w:rFonts w:ascii="Arial Unicode MS" w:hAnsi="Arial Unicode MS" w:cs="Arial Unicode MS" w:hint="cs"/>
                <w:b/>
                <w:bCs/>
                <w:sz w:val="24"/>
                <w:szCs w:val="24"/>
                <w:cs/>
                <w:lang w:val="en-IN"/>
              </w:rPr>
              <w:t>ગ્રા</w:t>
            </w:r>
            <w:r w:rsidRPr="002A6B7C">
              <w:rPr>
                <w:rFonts w:ascii="Times New Roman" w:hAnsi="Times New Roman" w:cs="Times New Roman" w:hint="cs"/>
                <w:b/>
                <w:bCs/>
                <w:sz w:val="24"/>
                <w:szCs w:val="24"/>
                <w:cs/>
                <w:lang w:val="en-IN"/>
              </w:rPr>
              <w:t>.</w:t>
            </w:r>
            <w:r w:rsidRPr="002A6B7C">
              <w:rPr>
                <w:rFonts w:ascii="Times New Roman" w:hAnsi="Times New Roman" w:cs="Times New Roman"/>
                <w:b/>
                <w:bCs/>
                <w:sz w:val="24"/>
                <w:szCs w:val="24"/>
                <w:lang w:val="en-IN"/>
              </w:rPr>
              <w:t>/</w:t>
            </w:r>
            <w:r w:rsidRPr="002A6B7C">
              <w:rPr>
                <w:rFonts w:ascii="Arial Unicode MS" w:hAnsi="Arial Unicode MS" w:cs="Arial Unicode MS" w:hint="cs"/>
                <w:b/>
                <w:bCs/>
                <w:sz w:val="24"/>
                <w:szCs w:val="24"/>
                <w:cs/>
                <w:lang w:val="en-IN"/>
              </w:rPr>
              <w:t>હે</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ગળતીયા</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ખાતરમાં</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ભેળવી</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વાવણી</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સમયે</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જમીનમાં</w:t>
            </w:r>
            <w:r w:rsidRPr="002A6B7C">
              <w:rPr>
                <w:rFonts w:ascii="Times New Roman" w:hAnsi="Times New Roman" w:cs="Times New Roman" w:hint="cs"/>
                <w:b/>
                <w:bCs/>
                <w:sz w:val="24"/>
                <w:szCs w:val="24"/>
                <w:cs/>
                <w:lang w:val="en-IN"/>
              </w:rPr>
              <w:t xml:space="preserve"> </w:t>
            </w:r>
            <w:r w:rsidRPr="002A6B7C">
              <w:rPr>
                <w:rFonts w:ascii="Arial Unicode MS" w:hAnsi="Arial Unicode MS" w:cs="Arial Unicode MS" w:hint="cs"/>
                <w:b/>
                <w:bCs/>
                <w:sz w:val="24"/>
                <w:szCs w:val="24"/>
                <w:cs/>
                <w:lang w:val="en-IN"/>
              </w:rPr>
              <w:t>આપવું</w:t>
            </w:r>
            <w:r w:rsidRPr="002A6B7C">
              <w:rPr>
                <w:rFonts w:ascii="Times New Roman" w:hAnsi="Times New Roman" w:cs="Times New Roman" w:hint="cs"/>
                <w:b/>
                <w:bCs/>
                <w:sz w:val="24"/>
                <w:szCs w:val="24"/>
                <w:cs/>
                <w:lang w:val="en-IN"/>
              </w:rPr>
              <w:t>.</w:t>
            </w:r>
            <w:r w:rsidRPr="002A6B7C">
              <w:rPr>
                <w:rFonts w:ascii="Times New Roman" w:hAnsi="Times New Roman" w:cs="Times New Roman"/>
                <w:b/>
                <w:bCs/>
                <w:sz w:val="24"/>
                <w:szCs w:val="24"/>
                <w:lang w:val="en-IN"/>
              </w:rPr>
              <w:t xml:space="preserve"> </w:t>
            </w:r>
          </w:p>
          <w:p w:rsidR="005C3592" w:rsidRPr="002A6B7C" w:rsidRDefault="006414A9"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5C3592" w:rsidRPr="002A6B7C">
              <w:rPr>
                <w:rFonts w:ascii="Times New Roman" w:hAnsi="Times New Roman" w:cs="Times New Roman"/>
                <w:sz w:val="24"/>
                <w:szCs w:val="24"/>
                <w:lang w:val="en-IN"/>
              </w:rPr>
              <w:t>(</w:t>
            </w:r>
            <w:r w:rsidR="005C3592" w:rsidRPr="002A6B7C">
              <w:rPr>
                <w:rFonts w:ascii="Times New Roman" w:hAnsi="Times New Roman" w:cs="Times New Roman"/>
                <w:b/>
                <w:bCs/>
                <w:sz w:val="24"/>
                <w:szCs w:val="24"/>
                <w:lang w:val="en-IN"/>
              </w:rPr>
              <w:t>Action :</w:t>
            </w:r>
            <w:r w:rsidR="005C3592" w:rsidRPr="002A6B7C">
              <w:rPr>
                <w:rFonts w:ascii="Times New Roman" w:hAnsi="Times New Roman" w:cs="Times New Roman"/>
                <w:sz w:val="24"/>
                <w:szCs w:val="24"/>
                <w:lang w:val="en-IN"/>
              </w:rPr>
              <w:t xml:space="preserve"> Pr</w:t>
            </w:r>
            <w:r w:rsidR="007C6EA6" w:rsidRPr="002A6B7C">
              <w:rPr>
                <w:rFonts w:ascii="Times New Roman" w:hAnsi="Times New Roman" w:cs="Times New Roman"/>
                <w:sz w:val="24"/>
                <w:szCs w:val="24"/>
                <w:lang w:val="en-IN"/>
              </w:rPr>
              <w:t xml:space="preserve">of. and </w:t>
            </w:r>
            <w:r w:rsidR="005C3592" w:rsidRPr="002A6B7C">
              <w:rPr>
                <w:rFonts w:ascii="Times New Roman" w:hAnsi="Times New Roman" w:cs="Times New Roman"/>
                <w:sz w:val="24"/>
                <w:szCs w:val="24"/>
                <w:lang w:val="en-IN"/>
              </w:rPr>
              <w:t>Head, Dept. of Pl. Pathology, JAU, Junagadh)</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.1</w:t>
            </w:r>
            <w:r w:rsidR="00417BA5" w:rsidRPr="002A6B7C">
              <w:rPr>
                <w:rFonts w:ascii="Times New Roman" w:hAnsi="Times New Roman" w:cs="Times New Roman"/>
                <w:b/>
                <w:bCs/>
                <w:sz w:val="24"/>
                <w:szCs w:val="24"/>
                <w:lang w:val="en-IN"/>
              </w:rPr>
              <w:t>9</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i/>
                <w:iCs/>
                <w:sz w:val="24"/>
                <w:szCs w:val="24"/>
                <w:lang w:val="en-IN"/>
              </w:rPr>
            </w:pPr>
            <w:r w:rsidRPr="002A6B7C">
              <w:rPr>
                <w:rFonts w:ascii="Times New Roman" w:hAnsi="Times New Roman" w:cs="Times New Roman"/>
                <w:b/>
                <w:bCs/>
                <w:sz w:val="24"/>
                <w:szCs w:val="24"/>
                <w:lang w:val="en-IN"/>
              </w:rPr>
              <w:t xml:space="preserve">Efficacy of different bio-control agents </w:t>
            </w:r>
            <w:r w:rsidR="0014411A" w:rsidRPr="002A6B7C">
              <w:rPr>
                <w:rFonts w:ascii="Times New Roman" w:hAnsi="Times New Roman" w:cs="Times New Roman"/>
                <w:b/>
                <w:bCs/>
                <w:sz w:val="24"/>
                <w:szCs w:val="24"/>
                <w:lang w:val="en-IN"/>
              </w:rPr>
              <w:t xml:space="preserve">against cumin wilt </w:t>
            </w:r>
            <w:r w:rsidRPr="002A6B7C">
              <w:rPr>
                <w:rFonts w:ascii="Times New Roman" w:hAnsi="Times New Roman" w:cs="Times New Roman"/>
                <w:b/>
                <w:bCs/>
                <w:sz w:val="24"/>
                <w:szCs w:val="24"/>
                <w:lang w:val="en-IN"/>
              </w:rPr>
              <w:t xml:space="preserve">caused by </w:t>
            </w:r>
            <w:r w:rsidRPr="002A6B7C">
              <w:rPr>
                <w:rFonts w:ascii="Times New Roman" w:hAnsi="Times New Roman" w:cs="Times New Roman"/>
                <w:b/>
                <w:bCs/>
                <w:i/>
                <w:iCs/>
                <w:sz w:val="24"/>
                <w:szCs w:val="24"/>
                <w:lang w:val="en-IN"/>
              </w:rPr>
              <w:t xml:space="preserve">Fusarium oxysporum f. sp. </w:t>
            </w:r>
            <w:r w:rsidR="00F76472" w:rsidRPr="002A6B7C">
              <w:rPr>
                <w:rFonts w:ascii="Times New Roman" w:hAnsi="Times New Roman" w:cs="Times New Roman"/>
                <w:b/>
                <w:bCs/>
                <w:i/>
                <w:iCs/>
                <w:sz w:val="24"/>
                <w:szCs w:val="24"/>
                <w:lang w:val="en-IN"/>
              </w:rPr>
              <w:t>cumini</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w:t>
            </w:r>
            <w:r w:rsidR="004C7ECB" w:rsidRPr="002A6B7C">
              <w:rPr>
                <w:rFonts w:ascii="Times New Roman" w:hAnsi="Times New Roman" w:cs="Times New Roman"/>
                <w:sz w:val="24"/>
                <w:szCs w:val="24"/>
                <w:lang w:val="en-IN"/>
              </w:rPr>
              <w:t>armers of South Saurashtra Agro-</w:t>
            </w:r>
            <w:r w:rsidRPr="002A6B7C">
              <w:rPr>
                <w:rFonts w:ascii="Times New Roman" w:hAnsi="Times New Roman" w:cs="Times New Roman"/>
                <w:sz w:val="24"/>
                <w:szCs w:val="24"/>
                <w:lang w:val="en-IN"/>
              </w:rPr>
              <w:t xml:space="preserve">climatic </w:t>
            </w:r>
            <w:r w:rsidR="00F76472" w:rsidRPr="002A6B7C">
              <w:rPr>
                <w:rFonts w:ascii="Times New Roman" w:hAnsi="Times New Roman" w:cs="Times New Roman"/>
                <w:sz w:val="24"/>
                <w:szCs w:val="24"/>
                <w:lang w:val="en-IN"/>
              </w:rPr>
              <w:t>Z</w:t>
            </w:r>
            <w:r w:rsidRPr="002A6B7C">
              <w:rPr>
                <w:rFonts w:ascii="Times New Roman" w:hAnsi="Times New Roman" w:cs="Times New Roman"/>
                <w:sz w:val="24"/>
                <w:szCs w:val="24"/>
                <w:lang w:val="en-IN"/>
              </w:rPr>
              <w:t xml:space="preserve">one are advised to broadcast mixture of </w:t>
            </w:r>
            <w:r w:rsidRPr="002A6B7C">
              <w:rPr>
                <w:rFonts w:ascii="Times New Roman" w:hAnsi="Times New Roman" w:cs="Times New Roman"/>
                <w:i/>
                <w:iCs/>
                <w:sz w:val="24"/>
                <w:szCs w:val="24"/>
                <w:lang w:val="en-IN"/>
              </w:rPr>
              <w:t>T</w:t>
            </w:r>
            <w:r w:rsidR="006414A9" w:rsidRPr="002A6B7C">
              <w:rPr>
                <w:rFonts w:ascii="Times New Roman" w:hAnsi="Times New Roman" w:cs="Times New Roman"/>
                <w:i/>
                <w:iCs/>
                <w:sz w:val="24"/>
                <w:szCs w:val="24"/>
                <w:lang w:val="en-IN"/>
              </w:rPr>
              <w:t>richoderma</w:t>
            </w:r>
            <w:r w:rsidRPr="002A6B7C">
              <w:rPr>
                <w:rFonts w:ascii="Times New Roman" w:hAnsi="Times New Roman" w:cs="Times New Roman"/>
                <w:i/>
                <w:iCs/>
                <w:sz w:val="24"/>
                <w:szCs w:val="24"/>
                <w:lang w:val="en-IN"/>
              </w:rPr>
              <w:t xml:space="preserve"> viride </w:t>
            </w:r>
            <w:r w:rsidRPr="002A6B7C">
              <w:rPr>
                <w:rFonts w:ascii="Times New Roman" w:hAnsi="Times New Roman" w:cs="Times New Roman"/>
                <w:sz w:val="24"/>
                <w:szCs w:val="24"/>
                <w:lang w:val="en-IN"/>
              </w:rPr>
              <w:t xml:space="preserve">@ 1.70 kg + </w:t>
            </w:r>
            <w:r w:rsidRPr="002A6B7C">
              <w:rPr>
                <w:rFonts w:ascii="Times New Roman" w:hAnsi="Times New Roman" w:cs="Times New Roman"/>
                <w:i/>
                <w:iCs/>
                <w:sz w:val="24"/>
                <w:szCs w:val="24"/>
                <w:lang w:val="en-IN"/>
              </w:rPr>
              <w:t>T. harzianum</w:t>
            </w:r>
            <w:r w:rsidRPr="002A6B7C">
              <w:rPr>
                <w:rFonts w:ascii="Times New Roman" w:hAnsi="Times New Roman" w:cs="Times New Roman"/>
                <w:sz w:val="24"/>
                <w:szCs w:val="24"/>
                <w:lang w:val="en-IN"/>
              </w:rPr>
              <w:t xml:space="preserve"> @ 1.70 kg + </w:t>
            </w:r>
            <w:r w:rsidRPr="002A6B7C">
              <w:rPr>
                <w:rFonts w:ascii="Times New Roman" w:hAnsi="Times New Roman" w:cs="Times New Roman"/>
                <w:i/>
                <w:iCs/>
                <w:sz w:val="24"/>
                <w:szCs w:val="24"/>
                <w:lang w:val="en-IN"/>
              </w:rPr>
              <w:t>P</w:t>
            </w:r>
            <w:r w:rsidR="002528B2" w:rsidRPr="002A6B7C">
              <w:rPr>
                <w:rFonts w:ascii="Times New Roman" w:hAnsi="Times New Roman" w:cs="Times New Roman"/>
                <w:i/>
                <w:iCs/>
                <w:sz w:val="24"/>
                <w:szCs w:val="24"/>
                <w:lang w:val="en-IN"/>
              </w:rPr>
              <w:t>seudomonas</w:t>
            </w:r>
            <w:r w:rsidRPr="002A6B7C">
              <w:rPr>
                <w:rFonts w:ascii="Times New Roman" w:hAnsi="Times New Roman" w:cs="Times New Roman"/>
                <w:i/>
                <w:iCs/>
                <w:sz w:val="24"/>
                <w:szCs w:val="24"/>
                <w:lang w:val="en-IN"/>
              </w:rPr>
              <w:t xml:space="preserve"> fluorescens</w:t>
            </w:r>
            <w:r w:rsidRPr="002A6B7C">
              <w:rPr>
                <w:rFonts w:ascii="Times New Roman" w:hAnsi="Times New Roman" w:cs="Times New Roman"/>
                <w:sz w:val="24"/>
                <w:szCs w:val="24"/>
                <w:lang w:val="en-IN"/>
              </w:rPr>
              <w:t xml:space="preserve"> @ 1.70 kg (2</w:t>
            </w:r>
            <w:r w:rsidR="004C7ECB"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x</w:t>
            </w:r>
            <w:r w:rsidR="004C7ECB"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10</w:t>
            </w:r>
            <w:r w:rsidRPr="002A6B7C">
              <w:rPr>
                <w:rFonts w:ascii="Times New Roman" w:hAnsi="Times New Roman" w:cs="Times New Roman"/>
                <w:sz w:val="24"/>
                <w:szCs w:val="24"/>
                <w:vertAlign w:val="superscript"/>
                <w:lang w:val="en-IN"/>
              </w:rPr>
              <w:t xml:space="preserve">7 </w:t>
            </w:r>
            <w:r w:rsidRPr="002A6B7C">
              <w:rPr>
                <w:rFonts w:ascii="Times New Roman" w:hAnsi="Times New Roman" w:cs="Times New Roman"/>
                <w:sz w:val="24"/>
                <w:szCs w:val="24"/>
                <w:lang w:val="en-IN"/>
              </w:rPr>
              <w:t>cfug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or </w:t>
            </w:r>
            <w:r w:rsidRPr="002A6B7C">
              <w:rPr>
                <w:rFonts w:ascii="Times New Roman" w:hAnsi="Times New Roman" w:cs="Times New Roman"/>
                <w:i/>
                <w:iCs/>
                <w:sz w:val="24"/>
                <w:szCs w:val="24"/>
                <w:lang w:val="en-IN"/>
              </w:rPr>
              <w:t>T. viride</w:t>
            </w:r>
            <w:r w:rsidRPr="002A6B7C">
              <w:rPr>
                <w:rFonts w:ascii="Times New Roman" w:hAnsi="Times New Roman" w:cs="Times New Roman"/>
                <w:sz w:val="24"/>
                <w:szCs w:val="24"/>
                <w:lang w:val="en-IN"/>
              </w:rPr>
              <w:t xml:space="preserve"> @ 2.50 kg +</w:t>
            </w:r>
            <w:r w:rsidRPr="002A6B7C">
              <w:rPr>
                <w:rFonts w:ascii="Times New Roman" w:hAnsi="Times New Roman" w:cs="Times New Roman"/>
                <w:i/>
                <w:iCs/>
                <w:sz w:val="24"/>
                <w:szCs w:val="24"/>
                <w:lang w:val="en-IN"/>
              </w:rPr>
              <w:t xml:space="preserve"> P</w:t>
            </w:r>
            <w:r w:rsidR="006414A9" w:rsidRPr="002A6B7C">
              <w:rPr>
                <w:rFonts w:ascii="Times New Roman" w:hAnsi="Times New Roman" w:cs="Times New Roman"/>
                <w:i/>
                <w:iCs/>
                <w:sz w:val="24"/>
                <w:szCs w:val="24"/>
                <w:lang w:val="en-IN"/>
              </w:rPr>
              <w:t>.</w:t>
            </w:r>
            <w:r w:rsidRPr="002A6B7C">
              <w:rPr>
                <w:rFonts w:ascii="Times New Roman" w:hAnsi="Times New Roman" w:cs="Times New Roman"/>
                <w:i/>
                <w:iCs/>
                <w:sz w:val="24"/>
                <w:szCs w:val="24"/>
                <w:lang w:val="en-IN"/>
              </w:rPr>
              <w:t xml:space="preserve"> fluorescens</w:t>
            </w:r>
            <w:r w:rsidRPr="002A6B7C">
              <w:rPr>
                <w:rFonts w:ascii="Times New Roman" w:hAnsi="Times New Roman" w:cs="Times New Roman"/>
                <w:sz w:val="24"/>
                <w:szCs w:val="24"/>
                <w:lang w:val="en-IN"/>
              </w:rPr>
              <w:t xml:space="preserve"> @ 2.50 kg (2</w:t>
            </w:r>
            <w:r w:rsidR="004C7ECB"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x</w:t>
            </w:r>
            <w:r w:rsidR="004C7ECB"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10</w:t>
            </w:r>
            <w:r w:rsidRPr="002A6B7C">
              <w:rPr>
                <w:rFonts w:ascii="Times New Roman" w:hAnsi="Times New Roman" w:cs="Times New Roman"/>
                <w:sz w:val="24"/>
                <w:szCs w:val="24"/>
                <w:vertAlign w:val="superscript"/>
                <w:lang w:val="en-IN"/>
              </w:rPr>
              <w:t>7</w:t>
            </w:r>
            <w:r w:rsidRPr="002A6B7C">
              <w:rPr>
                <w:rFonts w:ascii="Times New Roman" w:hAnsi="Times New Roman" w:cs="Times New Roman"/>
                <w:sz w:val="24"/>
                <w:szCs w:val="24"/>
                <w:lang w:val="en-IN"/>
              </w:rPr>
              <w:t xml:space="preserve"> cfug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mixed in 500 kg of castor cake/ha at the time of sowing for effective and economic</w:t>
            </w:r>
            <w:r w:rsidR="00EF4B33" w:rsidRPr="002A6B7C">
              <w:rPr>
                <w:rFonts w:ascii="Times New Roman" w:hAnsi="Times New Roman" w:cs="Times New Roman"/>
                <w:sz w:val="24"/>
                <w:szCs w:val="24"/>
                <w:lang w:val="en-IN"/>
              </w:rPr>
              <w:t>al</w:t>
            </w:r>
            <w:r w:rsidRPr="002A6B7C">
              <w:rPr>
                <w:rFonts w:ascii="Times New Roman" w:hAnsi="Times New Roman" w:cs="Times New Roman"/>
                <w:sz w:val="24"/>
                <w:szCs w:val="24"/>
                <w:lang w:val="en-IN"/>
              </w:rPr>
              <w:t xml:space="preserve"> control of cumin wilt.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Arial Unicode MS" w:hAnsi="Arial Unicode MS" w:cs="Arial Unicode MS" w:hint="cs"/>
                <w:sz w:val="24"/>
                <w:szCs w:val="24"/>
                <w:cs/>
                <w:lang w:val="en-IN"/>
              </w:rPr>
              <w:t>દક્ષિણ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સૌરાષ્ટ્ર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આબોહવાકીય</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વિસ્તારના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ખેડૂતોને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ભલામણ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કરવામાં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જીરૂના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સુકારાના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અસરકારક</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નિયંત્રણ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માટે</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૧</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૭૦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ટ્રાયકોડર્માં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વિરીડી</w:t>
            </w:r>
            <w:r w:rsidRPr="002A6B7C">
              <w:rPr>
                <w:rFonts w:ascii="Times New Roman" w:hAnsi="Times New Roman" w:cs="Times New Roman" w:hint="cs"/>
                <w:sz w:val="24"/>
                <w:szCs w:val="24"/>
                <w:cs/>
                <w:lang w:val="en-IN"/>
              </w:rPr>
              <w:t xml:space="preserve"> + </w:t>
            </w:r>
            <w:r w:rsidRPr="002A6B7C">
              <w:rPr>
                <w:rFonts w:ascii="Arial Unicode MS" w:hAnsi="Arial Unicode MS" w:cs="Arial Unicode MS" w:hint="cs"/>
                <w:sz w:val="24"/>
                <w:szCs w:val="24"/>
                <w:cs/>
                <w:lang w:val="en-IN"/>
              </w:rPr>
              <w:t>૧</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૭૦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ટ્રાયકોડર્માં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હારજીયાનમ</w:t>
            </w:r>
            <w:r w:rsidRPr="002A6B7C">
              <w:rPr>
                <w:rFonts w:ascii="Times New Roman" w:hAnsi="Times New Roman" w:cs="Times New Roman" w:hint="cs"/>
                <w:sz w:val="24"/>
                <w:szCs w:val="24"/>
                <w:cs/>
                <w:lang w:val="en-IN"/>
              </w:rPr>
              <w:t xml:space="preserve"> + </w:t>
            </w:r>
            <w:r w:rsidRPr="002A6B7C">
              <w:rPr>
                <w:rFonts w:ascii="Arial Unicode MS" w:hAnsi="Arial Unicode MS" w:cs="Arial Unicode MS" w:hint="cs"/>
                <w:sz w:val="24"/>
                <w:szCs w:val="24"/>
                <w:cs/>
                <w:lang w:val="en-IN"/>
              </w:rPr>
              <w:t>૧</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૭૦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સ્યુડોમોનાસ</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ફ્લુરોસન્સ</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૨</w:t>
            </w:r>
            <w:r w:rsidRPr="002A6B7C">
              <w:rPr>
                <w:rFonts w:ascii="Times New Roman" w:hAnsi="Times New Roman" w:cs="Times New Roman" w:hint="cs"/>
                <w:sz w:val="24"/>
                <w:szCs w:val="24"/>
                <w:cs/>
                <w:lang w:val="en-IN"/>
              </w:rPr>
              <w:t xml:space="preserve"> </w:t>
            </w:r>
            <w:r w:rsidRPr="002A6B7C">
              <w:rPr>
                <w:rFonts w:ascii="Times New Roman" w:hAnsi="Times New Roman" w:cs="Times New Roman"/>
                <w:sz w:val="24"/>
                <w:szCs w:val="24"/>
                <w:lang w:val="en-IN"/>
              </w:rPr>
              <w:t xml:space="preserve">x </w:t>
            </w:r>
            <w:r w:rsidRPr="002A6B7C">
              <w:rPr>
                <w:rFonts w:ascii="Arial Unicode MS" w:hAnsi="Arial Unicode MS" w:cs="Arial Unicode MS" w:hint="cs"/>
                <w:sz w:val="24"/>
                <w:szCs w:val="24"/>
                <w:cs/>
                <w:lang w:val="en-IN"/>
              </w:rPr>
              <w:t>૧૦</w:t>
            </w:r>
            <w:r w:rsidRPr="002A6B7C">
              <w:rPr>
                <w:rFonts w:ascii="Arial Unicode MS" w:hAnsi="Arial Unicode MS" w:cs="Arial Unicode MS" w:hint="cs"/>
                <w:sz w:val="24"/>
                <w:szCs w:val="24"/>
                <w:vertAlign w:val="superscript"/>
                <w:cs/>
                <w:lang w:val="en-IN"/>
              </w:rPr>
              <w:t>૭</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જીવંત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કોષો</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અથવા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૨</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૫૦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ટ્રાયકોડર્માં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વિરીડી</w:t>
            </w:r>
            <w:r w:rsidRPr="002A6B7C">
              <w:rPr>
                <w:rFonts w:ascii="Times New Roman" w:hAnsi="Times New Roman" w:cs="Times New Roman" w:hint="cs"/>
                <w:sz w:val="24"/>
                <w:szCs w:val="24"/>
                <w:cs/>
                <w:lang w:val="en-IN"/>
              </w:rPr>
              <w:t xml:space="preserve"> + </w:t>
            </w:r>
            <w:r w:rsidRPr="002A6B7C">
              <w:rPr>
                <w:rFonts w:ascii="Arial Unicode MS" w:hAnsi="Arial Unicode MS" w:cs="Arial Unicode MS" w:hint="cs"/>
                <w:sz w:val="24"/>
                <w:szCs w:val="24"/>
                <w:cs/>
                <w:lang w:val="en-IN"/>
              </w:rPr>
              <w:t>૨</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૫</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સ્યુડોમોનાસ</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ફ્લુરોસન્સ</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૨</w:t>
            </w:r>
            <w:r w:rsidRPr="002A6B7C">
              <w:rPr>
                <w:rFonts w:ascii="Times New Roman" w:hAnsi="Times New Roman" w:cs="Times New Roman" w:hint="cs"/>
                <w:sz w:val="24"/>
                <w:szCs w:val="24"/>
                <w:cs/>
                <w:lang w:val="en-IN"/>
              </w:rPr>
              <w:t xml:space="preserve"> </w:t>
            </w:r>
            <w:r w:rsidRPr="002A6B7C">
              <w:rPr>
                <w:rFonts w:ascii="Times New Roman" w:hAnsi="Times New Roman" w:cs="Times New Roman"/>
                <w:sz w:val="24"/>
                <w:szCs w:val="24"/>
                <w:lang w:val="en-IN"/>
              </w:rPr>
              <w:t xml:space="preserve">x </w:t>
            </w:r>
            <w:r w:rsidRPr="002A6B7C">
              <w:rPr>
                <w:rFonts w:ascii="Arial Unicode MS" w:hAnsi="Arial Unicode MS" w:cs="Arial Unicode MS" w:hint="cs"/>
                <w:sz w:val="24"/>
                <w:szCs w:val="24"/>
                <w:cs/>
                <w:lang w:val="en-IN"/>
              </w:rPr>
              <w:t>૧૦</w:t>
            </w:r>
            <w:r w:rsidRPr="002A6B7C">
              <w:rPr>
                <w:rFonts w:ascii="Arial Unicode MS" w:hAnsi="Arial Unicode MS" w:cs="Arial Unicode MS" w:hint="cs"/>
                <w:sz w:val="24"/>
                <w:szCs w:val="24"/>
                <w:vertAlign w:val="superscript"/>
                <w:cs/>
                <w:lang w:val="en-IN"/>
              </w:rPr>
              <w:t>૭</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જીવંત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કોષો</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મિશ્રણને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૫૦૦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00EF4B33" w:rsidRPr="002A6B7C">
              <w:rPr>
                <w:rFonts w:ascii="Arial Unicode MS" w:hAnsi="Arial Unicode MS" w:cs="Arial Unicode MS" w:hint="cs"/>
                <w:sz w:val="24"/>
                <w:szCs w:val="24"/>
                <w:cs/>
                <w:lang w:val="en-IN"/>
              </w:rPr>
              <w:t>દિવેલીના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ખોળમાં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ભેળવી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વાવેતર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સમયે</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જમીનમાં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આપવું</w:t>
            </w:r>
            <w:r w:rsidRPr="002A6B7C">
              <w:rPr>
                <w:rFonts w:ascii="Times New Roman" w:hAnsi="Times New Roman" w:cs="Times New Roman" w:hint="cs"/>
                <w:sz w:val="24"/>
                <w:szCs w:val="24"/>
                <w:cs/>
                <w:lang w:val="en-IN"/>
              </w:rPr>
              <w:t>.</w:t>
            </w:r>
            <w:r w:rsidRPr="002A6B7C">
              <w:rPr>
                <w:rFonts w:ascii="Times New Roman" w:hAnsi="Times New Roman" w:cs="Times New Roman"/>
                <w:sz w:val="24"/>
                <w:szCs w:val="24"/>
                <w:lang w:val="en-IN"/>
              </w:rPr>
              <w:t xml:space="preserve"> </w:t>
            </w:r>
          </w:p>
          <w:p w:rsidR="005C3592" w:rsidRPr="002A6B7C" w:rsidRDefault="005C359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w:t>
            </w:r>
            <w:r w:rsidRPr="002A6B7C">
              <w:rPr>
                <w:rFonts w:ascii="Times New Roman" w:hAnsi="Times New Roman" w:cs="Times New Roman"/>
                <w:sz w:val="24"/>
                <w:szCs w:val="24"/>
                <w:lang w:val="en-IN"/>
              </w:rPr>
              <w:t xml:space="preserve"> Head, Dept. of Pl. Pathology, JAU, Junagadh)</w:t>
            </w:r>
          </w:p>
        </w:tc>
      </w:tr>
      <w:tr w:rsidR="005C3592" w:rsidRPr="002A6B7C" w:rsidTr="001F4153">
        <w:tc>
          <w:tcPr>
            <w:tcW w:w="667" w:type="pct"/>
          </w:tcPr>
          <w:p w:rsidR="005C3592" w:rsidRPr="002A6B7C" w:rsidRDefault="005C3592" w:rsidP="00417BA5">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20</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Effect of foliar application of insect</w:t>
            </w:r>
            <w:r w:rsidR="00E87645" w:rsidRPr="002A6B7C">
              <w:rPr>
                <w:rFonts w:ascii="Times New Roman" w:hAnsi="Times New Roman" w:cs="Times New Roman"/>
                <w:b/>
                <w:bCs/>
                <w:sz w:val="24"/>
                <w:szCs w:val="24"/>
                <w:lang w:val="en-IN"/>
              </w:rPr>
              <w:t>icides in cumin on</w:t>
            </w:r>
            <w:r w:rsidRPr="002A6B7C">
              <w:rPr>
                <w:rFonts w:ascii="Times New Roman" w:hAnsi="Times New Roman" w:cs="Times New Roman"/>
                <w:b/>
                <w:bCs/>
                <w:sz w:val="24"/>
                <w:szCs w:val="24"/>
                <w:lang w:val="en-IN"/>
              </w:rPr>
              <w:t> </w:t>
            </w:r>
            <w:r w:rsidRPr="002A6B7C">
              <w:rPr>
                <w:rFonts w:ascii="Times New Roman" w:hAnsi="Times New Roman" w:cs="Times New Roman"/>
                <w:b/>
                <w:bCs/>
                <w:i/>
                <w:iCs/>
                <w:sz w:val="24"/>
                <w:szCs w:val="24"/>
                <w:lang w:val="en-IN"/>
              </w:rPr>
              <w:t>Trichoderma</w:t>
            </w:r>
            <w:r w:rsidRPr="002A6B7C">
              <w:rPr>
                <w:rFonts w:ascii="Times New Roman" w:hAnsi="Times New Roman" w:cs="Times New Roman"/>
                <w:b/>
                <w:bCs/>
                <w:sz w:val="24"/>
                <w:szCs w:val="24"/>
                <w:lang w:val="en-IN"/>
              </w:rPr>
              <w:t xml:space="preserve"> applied in soil</w:t>
            </w:r>
          </w:p>
          <w:p w:rsidR="005C3592" w:rsidRPr="002A6B7C" w:rsidRDefault="005C3592" w:rsidP="009500AA">
            <w:pPr>
              <w:tabs>
                <w:tab w:val="left" w:pos="8082"/>
              </w:tabs>
              <w:spacing w:after="0" w:line="240" w:lineRule="auto"/>
              <w:ind w:left="-18" w:firstLine="18"/>
              <w:jc w:val="both"/>
              <w:rPr>
                <w:rFonts w:ascii="Times New Roman" w:eastAsia="Times New Roman" w:hAnsi="Times New Roman" w:cs="Times New Roman"/>
                <w:bCs/>
                <w:sz w:val="24"/>
                <w:szCs w:val="24"/>
                <w:lang w:val="en-IN"/>
              </w:rPr>
            </w:pPr>
            <w:r w:rsidRPr="002A6B7C">
              <w:rPr>
                <w:rFonts w:ascii="Times New Roman" w:eastAsia="Times New Roman" w:hAnsi="Times New Roman" w:cs="Times New Roman"/>
                <w:bCs/>
                <w:sz w:val="24"/>
                <w:szCs w:val="24"/>
                <w:lang w:val="en-IN"/>
              </w:rPr>
              <w:t xml:space="preserve">Farmers of South Saurashtra Agro-climatic </w:t>
            </w:r>
            <w:r w:rsidR="00F76472" w:rsidRPr="002A6B7C">
              <w:rPr>
                <w:rFonts w:ascii="Times New Roman" w:eastAsia="Times New Roman" w:hAnsi="Times New Roman" w:cs="Times New Roman"/>
                <w:bCs/>
                <w:sz w:val="24"/>
                <w:szCs w:val="24"/>
                <w:lang w:val="en-IN"/>
              </w:rPr>
              <w:t>Z</w:t>
            </w:r>
            <w:r w:rsidRPr="002A6B7C">
              <w:rPr>
                <w:rFonts w:ascii="Times New Roman" w:eastAsia="Times New Roman" w:hAnsi="Times New Roman" w:cs="Times New Roman"/>
                <w:bCs/>
                <w:sz w:val="24"/>
                <w:szCs w:val="24"/>
                <w:lang w:val="en-IN"/>
              </w:rPr>
              <w:t xml:space="preserve">one are advised to apply </w:t>
            </w:r>
            <w:r w:rsidRPr="002A6B7C">
              <w:rPr>
                <w:rFonts w:ascii="Times New Roman" w:eastAsia="Times New Roman" w:hAnsi="Times New Roman" w:cs="Times New Roman"/>
                <w:bCs/>
                <w:i/>
                <w:iCs/>
                <w:sz w:val="24"/>
                <w:szCs w:val="24"/>
                <w:lang w:val="en-IN"/>
              </w:rPr>
              <w:t>Trichoderma harzianum</w:t>
            </w:r>
            <w:r w:rsidRPr="002A6B7C">
              <w:rPr>
                <w:rFonts w:ascii="Times New Roman" w:eastAsia="Times New Roman" w:hAnsi="Times New Roman" w:cs="Times New Roman"/>
                <w:bCs/>
                <w:sz w:val="24"/>
                <w:szCs w:val="24"/>
                <w:lang w:val="en-IN"/>
              </w:rPr>
              <w:t xml:space="preserve"> </w:t>
            </w:r>
            <w:r w:rsidR="00EF4B33" w:rsidRPr="002A6B7C">
              <w:rPr>
                <w:rFonts w:ascii="Times New Roman" w:eastAsia="Times New Roman" w:hAnsi="Times New Roman" w:cs="Times New Roman"/>
                <w:bCs/>
                <w:sz w:val="24"/>
                <w:szCs w:val="24"/>
                <w:lang w:val="en-IN"/>
              </w:rPr>
              <w:t>(</w:t>
            </w:r>
            <w:r w:rsidRPr="002A6B7C">
              <w:rPr>
                <w:rFonts w:ascii="Times New Roman" w:eastAsia="Times New Roman" w:hAnsi="Times New Roman" w:cs="Times New Roman"/>
                <w:bCs/>
                <w:sz w:val="24"/>
                <w:szCs w:val="24"/>
                <w:lang w:val="en-IN"/>
              </w:rPr>
              <w:t>2</w:t>
            </w:r>
            <w:r w:rsidR="00324828" w:rsidRPr="002A6B7C">
              <w:rPr>
                <w:rFonts w:ascii="Times New Roman" w:eastAsia="Times New Roman" w:hAnsi="Times New Roman" w:cs="Times New Roman"/>
                <w:bCs/>
                <w:sz w:val="24"/>
                <w:szCs w:val="24"/>
                <w:lang w:val="en-IN"/>
              </w:rPr>
              <w:t xml:space="preserve"> </w:t>
            </w:r>
            <w:r w:rsidRPr="002A6B7C">
              <w:rPr>
                <w:rFonts w:ascii="Times New Roman" w:eastAsia="Times New Roman" w:hAnsi="Times New Roman" w:cs="Times New Roman"/>
                <w:bCs/>
                <w:sz w:val="24"/>
                <w:szCs w:val="24"/>
                <w:lang w:val="en-IN"/>
              </w:rPr>
              <w:t>x</w:t>
            </w:r>
            <w:r w:rsidR="00324828" w:rsidRPr="002A6B7C">
              <w:rPr>
                <w:rFonts w:ascii="Times New Roman" w:eastAsia="Times New Roman" w:hAnsi="Times New Roman" w:cs="Times New Roman"/>
                <w:bCs/>
                <w:sz w:val="24"/>
                <w:szCs w:val="24"/>
                <w:lang w:val="en-IN"/>
              </w:rPr>
              <w:t xml:space="preserve"> </w:t>
            </w:r>
            <w:r w:rsidRPr="002A6B7C">
              <w:rPr>
                <w:rFonts w:ascii="Times New Roman" w:eastAsia="Times New Roman" w:hAnsi="Times New Roman" w:cs="Times New Roman"/>
                <w:bCs/>
                <w:sz w:val="24"/>
                <w:szCs w:val="24"/>
                <w:lang w:val="en-IN"/>
              </w:rPr>
              <w:t>10</w:t>
            </w:r>
            <w:r w:rsidRPr="002A6B7C">
              <w:rPr>
                <w:rFonts w:ascii="Times New Roman" w:eastAsia="Times New Roman" w:hAnsi="Times New Roman" w:cs="Times New Roman"/>
                <w:bCs/>
                <w:sz w:val="24"/>
                <w:szCs w:val="24"/>
                <w:vertAlign w:val="superscript"/>
                <w:lang w:val="en-IN"/>
              </w:rPr>
              <w:t>7</w:t>
            </w:r>
            <w:r w:rsidRPr="002A6B7C">
              <w:rPr>
                <w:rFonts w:ascii="Times New Roman" w:eastAsia="Times New Roman" w:hAnsi="Times New Roman" w:cs="Times New Roman"/>
                <w:bCs/>
                <w:sz w:val="24"/>
                <w:szCs w:val="24"/>
                <w:lang w:val="en-IN"/>
              </w:rPr>
              <w:t xml:space="preserve"> cfug</w:t>
            </w:r>
            <w:r w:rsidRPr="002A6B7C">
              <w:rPr>
                <w:rFonts w:ascii="Times New Roman" w:eastAsia="Times New Roman" w:hAnsi="Times New Roman" w:cs="Times New Roman"/>
                <w:bCs/>
                <w:sz w:val="24"/>
                <w:szCs w:val="24"/>
                <w:vertAlign w:val="superscript"/>
                <w:lang w:val="en-IN"/>
              </w:rPr>
              <w:t>-1</w:t>
            </w:r>
            <w:r w:rsidRPr="002A6B7C">
              <w:rPr>
                <w:rFonts w:ascii="Times New Roman" w:eastAsia="Times New Roman" w:hAnsi="Times New Roman" w:cs="Times New Roman"/>
                <w:bCs/>
                <w:sz w:val="24"/>
                <w:szCs w:val="24"/>
                <w:lang w:val="en-IN"/>
              </w:rPr>
              <w:t>) @ 5 kg in 500 kg of castor cake/ha at the time of sowing as well as its broad</w:t>
            </w:r>
            <w:r w:rsidR="00324828" w:rsidRPr="002A6B7C">
              <w:rPr>
                <w:rFonts w:ascii="Times New Roman" w:eastAsia="Times New Roman" w:hAnsi="Times New Roman" w:cs="Times New Roman"/>
                <w:bCs/>
                <w:sz w:val="24"/>
                <w:szCs w:val="24"/>
                <w:lang w:val="en-IN"/>
              </w:rPr>
              <w:t>-</w:t>
            </w:r>
            <w:r w:rsidRPr="002A6B7C">
              <w:rPr>
                <w:rFonts w:ascii="Times New Roman" w:eastAsia="Times New Roman" w:hAnsi="Times New Roman" w:cs="Times New Roman"/>
                <w:bCs/>
                <w:sz w:val="24"/>
                <w:szCs w:val="24"/>
                <w:lang w:val="en-IN"/>
              </w:rPr>
              <w:t>casting @ 5</w:t>
            </w:r>
            <w:r w:rsidR="00324828" w:rsidRPr="002A6B7C">
              <w:rPr>
                <w:rFonts w:ascii="Times New Roman" w:eastAsia="Times New Roman" w:hAnsi="Times New Roman" w:cs="Times New Roman"/>
                <w:bCs/>
                <w:sz w:val="24"/>
                <w:szCs w:val="24"/>
                <w:lang w:val="en-IN"/>
              </w:rPr>
              <w:t xml:space="preserve"> </w:t>
            </w:r>
            <w:r w:rsidRPr="002A6B7C">
              <w:rPr>
                <w:rFonts w:ascii="Times New Roman" w:eastAsia="Times New Roman" w:hAnsi="Times New Roman" w:cs="Times New Roman"/>
                <w:bCs/>
                <w:sz w:val="24"/>
                <w:szCs w:val="24"/>
                <w:lang w:val="en-IN"/>
              </w:rPr>
              <w:t>kg/ha Trichoderma in 100 kg sand at one month after germination of crop for effective</w:t>
            </w:r>
            <w:r w:rsidR="00EF4B33" w:rsidRPr="002A6B7C">
              <w:rPr>
                <w:rFonts w:ascii="Times New Roman" w:eastAsia="Times New Roman" w:hAnsi="Times New Roman" w:cs="Times New Roman"/>
                <w:bCs/>
                <w:sz w:val="24"/>
                <w:szCs w:val="24"/>
                <w:lang w:val="en-IN"/>
              </w:rPr>
              <w:t xml:space="preserve"> and economical</w:t>
            </w:r>
            <w:r w:rsidRPr="002A6B7C">
              <w:rPr>
                <w:rFonts w:ascii="Times New Roman" w:eastAsia="Times New Roman" w:hAnsi="Times New Roman" w:cs="Times New Roman"/>
                <w:bCs/>
                <w:sz w:val="24"/>
                <w:szCs w:val="24"/>
                <w:lang w:val="en-IN"/>
              </w:rPr>
              <w:t xml:space="preserve"> control of cumin wilt.</w:t>
            </w:r>
          </w:p>
          <w:p w:rsidR="005C3592" w:rsidRPr="002A6B7C" w:rsidRDefault="005C3592" w:rsidP="009500AA">
            <w:pPr>
              <w:tabs>
                <w:tab w:val="left" w:pos="8082"/>
              </w:tabs>
              <w:spacing w:after="0" w:line="240" w:lineRule="auto"/>
              <w:jc w:val="both"/>
              <w:rPr>
                <w:rFonts w:ascii="Times New Roman" w:hAnsi="Times New Roman" w:cs="Times New Roman"/>
                <w:sz w:val="24"/>
                <w:szCs w:val="24"/>
                <w:lang w:val="en-IN"/>
              </w:rPr>
            </w:pPr>
            <w:r w:rsidRPr="002A6B7C">
              <w:rPr>
                <w:rFonts w:ascii="Arial Unicode MS" w:hAnsi="Arial Unicode MS" w:cs="Arial Unicode MS" w:hint="cs"/>
                <w:sz w:val="24"/>
                <w:szCs w:val="24"/>
                <w:cs/>
                <w:lang w:val="en-IN"/>
              </w:rPr>
              <w:t>દક્ષિણ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સૌરાષ્ટ્ર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આબોહવાકીય</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વિસ્તારના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ખેડૂતોને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ભલામણ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કરવામાં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જીરુંના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સુકારાના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અસરકારક</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નિયંત્રણ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માટે</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ટ્રાયકોડર્માં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હારજીયાનમ</w:t>
            </w:r>
            <w:r w:rsidRPr="002A6B7C">
              <w:rPr>
                <w:rFonts w:ascii="Times New Roman" w:hAnsi="Times New Roman" w:cs="Times New Roman" w:hint="cs"/>
                <w:sz w:val="24"/>
                <w:szCs w:val="24"/>
                <w:cs/>
                <w:lang w:val="en-IN"/>
              </w:rPr>
              <w:t xml:space="preserve"> </w:t>
            </w:r>
            <w:r w:rsidR="00EF4B33" w:rsidRPr="002A6B7C">
              <w:rPr>
                <w:rFonts w:ascii="Times New Roman" w:hAnsi="Times New Roman" w:cs="Times New Roman"/>
                <w:sz w:val="24"/>
                <w:szCs w:val="24"/>
                <w:lang w:val="en-IN"/>
              </w:rPr>
              <w:t>(</w:t>
            </w:r>
            <w:r w:rsidRPr="002A6B7C">
              <w:rPr>
                <w:rFonts w:ascii="Arial Unicode MS" w:hAnsi="Arial Unicode MS" w:cs="Arial Unicode MS" w:hint="cs"/>
                <w:sz w:val="24"/>
                <w:szCs w:val="24"/>
                <w:cs/>
                <w:lang w:val="en-IN"/>
              </w:rPr>
              <w:t>૨</w:t>
            </w:r>
            <w:r w:rsidRPr="002A6B7C">
              <w:rPr>
                <w:rFonts w:ascii="Times New Roman" w:hAnsi="Times New Roman" w:cs="Times New Roman" w:hint="cs"/>
                <w:sz w:val="24"/>
                <w:szCs w:val="24"/>
                <w:cs/>
                <w:lang w:val="en-IN"/>
              </w:rPr>
              <w:t xml:space="preserve"> </w:t>
            </w:r>
            <w:r w:rsidRPr="002A6B7C">
              <w:rPr>
                <w:rFonts w:ascii="Times New Roman" w:hAnsi="Times New Roman" w:cs="Times New Roman"/>
                <w:sz w:val="24"/>
                <w:szCs w:val="24"/>
                <w:lang w:val="en-IN"/>
              </w:rPr>
              <w:t xml:space="preserve">x </w:t>
            </w:r>
            <w:r w:rsidRPr="002A6B7C">
              <w:rPr>
                <w:rFonts w:ascii="Arial Unicode MS" w:hAnsi="Arial Unicode MS" w:cs="Arial Unicode MS" w:hint="cs"/>
                <w:sz w:val="24"/>
                <w:szCs w:val="24"/>
                <w:cs/>
                <w:lang w:val="en-IN"/>
              </w:rPr>
              <w:t>૧૦</w:t>
            </w:r>
            <w:r w:rsidRPr="002A6B7C">
              <w:rPr>
                <w:rFonts w:ascii="Arial Unicode MS" w:hAnsi="Arial Unicode MS" w:cs="Arial Unicode MS" w:hint="cs"/>
                <w:sz w:val="24"/>
                <w:szCs w:val="24"/>
                <w:vertAlign w:val="superscript"/>
                <w:cs/>
                <w:lang w:val="en-IN"/>
              </w:rPr>
              <w:t>૭</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જીવંત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કોષો</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w:t>
            </w:r>
            <w:r w:rsidR="00EF4B33" w:rsidRPr="002A6B7C">
              <w:rPr>
                <w:rFonts w:ascii="Times New Roman" w:hAnsi="Times New Roman" w:cs="Times New Roman"/>
                <w:sz w:val="24"/>
                <w:szCs w:val="24"/>
                <w:lang w:val="en-IN"/>
              </w:rPr>
              <w:t xml:space="preserve"> </w:t>
            </w:r>
            <w:r w:rsidRPr="002A6B7C">
              <w:rPr>
                <w:rFonts w:ascii="Arial Unicode MS" w:hAnsi="Arial Unicode MS" w:cs="Arial Unicode MS" w:hint="cs"/>
                <w:sz w:val="24"/>
                <w:szCs w:val="24"/>
                <w:cs/>
                <w:lang w:val="en-IN"/>
              </w:rPr>
              <w:t>૫</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૫૦૦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00EF4B33" w:rsidRPr="002A6B7C">
              <w:rPr>
                <w:rFonts w:ascii="Arial Unicode MS" w:hAnsi="Arial Unicode MS" w:cs="Arial Unicode MS" w:hint="cs"/>
                <w:sz w:val="24"/>
                <w:szCs w:val="24"/>
                <w:cs/>
                <w:lang w:val="en-IN"/>
              </w:rPr>
              <w:t>દિવેલીના</w:t>
            </w:r>
            <w:r w:rsidR="00EF4B33"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ખોળમાં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ભેળવી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વાવેતર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સમયે</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જમીનમાં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આપવું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તેમજ</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૫</w:t>
            </w:r>
            <w:r w:rsidRPr="002A6B7C">
              <w:rPr>
                <w:rFonts w:ascii="Times New Roman" w:hAnsi="Times New Roman" w:cs="Times New Roman" w:hint="cs"/>
                <w:sz w:val="24"/>
                <w:szCs w:val="24"/>
                <w:cs/>
                <w:lang w:val="en-IN"/>
              </w:rPr>
              <w:t xml:space="preserve"> </w:t>
            </w:r>
            <w:r w:rsidR="00EF4B33" w:rsidRPr="002A6B7C">
              <w:rPr>
                <w:rFonts w:ascii="Arial Unicode MS" w:hAnsi="Arial Unicode MS" w:cs="Arial Unicode MS" w:hint="cs"/>
                <w:sz w:val="24"/>
                <w:szCs w:val="24"/>
                <w:cs/>
                <w:lang w:val="en-IN"/>
              </w:rPr>
              <w:t>કિ</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હે</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૧૦૦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w:t>
            </w:r>
            <w:r w:rsidRPr="002A6B7C">
              <w:rPr>
                <w:rFonts w:ascii="Arial Unicode MS" w:hAnsi="Arial Unicode MS" w:cs="Arial Unicode MS" w:hint="cs"/>
                <w:sz w:val="24"/>
                <w:szCs w:val="24"/>
                <w:cs/>
                <w:lang w:val="en-IN"/>
              </w:rPr>
              <w:t>ગ્રા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રેતીમાં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ભેળવી</w:t>
            </w:r>
            <w:r w:rsidR="00EF4B33" w:rsidRPr="002A6B7C">
              <w:rPr>
                <w:rFonts w:ascii="Times New Roman" w:hAnsi="Times New Roman" w:cs="Times New Roman"/>
                <w:sz w:val="24"/>
                <w:szCs w:val="24"/>
                <w:cs/>
                <w:lang w:val="en-IN"/>
              </w:rPr>
              <w:t xml:space="preserve"> </w:t>
            </w:r>
            <w:r w:rsidR="00EF4B33" w:rsidRPr="002A6B7C">
              <w:rPr>
                <w:rFonts w:ascii="Arial Unicode MS" w:hAnsi="Arial Unicode MS" w:cs="Arial Unicode MS" w:hint="cs"/>
                <w:sz w:val="24"/>
                <w:szCs w:val="24"/>
                <w:cs/>
                <w:lang w:val="en-IN"/>
              </w:rPr>
              <w:t>પાકના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ઉગવાના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એક</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મહિના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પછી</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આપવું</w:t>
            </w:r>
            <w:r w:rsidRPr="002A6B7C">
              <w:rPr>
                <w:rFonts w:ascii="Times New Roman" w:hAnsi="Times New Roman" w:cs="Times New Roman" w:hint="cs"/>
                <w:sz w:val="24"/>
                <w:szCs w:val="24"/>
                <w:cs/>
                <w:lang w:val="en-IN"/>
              </w:rPr>
              <w:t>.</w:t>
            </w:r>
          </w:p>
          <w:p w:rsidR="005C3592" w:rsidRPr="002A6B7C" w:rsidRDefault="005C359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 </w:t>
            </w:r>
            <w:r w:rsidRPr="002A6B7C">
              <w:rPr>
                <w:rFonts w:ascii="Times New Roman" w:hAnsi="Times New Roman" w:cs="Times New Roman"/>
                <w:sz w:val="24"/>
                <w:szCs w:val="24"/>
                <w:lang w:val="en-IN"/>
              </w:rPr>
              <w:t>Head, Dept. of Pl. Pathology, JAU, Junagadh)</w:t>
            </w:r>
          </w:p>
        </w:tc>
      </w:tr>
      <w:tr w:rsidR="005C3592" w:rsidRPr="002A6B7C" w:rsidTr="001F4153">
        <w:tc>
          <w:tcPr>
            <w:tcW w:w="667" w:type="pct"/>
          </w:tcPr>
          <w:p w:rsidR="005C3592" w:rsidRPr="002A6B7C" w:rsidRDefault="005C3592"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8C3260"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417BA5" w:rsidRPr="002A6B7C">
              <w:rPr>
                <w:rFonts w:ascii="Times New Roman" w:hAnsi="Times New Roman" w:cs="Times New Roman"/>
                <w:b/>
                <w:bCs/>
                <w:sz w:val="24"/>
                <w:szCs w:val="24"/>
                <w:lang w:val="en-IN"/>
              </w:rPr>
              <w:t>21</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Effect of foliar application of herbi</w:t>
            </w:r>
            <w:r w:rsidR="003026E4" w:rsidRPr="002A6B7C">
              <w:rPr>
                <w:rFonts w:ascii="Times New Roman" w:hAnsi="Times New Roman" w:cs="Times New Roman"/>
                <w:b/>
                <w:bCs/>
                <w:sz w:val="24"/>
                <w:szCs w:val="24"/>
                <w:lang w:val="en-IN"/>
              </w:rPr>
              <w:t xml:space="preserve">cides in cumin on </w:t>
            </w:r>
            <w:r w:rsidRPr="002A6B7C">
              <w:rPr>
                <w:rFonts w:ascii="Times New Roman" w:hAnsi="Times New Roman" w:cs="Times New Roman"/>
                <w:b/>
                <w:bCs/>
                <w:i/>
                <w:iCs/>
                <w:sz w:val="24"/>
                <w:szCs w:val="24"/>
                <w:lang w:val="en-IN"/>
              </w:rPr>
              <w:t>Trichoderma</w:t>
            </w:r>
            <w:r w:rsidRPr="002A6B7C">
              <w:rPr>
                <w:rFonts w:ascii="Times New Roman" w:hAnsi="Times New Roman" w:cs="Times New Roman"/>
                <w:b/>
                <w:bCs/>
                <w:sz w:val="24"/>
                <w:szCs w:val="24"/>
                <w:lang w:val="en-IN"/>
              </w:rPr>
              <w:t xml:space="preserve"> applied in soil</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Farmers of South Saurashtra Agro-climatic </w:t>
            </w:r>
            <w:r w:rsidR="00794BC2" w:rsidRPr="002A6B7C">
              <w:rPr>
                <w:rFonts w:ascii="Times New Roman" w:hAnsi="Times New Roman" w:cs="Times New Roman"/>
                <w:sz w:val="24"/>
                <w:szCs w:val="24"/>
                <w:lang w:val="en-IN"/>
              </w:rPr>
              <w:t>z</w:t>
            </w:r>
            <w:r w:rsidRPr="002A6B7C">
              <w:rPr>
                <w:rFonts w:ascii="Times New Roman" w:hAnsi="Times New Roman" w:cs="Times New Roman"/>
                <w:sz w:val="24"/>
                <w:szCs w:val="24"/>
                <w:lang w:val="en-IN"/>
              </w:rPr>
              <w:t xml:space="preserve">one are advised that the </w:t>
            </w:r>
            <w:r w:rsidR="00794BC2" w:rsidRPr="002A6B7C">
              <w:rPr>
                <w:rFonts w:ascii="Times New Roman" w:hAnsi="Times New Roman" w:cs="Times New Roman"/>
                <w:sz w:val="24"/>
                <w:szCs w:val="24"/>
                <w:lang w:val="en-IN"/>
              </w:rPr>
              <w:t xml:space="preserve">application of </w:t>
            </w:r>
            <w:r w:rsidRPr="002A6B7C">
              <w:rPr>
                <w:rFonts w:ascii="Times New Roman" w:hAnsi="Times New Roman" w:cs="Times New Roman"/>
                <w:sz w:val="24"/>
                <w:szCs w:val="24"/>
                <w:lang w:val="en-IN"/>
              </w:rPr>
              <w:t>herbicides oxadiargyl 6 EC, 0.075 kg a.i./ha, 25</w:t>
            </w:r>
            <w:r w:rsidR="00794BC2" w:rsidRPr="002A6B7C">
              <w:rPr>
                <w:rFonts w:ascii="Times New Roman" w:hAnsi="Times New Roman" w:cs="Times New Roman"/>
                <w:sz w:val="24"/>
                <w:szCs w:val="24"/>
                <w:lang w:val="en-IN"/>
              </w:rPr>
              <w:t xml:space="preserve"> ml/10 l</w:t>
            </w:r>
            <w:r w:rsidR="00DD53FF" w:rsidRPr="002A6B7C">
              <w:rPr>
                <w:rFonts w:ascii="Times New Roman" w:hAnsi="Times New Roman" w:cs="Times New Roman"/>
                <w:sz w:val="24"/>
                <w:szCs w:val="24"/>
                <w:lang w:val="en-IN"/>
              </w:rPr>
              <w:t>itre</w:t>
            </w:r>
            <w:r w:rsidR="00794BC2" w:rsidRPr="002A6B7C">
              <w:rPr>
                <w:rFonts w:ascii="Times New Roman" w:hAnsi="Times New Roman" w:cs="Times New Roman"/>
                <w:sz w:val="24"/>
                <w:szCs w:val="24"/>
                <w:lang w:val="en-IN"/>
              </w:rPr>
              <w:t xml:space="preserve"> at 7 </w:t>
            </w:r>
            <w:r w:rsidR="00DD53FF" w:rsidRPr="002A6B7C">
              <w:rPr>
                <w:rFonts w:ascii="Times New Roman" w:hAnsi="Times New Roman" w:cs="Times New Roman"/>
                <w:sz w:val="24"/>
                <w:szCs w:val="24"/>
                <w:lang w:val="en-IN"/>
              </w:rPr>
              <w:t>days after sowing</w:t>
            </w:r>
            <w:r w:rsidR="00794BC2" w:rsidRPr="002A6B7C">
              <w:rPr>
                <w:rFonts w:ascii="Times New Roman" w:hAnsi="Times New Roman" w:cs="Times New Roman"/>
                <w:sz w:val="24"/>
                <w:szCs w:val="24"/>
                <w:lang w:val="en-IN"/>
              </w:rPr>
              <w:t xml:space="preserve"> </w:t>
            </w:r>
            <w:r w:rsidR="00555E32" w:rsidRPr="002A6B7C">
              <w:rPr>
                <w:rFonts w:ascii="Times New Roman" w:hAnsi="Times New Roman" w:cs="Times New Roman"/>
                <w:sz w:val="24"/>
                <w:szCs w:val="24"/>
                <w:lang w:val="en-IN"/>
              </w:rPr>
              <w:t xml:space="preserve">in cumin </w:t>
            </w:r>
            <w:r w:rsidR="00794BC2" w:rsidRPr="002A6B7C">
              <w:rPr>
                <w:rFonts w:ascii="Times New Roman" w:hAnsi="Times New Roman" w:cs="Times New Roman"/>
                <w:sz w:val="24"/>
                <w:szCs w:val="24"/>
                <w:lang w:val="en-IN"/>
              </w:rPr>
              <w:t>do not reduce</w:t>
            </w:r>
            <w:r w:rsidRPr="002A6B7C">
              <w:rPr>
                <w:rFonts w:ascii="Times New Roman" w:hAnsi="Times New Roman" w:cs="Times New Roman"/>
                <w:sz w:val="24"/>
                <w:szCs w:val="24"/>
                <w:lang w:val="en-IN"/>
              </w:rPr>
              <w:t xml:space="preserve"> the soil population of </w:t>
            </w:r>
            <w:r w:rsidRPr="002A6B7C">
              <w:rPr>
                <w:rFonts w:ascii="Times New Roman" w:hAnsi="Times New Roman" w:cs="Times New Roman"/>
                <w:i/>
                <w:iCs/>
                <w:sz w:val="24"/>
                <w:szCs w:val="24"/>
                <w:lang w:val="en-IN"/>
              </w:rPr>
              <w:t>Trichoderma harzianum</w:t>
            </w:r>
            <w:r w:rsidRPr="002A6B7C">
              <w:rPr>
                <w:rFonts w:ascii="Times New Roman" w:hAnsi="Times New Roman" w:cs="Times New Roman"/>
                <w:sz w:val="24"/>
                <w:szCs w:val="24"/>
                <w:lang w:val="en-IN"/>
              </w:rPr>
              <w:t>.</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Arial Unicode MS" w:hAnsi="Arial Unicode MS" w:cs="Arial Unicode MS" w:hint="cs"/>
                <w:sz w:val="24"/>
                <w:szCs w:val="24"/>
                <w:cs/>
                <w:lang w:val="en-IN"/>
              </w:rPr>
              <w:t>દક્ષિણ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સૌરાષ્ટ્ર</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આબોહવાકીય</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વિસ્તારના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ખેડૂતોને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ભલામણ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કરવામાં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આવે</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ટ્રાયકોડર્માં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હારજીયાનમ</w:t>
            </w:r>
            <w:r w:rsidR="004F37C5"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જમીનમાં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ભેળવ્યા</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બાદ</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જીરુમાં</w:t>
            </w:r>
            <w:r w:rsidRPr="002A6B7C">
              <w:rPr>
                <w:rFonts w:ascii="Times New Roman" w:hAnsi="Times New Roman" w:cs="Times New Roman" w:hint="cs"/>
                <w:sz w:val="24"/>
                <w:szCs w:val="24"/>
                <w:cs/>
                <w:lang w:val="en-IN"/>
              </w:rPr>
              <w:t xml:space="preserve"> </w:t>
            </w:r>
            <w:r w:rsidR="0035666A" w:rsidRPr="002A6B7C">
              <w:rPr>
                <w:rFonts w:ascii="Arial Unicode MS" w:hAnsi="Arial Unicode MS" w:cs="Arial Unicode MS" w:hint="cs"/>
                <w:sz w:val="24"/>
                <w:szCs w:val="24"/>
                <w:cs/>
                <w:lang w:val="en-IN"/>
              </w:rPr>
              <w:t>નીંદણ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નિયંત્રણ</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માટે</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વપરાતુ</w:t>
            </w:r>
            <w:r w:rsidRPr="002A6B7C">
              <w:rPr>
                <w:rFonts w:ascii="Times New Roman" w:hAnsi="Times New Roman" w:cs="Times New Roman" w:hint="cs"/>
                <w:sz w:val="24"/>
                <w:szCs w:val="24"/>
                <w:cs/>
                <w:lang w:val="en-IN"/>
              </w:rPr>
              <w:t xml:space="preserve"> </w:t>
            </w:r>
            <w:r w:rsidR="0035666A" w:rsidRPr="002A6B7C">
              <w:rPr>
                <w:rFonts w:ascii="Arial Unicode MS" w:hAnsi="Arial Unicode MS" w:cs="Arial Unicode MS" w:hint="cs"/>
                <w:sz w:val="24"/>
                <w:szCs w:val="24"/>
                <w:cs/>
                <w:lang w:val="en-IN"/>
              </w:rPr>
              <w:t>નીંદણનાશક</w:t>
            </w:r>
            <w:r w:rsidRPr="002A6B7C">
              <w:rPr>
                <w:rFonts w:ascii="Times New Roman" w:hAnsi="Times New Roman" w:cs="Times New Roman"/>
                <w:sz w:val="24"/>
                <w:szCs w:val="24"/>
                <w:cs/>
                <w:lang w:val="en-IN"/>
              </w:rPr>
              <w:t xml:space="preserve">, </w:t>
            </w:r>
            <w:r w:rsidR="00F76472" w:rsidRPr="002A6B7C">
              <w:rPr>
                <w:rFonts w:ascii="Arial Unicode MS" w:hAnsi="Arial Unicode MS" w:cs="Arial Unicode MS" w:hint="cs"/>
                <w:cs/>
                <w:lang w:val="en-IN"/>
              </w:rPr>
              <w:lastRenderedPageBreak/>
              <w:t>ઓક્સાડાયાર્જીલ</w:t>
            </w:r>
            <w:r w:rsidR="00F76472" w:rsidRPr="002A6B7C">
              <w:rPr>
                <w:rFonts w:ascii="Times New Roman" w:hAnsi="Times New Roman" w:cs="Times New Roman"/>
                <w:sz w:val="24"/>
                <w:szCs w:val="24"/>
                <w:cs/>
                <w:lang w:val="en-IN"/>
              </w:rPr>
              <w:t xml:space="preserve"> </w:t>
            </w:r>
            <w:r w:rsidR="00F76472" w:rsidRPr="002A6B7C">
              <w:rPr>
                <w:rFonts w:ascii="Times New Roman" w:hAnsi="Times New Roman" w:cs="Times New Roman"/>
                <w:sz w:val="24"/>
                <w:szCs w:val="24"/>
              </w:rPr>
              <w:t xml:space="preserve"> </w:t>
            </w:r>
            <w:r w:rsidR="004138D1" w:rsidRPr="002A6B7C">
              <w:rPr>
                <w:rFonts w:ascii="Arial Unicode MS" w:hAnsi="Arial Unicode MS" w:cs="Arial Unicode MS" w:hint="cs"/>
                <w:sz w:val="24"/>
                <w:szCs w:val="24"/>
                <w:cs/>
                <w:lang w:val="en-IN"/>
              </w:rPr>
              <w:t>૬</w:t>
            </w:r>
            <w:r w:rsidR="004138D1" w:rsidRPr="002A6B7C">
              <w:rPr>
                <w:rFonts w:ascii="Times New Roman" w:hAnsi="Times New Roman" w:cs="Times New Roman" w:hint="cs"/>
                <w:sz w:val="24"/>
                <w:szCs w:val="24"/>
                <w:cs/>
                <w:lang w:val="en-IN"/>
              </w:rPr>
              <w:t xml:space="preserve"> </w:t>
            </w:r>
            <w:r w:rsidR="004138D1" w:rsidRPr="002A6B7C">
              <w:rPr>
                <w:rFonts w:ascii="Arial Unicode MS" w:hAnsi="Arial Unicode MS" w:cs="Arial Unicode MS" w:hint="cs"/>
                <w:sz w:val="24"/>
                <w:szCs w:val="24"/>
                <w:cs/>
                <w:lang w:val="en-IN"/>
              </w:rPr>
              <w:t>ઈસી</w:t>
            </w:r>
            <w:r w:rsidRPr="002A6B7C">
              <w:rPr>
                <w:rFonts w:ascii="Times New Roman" w:hAnsi="Times New Roman" w:cs="Times New Roman"/>
                <w:sz w:val="24"/>
                <w:szCs w:val="24"/>
                <w:cs/>
                <w:lang w:val="en-IN"/>
              </w:rPr>
              <w:t>,</w:t>
            </w:r>
            <w:r w:rsidR="004138D1" w:rsidRPr="002A6B7C">
              <w:rPr>
                <w:rFonts w:ascii="Times New Roman" w:hAnsi="Times New Roman" w:cs="Times New Roman"/>
                <w:sz w:val="24"/>
                <w:szCs w:val="24"/>
                <w:cs/>
                <w:lang w:val="en-IN"/>
              </w:rPr>
              <w:t xml:space="preserve"> </w:t>
            </w:r>
            <w:r w:rsidR="004138D1" w:rsidRPr="002A6B7C">
              <w:rPr>
                <w:rFonts w:ascii="Arial Unicode MS" w:hAnsi="Arial Unicode MS" w:cs="Arial Unicode MS" w:hint="cs"/>
                <w:sz w:val="24"/>
                <w:szCs w:val="24"/>
                <w:cs/>
                <w:lang w:val="en-IN"/>
              </w:rPr>
              <w:t>૦</w:t>
            </w:r>
            <w:r w:rsidR="004138D1" w:rsidRPr="002A6B7C">
              <w:rPr>
                <w:rFonts w:ascii="Times New Roman" w:hAnsi="Times New Roman" w:cs="Times New Roman" w:hint="cs"/>
                <w:sz w:val="24"/>
                <w:szCs w:val="24"/>
                <w:cs/>
                <w:lang w:val="en-IN"/>
              </w:rPr>
              <w:t>.</w:t>
            </w:r>
            <w:r w:rsidR="004138D1" w:rsidRPr="002A6B7C">
              <w:rPr>
                <w:rFonts w:ascii="Arial Unicode MS" w:hAnsi="Arial Unicode MS" w:cs="Arial Unicode MS" w:hint="cs"/>
                <w:sz w:val="24"/>
                <w:szCs w:val="24"/>
                <w:cs/>
                <w:lang w:val="en-IN"/>
              </w:rPr>
              <w:t>૦૭૫</w:t>
            </w:r>
            <w:r w:rsidR="004138D1" w:rsidRPr="002A6B7C">
              <w:rPr>
                <w:rFonts w:ascii="Times New Roman" w:hAnsi="Times New Roman" w:cs="Times New Roman" w:hint="cs"/>
                <w:sz w:val="24"/>
                <w:szCs w:val="24"/>
                <w:cs/>
                <w:lang w:val="en-IN"/>
              </w:rPr>
              <w:t xml:space="preserve"> </w:t>
            </w:r>
            <w:r w:rsidR="004138D1" w:rsidRPr="002A6B7C">
              <w:rPr>
                <w:rFonts w:ascii="Arial Unicode MS" w:hAnsi="Arial Unicode MS" w:cs="Arial Unicode MS" w:hint="cs"/>
                <w:sz w:val="24"/>
                <w:szCs w:val="24"/>
                <w:cs/>
                <w:lang w:val="en-IN"/>
              </w:rPr>
              <w:t>કિલો</w:t>
            </w:r>
            <w:r w:rsidR="004138D1" w:rsidRPr="002A6B7C">
              <w:rPr>
                <w:rFonts w:ascii="Times New Roman" w:hAnsi="Times New Roman" w:cs="Times New Roman" w:hint="cs"/>
                <w:sz w:val="24"/>
                <w:szCs w:val="24"/>
                <w:cs/>
                <w:lang w:val="en-IN"/>
              </w:rPr>
              <w:t xml:space="preserve"> </w:t>
            </w:r>
            <w:r w:rsidR="004138D1" w:rsidRPr="002A6B7C">
              <w:rPr>
                <w:rFonts w:ascii="Arial Unicode MS" w:hAnsi="Arial Unicode MS" w:cs="Arial Unicode MS" w:hint="cs"/>
                <w:sz w:val="24"/>
                <w:szCs w:val="24"/>
                <w:cs/>
                <w:lang w:val="en-IN"/>
              </w:rPr>
              <w:t>સ</w:t>
            </w:r>
            <w:r w:rsidR="004138D1" w:rsidRPr="002A6B7C">
              <w:rPr>
                <w:rFonts w:ascii="Times New Roman" w:hAnsi="Times New Roman" w:cs="Times New Roman"/>
                <w:sz w:val="24"/>
                <w:szCs w:val="24"/>
                <w:lang w:val="en-IN"/>
              </w:rPr>
              <w:t xml:space="preserve">. </w:t>
            </w:r>
            <w:r w:rsidR="004138D1" w:rsidRPr="002A6B7C">
              <w:rPr>
                <w:rFonts w:ascii="Arial Unicode MS" w:hAnsi="Arial Unicode MS" w:cs="Arial Unicode MS" w:hint="cs"/>
                <w:sz w:val="24"/>
                <w:szCs w:val="24"/>
                <w:cs/>
                <w:lang w:val="en-IN"/>
              </w:rPr>
              <w:t>ત</w:t>
            </w:r>
            <w:r w:rsidR="004138D1" w:rsidRPr="002A6B7C">
              <w:rPr>
                <w:rFonts w:ascii="Times New Roman" w:hAnsi="Times New Roman" w:cs="Times New Roman"/>
                <w:sz w:val="24"/>
                <w:szCs w:val="24"/>
                <w:lang w:val="en-IN"/>
              </w:rPr>
              <w:t>.</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હે</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૨૫</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w:t>
            </w:r>
            <w:r w:rsidR="00050168"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લિ</w:t>
            </w:r>
            <w:r w:rsidR="00050168" w:rsidRPr="002A6B7C">
              <w:rPr>
                <w:rFonts w:ascii="Times New Roman" w:hAnsi="Times New Roman" w:cs="Times New Roman"/>
                <w:sz w:val="24"/>
                <w:szCs w:val="24"/>
                <w:cs/>
                <w:lang w:val="en-IN"/>
              </w:rPr>
              <w:t>.</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૧૦</w:t>
            </w:r>
            <w:r w:rsidR="00B97A9C" w:rsidRPr="002A6B7C">
              <w:rPr>
                <w:rFonts w:ascii="Times New Roman" w:hAnsi="Times New Roman" w:cs="Times New Roman"/>
                <w:sz w:val="24"/>
                <w:szCs w:val="24"/>
                <w:cs/>
                <w:lang w:val="en-IN"/>
              </w:rPr>
              <w:t xml:space="preserve"> </w:t>
            </w:r>
            <w:r w:rsidR="004138D1" w:rsidRPr="002A6B7C">
              <w:rPr>
                <w:rFonts w:ascii="Arial Unicode MS" w:hAnsi="Arial Unicode MS" w:cs="Arial Unicode MS" w:hint="cs"/>
                <w:sz w:val="24"/>
                <w:szCs w:val="24"/>
                <w:cs/>
                <w:lang w:val="en-IN"/>
              </w:rPr>
              <w:t>લિટર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દરે</w:t>
            </w:r>
            <w:r w:rsidR="004F37C5"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વાવેતરના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દિવસ</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પછી</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આપવાથી</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જમીનમાંની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ટ્રાયકોડર્માંની</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સંખ્યામાં</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ઘટાડો</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થતો</w:t>
            </w:r>
            <w:r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નથી</w:t>
            </w:r>
            <w:r w:rsidRPr="002A6B7C">
              <w:rPr>
                <w:rFonts w:ascii="Times New Roman" w:hAnsi="Times New Roman" w:cs="Times New Roman" w:hint="cs"/>
                <w:sz w:val="24"/>
                <w:szCs w:val="24"/>
                <w:cs/>
                <w:lang w:val="en-IN"/>
              </w:rPr>
              <w:t>.</w:t>
            </w:r>
          </w:p>
          <w:p w:rsidR="005C3592" w:rsidRPr="002A6B7C" w:rsidRDefault="00B97A9C" w:rsidP="00417BA5">
            <w:pPr>
              <w:spacing w:after="0" w:line="240" w:lineRule="auto"/>
              <w:ind w:left="144"/>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5C3592" w:rsidRPr="002A6B7C">
              <w:rPr>
                <w:rFonts w:ascii="Times New Roman" w:hAnsi="Times New Roman" w:cs="Times New Roman"/>
                <w:sz w:val="24"/>
                <w:szCs w:val="24"/>
                <w:lang w:val="en-IN"/>
              </w:rPr>
              <w:t>(</w:t>
            </w:r>
            <w:r w:rsidR="005C3592" w:rsidRPr="002A6B7C">
              <w:rPr>
                <w:rFonts w:ascii="Times New Roman" w:hAnsi="Times New Roman" w:cs="Times New Roman"/>
                <w:b/>
                <w:bCs/>
                <w:sz w:val="24"/>
                <w:szCs w:val="24"/>
                <w:lang w:val="en-IN"/>
              </w:rPr>
              <w:t>Action :</w:t>
            </w:r>
            <w:r w:rsidR="007C6EA6" w:rsidRPr="002A6B7C">
              <w:rPr>
                <w:rFonts w:ascii="Times New Roman" w:hAnsi="Times New Roman" w:cs="Times New Roman"/>
                <w:sz w:val="24"/>
                <w:szCs w:val="24"/>
                <w:lang w:val="en-IN"/>
              </w:rPr>
              <w:t xml:space="preserve"> Prof. and</w:t>
            </w:r>
            <w:r w:rsidR="005C3592" w:rsidRPr="002A6B7C">
              <w:rPr>
                <w:rFonts w:ascii="Times New Roman" w:hAnsi="Times New Roman" w:cs="Times New Roman"/>
                <w:sz w:val="24"/>
                <w:szCs w:val="24"/>
                <w:lang w:val="en-IN"/>
              </w:rPr>
              <w:t xml:space="preserve"> Head, Dept. of Pl. Pathology, JAU, Junagadh)</w:t>
            </w:r>
          </w:p>
        </w:tc>
      </w:tr>
      <w:tr w:rsidR="008C3260" w:rsidRPr="002A6B7C" w:rsidTr="001F4153">
        <w:tc>
          <w:tcPr>
            <w:tcW w:w="5000" w:type="pct"/>
            <w:gridSpan w:val="3"/>
          </w:tcPr>
          <w:p w:rsidR="008C3260" w:rsidRPr="002A6B7C" w:rsidRDefault="008C3260"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NAVSARI AGRICULTURAL UNIVERSITY, NAVSARI</w:t>
            </w:r>
          </w:p>
          <w:p w:rsidR="008C3260" w:rsidRPr="002A6B7C" w:rsidRDefault="008C3260" w:rsidP="009500AA">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Dr. Z. P. Patel, Convener, Plant Protection Sub</w:t>
            </w:r>
            <w:r w:rsidR="00F62898" w:rsidRPr="002A6B7C">
              <w:rPr>
                <w:rFonts w:ascii="Times New Roman" w:hAnsi="Times New Roman" w:cs="Times New Roman"/>
                <w:bCs/>
                <w:sz w:val="24"/>
                <w:szCs w:val="24"/>
                <w:cs/>
                <w:lang w:val="en-IN"/>
              </w:rPr>
              <w:t>-</w:t>
            </w:r>
            <w:r w:rsidRPr="002A6B7C">
              <w:rPr>
                <w:rFonts w:ascii="Times New Roman" w:hAnsi="Times New Roman" w:cs="Times New Roman"/>
                <w:bCs/>
                <w:sz w:val="24"/>
                <w:szCs w:val="24"/>
                <w:lang w:val="en-IN"/>
              </w:rPr>
              <w:t>Committee presented proposal for recommendations</w:t>
            </w:r>
          </w:p>
        </w:tc>
      </w:tr>
      <w:tr w:rsidR="00F6045E" w:rsidRPr="002A6B7C" w:rsidTr="001F4153">
        <w:tc>
          <w:tcPr>
            <w:tcW w:w="5000" w:type="pct"/>
            <w:gridSpan w:val="3"/>
          </w:tcPr>
          <w:p w:rsidR="00F6045E" w:rsidRPr="002A6B7C" w:rsidRDefault="00F6045E"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5C3592" w:rsidRPr="002A6B7C" w:rsidTr="001F4153">
        <w:tc>
          <w:tcPr>
            <w:tcW w:w="667" w:type="pct"/>
          </w:tcPr>
          <w:p w:rsidR="005C3592" w:rsidRPr="002A6B7C" w:rsidRDefault="005C359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E74CB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22</w:t>
            </w:r>
          </w:p>
        </w:tc>
        <w:tc>
          <w:tcPr>
            <w:tcW w:w="4333" w:type="pct"/>
            <w:gridSpan w:val="2"/>
          </w:tcPr>
          <w:p w:rsidR="005C3592" w:rsidRPr="002A6B7C" w:rsidRDefault="005C3592" w:rsidP="009500AA">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
                <w:sz w:val="24"/>
                <w:szCs w:val="24"/>
                <w:lang w:val="en-IN"/>
              </w:rPr>
              <w:t>Bio</w:t>
            </w:r>
            <w:r w:rsidR="00695D78" w:rsidRPr="002A6B7C">
              <w:rPr>
                <w:rFonts w:ascii="Times New Roman" w:hAnsi="Times New Roman" w:cs="Times New Roman"/>
                <w:b/>
                <w:sz w:val="24"/>
                <w:szCs w:val="24"/>
                <w:lang w:val="en-IN"/>
              </w:rPr>
              <w:t>-</w:t>
            </w:r>
            <w:r w:rsidRPr="002A6B7C">
              <w:rPr>
                <w:rFonts w:ascii="Times New Roman" w:hAnsi="Times New Roman" w:cs="Times New Roman"/>
                <w:b/>
                <w:sz w:val="24"/>
                <w:szCs w:val="24"/>
                <w:lang w:val="en-IN"/>
              </w:rPr>
              <w:t>efficacy of some insecticides and neem products against</w:t>
            </w:r>
            <w:r w:rsidR="00C20EDC" w:rsidRPr="002A6B7C">
              <w:rPr>
                <w:rFonts w:ascii="Times New Roman" w:hAnsi="Times New Roman" w:cs="Times New Roman"/>
                <w:b/>
                <w:sz w:val="24"/>
                <w:szCs w:val="24"/>
                <w:cs/>
                <w:lang w:val="en-IN"/>
              </w:rPr>
              <w:t xml:space="preserve"> </w:t>
            </w:r>
            <w:r w:rsidRPr="002A6B7C">
              <w:rPr>
                <w:rFonts w:ascii="Times New Roman" w:hAnsi="Times New Roman" w:cs="Times New Roman"/>
                <w:b/>
                <w:i/>
                <w:sz w:val="24"/>
                <w:szCs w:val="24"/>
                <w:lang w:val="en-IN"/>
              </w:rPr>
              <w:t>Helicoverpa armigera</w:t>
            </w:r>
            <w:r w:rsidRPr="002A6B7C">
              <w:rPr>
                <w:rFonts w:ascii="Times New Roman" w:hAnsi="Times New Roman" w:cs="Times New Roman"/>
                <w:b/>
                <w:sz w:val="24"/>
                <w:szCs w:val="24"/>
                <w:lang w:val="en-IN"/>
              </w:rPr>
              <w:t xml:space="preserve"> (Hubner) on tomato</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For effective control of tomato fruit borer, farmers of south Gujarat (AES III) are advised to apply two sprays of flubendiamide</w:t>
            </w:r>
            <w:r w:rsidR="0025594D" w:rsidRPr="002A6B7C">
              <w:rPr>
                <w:rFonts w:ascii="Times New Roman" w:hAnsi="Times New Roman" w:cs="Times New Roman"/>
                <w:sz w:val="24"/>
                <w:szCs w:val="24"/>
                <w:lang w:val="en-IN"/>
              </w:rPr>
              <w:t xml:space="preserve"> 20 WDG, 2.5 g/10 litre</w:t>
            </w:r>
            <w:r w:rsidRPr="002A6B7C">
              <w:rPr>
                <w:rFonts w:ascii="Times New Roman" w:hAnsi="Times New Roman" w:cs="Times New Roman"/>
                <w:sz w:val="24"/>
                <w:szCs w:val="24"/>
                <w:lang w:val="en-IN"/>
              </w:rPr>
              <w:t xml:space="preserve"> or chlorantr</w:t>
            </w:r>
            <w:r w:rsidR="0025594D" w:rsidRPr="002A6B7C">
              <w:rPr>
                <w:rFonts w:ascii="Times New Roman" w:hAnsi="Times New Roman" w:cs="Times New Roman"/>
                <w:sz w:val="24"/>
                <w:szCs w:val="24"/>
                <w:lang w:val="en-IN"/>
              </w:rPr>
              <w:t>aniliprole 18.5 SC, 3.0 ml/10 litre</w:t>
            </w:r>
            <w:r w:rsidRPr="002A6B7C">
              <w:rPr>
                <w:rFonts w:ascii="Times New Roman" w:hAnsi="Times New Roman" w:cs="Times New Roman"/>
                <w:sz w:val="24"/>
                <w:szCs w:val="24"/>
                <w:lang w:val="en-IN"/>
              </w:rPr>
              <w:t>, first at the time of flowering and second</w:t>
            </w:r>
            <w:r w:rsidRPr="002A6B7C">
              <w:rPr>
                <w:rFonts w:ascii="Times New Roman" w:hAnsi="Times New Roman" w:cs="Times New Roman"/>
                <w:sz w:val="24"/>
                <w:szCs w:val="24"/>
                <w:rtl/>
                <w:cs/>
                <w:lang w:val="en-IN"/>
              </w:rPr>
              <w:t xml:space="preserve"> </w:t>
            </w:r>
            <w:r w:rsidRPr="002A6B7C">
              <w:rPr>
                <w:rFonts w:ascii="Times New Roman" w:hAnsi="Times New Roman" w:cs="Times New Roman"/>
                <w:sz w:val="24"/>
                <w:szCs w:val="24"/>
                <w:lang w:val="en-IN"/>
              </w:rPr>
              <w:t>at 15 days after first spray for obtaining higher yield and better return. Further, the residue content of these insecticide</w:t>
            </w:r>
            <w:r w:rsidR="00695D78"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remained below MRL in tomato fruits after three days.</w:t>
            </w:r>
          </w:p>
          <w:p w:rsidR="005C3592" w:rsidRPr="002A6B7C" w:rsidRDefault="005C3592" w:rsidP="009500AA">
            <w:pPr>
              <w:spacing w:after="0" w:line="240" w:lineRule="auto"/>
              <w:ind w:firstLine="526"/>
              <w:jc w:val="both"/>
              <w:rPr>
                <w:rFonts w:ascii="Times New Roman" w:hAnsi="Times New Roman" w:cs="Times New Roman"/>
                <w:sz w:val="24"/>
                <w:szCs w:val="24"/>
                <w:cs/>
                <w:lang w:val="en-IN"/>
              </w:rPr>
            </w:pPr>
            <w:r w:rsidRPr="002A6B7C">
              <w:rPr>
                <w:rFonts w:ascii="Arial Unicode MS" w:hAnsi="Arial Unicode MS" w:cs="Arial Unicode MS" w:hint="cs"/>
                <w:b/>
                <w:sz w:val="24"/>
                <w:szCs w:val="24"/>
                <w:cs/>
                <w:lang w:val="en-IN"/>
              </w:rPr>
              <w:t>દક્ષિણ</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ગુજરાતના</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ટામેટા</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b/>
                <w:sz w:val="24"/>
                <w:szCs w:val="24"/>
                <w:cs/>
                <w:lang w:val="en-IN"/>
              </w:rPr>
              <w:t>ઉગાડતા</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sz w:val="24"/>
                <w:szCs w:val="24"/>
                <w:cs/>
                <w:lang w:val="en-IN"/>
              </w:rPr>
              <w:t>ખેડૂતોને</w:t>
            </w:r>
            <w:r w:rsidR="00695D78"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લીલી</w:t>
            </w:r>
            <w:r w:rsidR="00695D78"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ઇયળના</w:t>
            </w:r>
            <w:r w:rsidR="00695D78"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અસરકારક</w:t>
            </w:r>
            <w:r w:rsidR="00695D78"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નિયંત્રણ</w:t>
            </w:r>
            <w:r w:rsidR="00695D78"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માટે</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ભલામણ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કરવામા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b/>
                <w:sz w:val="24"/>
                <w:szCs w:val="24"/>
                <w:cs/>
                <w:lang w:val="en-IN"/>
              </w:rPr>
              <w:t>ફ્લુબે</w:t>
            </w:r>
            <w:r w:rsidR="00695D78" w:rsidRPr="002A6B7C">
              <w:rPr>
                <w:rFonts w:ascii="Arial Unicode MS" w:hAnsi="Arial Unicode MS" w:cs="Arial Unicode MS" w:hint="cs"/>
                <w:b/>
                <w:sz w:val="24"/>
                <w:szCs w:val="24"/>
                <w:cs/>
                <w:lang w:val="en-IN"/>
              </w:rPr>
              <w:t>ન્ડી</w:t>
            </w:r>
            <w:r w:rsidRPr="002A6B7C">
              <w:rPr>
                <w:rFonts w:ascii="Arial Unicode MS" w:hAnsi="Arial Unicode MS" w:cs="Arial Unicode MS" w:hint="cs"/>
                <w:b/>
                <w:sz w:val="24"/>
                <w:szCs w:val="24"/>
                <w:cs/>
                <w:lang w:val="en-IN"/>
              </w:rPr>
              <w:t>યામાઇડ</w:t>
            </w:r>
            <w:r w:rsidRPr="002A6B7C">
              <w:rPr>
                <w:rFonts w:ascii="Times New Roman" w:hAnsi="Times New Roman" w:cs="Times New Roman"/>
                <w:b/>
                <w:sz w:val="24"/>
                <w:szCs w:val="24"/>
                <w:cs/>
                <w:lang w:val="en-IN"/>
              </w:rPr>
              <w:t xml:space="preserve"> </w:t>
            </w:r>
            <w:r w:rsidRPr="002A6B7C">
              <w:rPr>
                <w:rFonts w:ascii="Arial Unicode MS" w:hAnsi="Arial Unicode MS" w:cs="Arial Unicode MS" w:hint="cs"/>
                <w:sz w:val="24"/>
                <w:szCs w:val="24"/>
                <w:cs/>
                <w:lang w:val="en-IN"/>
              </w:rPr>
              <w:t>૨૦</w:t>
            </w:r>
            <w:r w:rsidRPr="002A6B7C">
              <w:rPr>
                <w:rFonts w:ascii="Times New Roman" w:hAnsi="Times New Roman" w:cs="Times New Roman"/>
                <w:sz w:val="24"/>
                <w:szCs w:val="24"/>
                <w:cs/>
                <w:lang w:val="en-IN"/>
              </w:rPr>
              <w:t xml:space="preserve"> </w:t>
            </w:r>
            <w:r w:rsidR="00DA5B4C" w:rsidRPr="009827A7">
              <w:rPr>
                <w:rFonts w:ascii="Arial" w:hAnsi="Arial" w:hint="cs"/>
                <w:color w:val="FF0000"/>
                <w:sz w:val="24"/>
                <w:szCs w:val="24"/>
                <w:cs/>
                <w:lang w:val="en-IN"/>
              </w:rPr>
              <w:t>ડબલ્યુ ડી</w:t>
            </w:r>
            <w:r w:rsidR="00DA5B4C">
              <w:rPr>
                <w:rFonts w:ascii="Arial" w:hAnsi="Arial" w:hint="cs"/>
                <w:color w:val="000000"/>
                <w:sz w:val="24"/>
                <w:szCs w:val="24"/>
                <w:cs/>
                <w:lang w:val="en-IN"/>
              </w:rPr>
              <w:t xml:space="preserve"> </w:t>
            </w:r>
            <w:r w:rsidR="00DA5B4C" w:rsidRPr="009827A7">
              <w:rPr>
                <w:rFonts w:ascii="Arial" w:hAnsi="Arial" w:hint="cs"/>
                <w:color w:val="FF0000"/>
                <w:sz w:val="24"/>
                <w:szCs w:val="24"/>
                <w:cs/>
                <w:lang w:val="en-IN"/>
              </w:rPr>
              <w:t>જી</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૨</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૫</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ગ્રા</w:t>
            </w:r>
            <w:r w:rsidR="00D8167F" w:rsidRPr="002A6B7C">
              <w:rPr>
                <w:rFonts w:ascii="Arial Unicode MS" w:hAnsi="Arial Unicode MS" w:cs="Arial Unicode MS" w:hint="cs"/>
                <w:sz w:val="24"/>
                <w:szCs w:val="24"/>
                <w:cs/>
                <w:lang w:val="en-IN"/>
              </w:rPr>
              <w:t>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૧૦</w:t>
            </w:r>
            <w:r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લિ</w:t>
            </w:r>
            <w:r w:rsidR="00D8167F" w:rsidRPr="002A6B7C">
              <w:rPr>
                <w:rFonts w:ascii="Arial Unicode MS" w:hAnsi="Arial Unicode MS" w:cs="Arial Unicode MS" w:hint="cs"/>
                <w:sz w:val="24"/>
                <w:szCs w:val="24"/>
                <w:cs/>
                <w:lang w:val="en-IN"/>
              </w:rPr>
              <w:t>ટર</w:t>
            </w:r>
            <w:r w:rsidR="00695D78" w:rsidRPr="002A6B7C">
              <w:rPr>
                <w:rFonts w:ascii="Times New Roman" w:hAnsi="Times New Roman" w:cs="Times New Roman"/>
                <w:sz w:val="24"/>
                <w:szCs w:val="24"/>
                <w:lang w:val="en-IN"/>
              </w:rPr>
              <w:t xml:space="preserve">, </w:t>
            </w:r>
            <w:r w:rsidR="00695D78" w:rsidRPr="002A6B7C">
              <w:rPr>
                <w:rFonts w:ascii="Arial Unicode MS" w:hAnsi="Arial Unicode MS" w:cs="Arial Unicode MS" w:hint="cs"/>
                <w:sz w:val="24"/>
                <w:szCs w:val="24"/>
                <w:cs/>
                <w:lang w:val="en-IN"/>
              </w:rPr>
              <w:t>૨૫</w:t>
            </w:r>
            <w:r w:rsidR="00695D78" w:rsidRPr="002A6B7C">
              <w:rPr>
                <w:rFonts w:ascii="Times New Roman" w:hAnsi="Times New Roman" w:cs="Times New Roman" w:hint="cs"/>
                <w:sz w:val="24"/>
                <w:szCs w:val="24"/>
                <w:cs/>
                <w:lang w:val="en-IN"/>
              </w:rPr>
              <w:t xml:space="preserve"> </w:t>
            </w:r>
            <w:r w:rsidR="00695D78" w:rsidRPr="002A6B7C">
              <w:rPr>
                <w:rFonts w:ascii="Arial Unicode MS" w:hAnsi="Arial Unicode MS" w:cs="Arial Unicode MS" w:hint="cs"/>
                <w:sz w:val="24"/>
                <w:szCs w:val="24"/>
                <w:cs/>
                <w:lang w:val="en-IN"/>
              </w:rPr>
              <w:t>ગ્રામ</w:t>
            </w:r>
            <w:r w:rsidR="00695D78" w:rsidRPr="002A6B7C">
              <w:rPr>
                <w:rFonts w:ascii="Times New Roman" w:hAnsi="Times New Roman" w:cs="Times New Roman" w:hint="cs"/>
                <w:sz w:val="24"/>
                <w:szCs w:val="24"/>
                <w:cs/>
                <w:lang w:val="en-IN"/>
              </w:rPr>
              <w:t xml:space="preserve"> </w:t>
            </w:r>
            <w:r w:rsidR="00695D78" w:rsidRPr="002A6B7C">
              <w:rPr>
                <w:rFonts w:ascii="Arial Unicode MS" w:hAnsi="Arial Unicode MS" w:cs="Arial Unicode MS" w:hint="cs"/>
                <w:sz w:val="24"/>
                <w:szCs w:val="24"/>
                <w:cs/>
                <w:lang w:val="en-IN"/>
              </w:rPr>
              <w:t>સ</w:t>
            </w:r>
            <w:r w:rsidR="00695D78" w:rsidRPr="002A6B7C">
              <w:rPr>
                <w:rFonts w:ascii="Times New Roman" w:hAnsi="Times New Roman" w:cs="Times New Roman" w:hint="cs"/>
                <w:sz w:val="24"/>
                <w:szCs w:val="24"/>
                <w:cs/>
                <w:lang w:val="en-IN"/>
              </w:rPr>
              <w:t>.</w:t>
            </w:r>
            <w:r w:rsidR="00695D78" w:rsidRPr="002A6B7C">
              <w:rPr>
                <w:rFonts w:ascii="Arial Unicode MS" w:hAnsi="Arial Unicode MS" w:cs="Arial Unicode MS" w:hint="cs"/>
                <w:sz w:val="24"/>
                <w:szCs w:val="24"/>
                <w:cs/>
                <w:lang w:val="en-IN"/>
              </w:rPr>
              <w:t>ત</w:t>
            </w:r>
            <w:r w:rsidR="00695D78" w:rsidRPr="002A6B7C">
              <w:rPr>
                <w:rFonts w:ascii="Times New Roman" w:hAnsi="Times New Roman" w:cs="Times New Roman" w:hint="cs"/>
                <w:sz w:val="24"/>
                <w:szCs w:val="24"/>
                <w:cs/>
                <w:lang w:val="en-IN"/>
              </w:rPr>
              <w:t>./</w:t>
            </w:r>
            <w:r w:rsidR="00695D78" w:rsidRPr="002A6B7C">
              <w:rPr>
                <w:rFonts w:ascii="Arial Unicode MS" w:hAnsi="Arial Unicode MS" w:cs="Arial Unicode MS" w:hint="cs"/>
                <w:sz w:val="24"/>
                <w:szCs w:val="24"/>
                <w:cs/>
                <w:lang w:val="en-IN"/>
              </w:rPr>
              <w:t>હે</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અથવા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ક્લોરેન્ટ્રાનીલીપ્રોલ</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૧૮</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૫</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એસસી</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૩</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૦</w:t>
            </w:r>
            <w:r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મિલિ</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૧૦</w:t>
            </w:r>
            <w:r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લિ</w:t>
            </w:r>
            <w:r w:rsidR="00D8167F" w:rsidRPr="002A6B7C">
              <w:rPr>
                <w:rFonts w:ascii="Arial Unicode MS" w:hAnsi="Arial Unicode MS" w:cs="Arial Unicode MS" w:hint="cs"/>
                <w:sz w:val="24"/>
                <w:szCs w:val="24"/>
                <w:cs/>
                <w:lang w:val="en-IN"/>
              </w:rPr>
              <w:t>ટર</w:t>
            </w:r>
            <w:r w:rsidR="00316752" w:rsidRPr="002A6B7C">
              <w:rPr>
                <w:rFonts w:ascii="Times New Roman" w:hAnsi="Times New Roman" w:cs="Times New Roman"/>
                <w:sz w:val="24"/>
                <w:szCs w:val="24"/>
                <w:lang w:val="en-IN"/>
              </w:rPr>
              <w:t xml:space="preserve">, </w:t>
            </w:r>
            <w:r w:rsidR="00316752" w:rsidRPr="002A6B7C">
              <w:rPr>
                <w:rFonts w:ascii="Arial Unicode MS" w:hAnsi="Arial Unicode MS" w:cs="Arial Unicode MS" w:hint="cs"/>
                <w:sz w:val="24"/>
                <w:szCs w:val="24"/>
                <w:cs/>
                <w:lang w:val="en-IN"/>
              </w:rPr>
              <w:t>૩૦</w:t>
            </w:r>
            <w:r w:rsidR="00316752" w:rsidRPr="002A6B7C">
              <w:rPr>
                <w:rFonts w:ascii="Times New Roman" w:hAnsi="Times New Roman" w:cs="Times New Roman" w:hint="cs"/>
                <w:sz w:val="24"/>
                <w:szCs w:val="24"/>
                <w:cs/>
                <w:lang w:val="en-IN"/>
              </w:rPr>
              <w:t xml:space="preserve"> </w:t>
            </w:r>
            <w:r w:rsidR="00316752" w:rsidRPr="002A6B7C">
              <w:rPr>
                <w:rFonts w:ascii="Arial Unicode MS" w:hAnsi="Arial Unicode MS" w:cs="Arial Unicode MS" w:hint="cs"/>
                <w:sz w:val="24"/>
                <w:szCs w:val="24"/>
                <w:cs/>
                <w:lang w:val="en-IN"/>
              </w:rPr>
              <w:t>ગ્રામ</w:t>
            </w:r>
            <w:r w:rsidR="00316752" w:rsidRPr="002A6B7C">
              <w:rPr>
                <w:rFonts w:ascii="Times New Roman" w:hAnsi="Times New Roman" w:cs="Times New Roman" w:hint="cs"/>
                <w:sz w:val="24"/>
                <w:szCs w:val="24"/>
                <w:cs/>
                <w:lang w:val="en-IN"/>
              </w:rPr>
              <w:t xml:space="preserve"> </w:t>
            </w:r>
            <w:r w:rsidR="00316752" w:rsidRPr="002A6B7C">
              <w:rPr>
                <w:rFonts w:ascii="Arial Unicode MS" w:hAnsi="Arial Unicode MS" w:cs="Arial Unicode MS" w:hint="cs"/>
                <w:sz w:val="24"/>
                <w:szCs w:val="24"/>
                <w:cs/>
                <w:lang w:val="en-IN"/>
              </w:rPr>
              <w:t>સ</w:t>
            </w:r>
            <w:r w:rsidR="00316752" w:rsidRPr="002A6B7C">
              <w:rPr>
                <w:rFonts w:ascii="Times New Roman" w:hAnsi="Times New Roman" w:cs="Times New Roman" w:hint="cs"/>
                <w:sz w:val="24"/>
                <w:szCs w:val="24"/>
                <w:cs/>
                <w:lang w:val="en-IN"/>
              </w:rPr>
              <w:t>.</w:t>
            </w:r>
            <w:r w:rsidR="00316752" w:rsidRPr="002A6B7C">
              <w:rPr>
                <w:rFonts w:ascii="Arial Unicode MS" w:hAnsi="Arial Unicode MS" w:cs="Arial Unicode MS" w:hint="cs"/>
                <w:sz w:val="24"/>
                <w:szCs w:val="24"/>
                <w:cs/>
                <w:lang w:val="en-IN"/>
              </w:rPr>
              <w:t>ત</w:t>
            </w:r>
            <w:r w:rsidR="00316752" w:rsidRPr="002A6B7C">
              <w:rPr>
                <w:rFonts w:ascii="Times New Roman" w:hAnsi="Times New Roman" w:cs="Times New Roman" w:hint="cs"/>
                <w:sz w:val="24"/>
                <w:szCs w:val="24"/>
                <w:cs/>
                <w:lang w:val="en-IN"/>
              </w:rPr>
              <w:t>./</w:t>
            </w:r>
            <w:r w:rsidR="00316752" w:rsidRPr="002A6B7C">
              <w:rPr>
                <w:rFonts w:ascii="Arial Unicode MS" w:hAnsi="Arial Unicode MS" w:cs="Arial Unicode MS" w:hint="cs"/>
                <w:sz w:val="24"/>
                <w:szCs w:val="24"/>
                <w:cs/>
                <w:lang w:val="en-IN"/>
              </w:rPr>
              <w:t>હે</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છંટકાવ</w:t>
            </w:r>
            <w:r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કરવા</w:t>
            </w:r>
            <w:r w:rsidR="00695D78" w:rsidRPr="002A6B7C">
              <w:rPr>
                <w:rFonts w:ascii="Times New Roman" w:hAnsi="Times New Roman" w:cs="Times New Roman" w:hint="cs"/>
                <w:sz w:val="24"/>
                <w:szCs w:val="24"/>
                <w:cs/>
                <w:lang w:val="en-IN"/>
              </w:rPr>
              <w:t xml:space="preserve"> </w:t>
            </w:r>
            <w:r w:rsidR="00695D78" w:rsidRPr="002A6B7C">
              <w:rPr>
                <w:rFonts w:ascii="Arial Unicode MS" w:hAnsi="Arial Unicode MS" w:cs="Arial Unicode MS" w:hint="cs"/>
                <w:sz w:val="24"/>
                <w:szCs w:val="24"/>
                <w:cs/>
                <w:lang w:val="en-IN"/>
              </w:rPr>
              <w:t>તે</w:t>
            </w:r>
            <w:r w:rsidR="00695D78" w:rsidRPr="002A6B7C">
              <w:rPr>
                <w:rFonts w:ascii="Times New Roman" w:hAnsi="Times New Roman" w:cs="Times New Roman" w:hint="cs"/>
                <w:sz w:val="24"/>
                <w:szCs w:val="24"/>
                <w:cs/>
                <w:lang w:val="en-IN"/>
              </w:rPr>
              <w:t xml:space="preserve"> </w:t>
            </w:r>
            <w:r w:rsidR="00695D78" w:rsidRPr="002A6B7C">
              <w:rPr>
                <w:rFonts w:ascii="Arial Unicode MS" w:hAnsi="Arial Unicode MS" w:cs="Arial Unicode MS" w:hint="cs"/>
                <w:sz w:val="24"/>
                <w:szCs w:val="24"/>
                <w:cs/>
                <w:lang w:val="en-IN"/>
              </w:rPr>
              <w:t>પૈકી</w:t>
            </w:r>
            <w:r w:rsidR="00695D78"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પ્રથમ</w:t>
            </w:r>
            <w:r w:rsidR="00695D78"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છંટકાવ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ફૂલ</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બેસવાની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અવસ્થાએ</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બીજો</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છંટકાવ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પંદર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દિવસ</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બાદ</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કરવાથી</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વધુ</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ઉત્પાદન</w:t>
            </w:r>
            <w:r w:rsidRPr="002A6B7C">
              <w:rPr>
                <w:rFonts w:ascii="Times New Roman" w:hAnsi="Times New Roman" w:cs="Times New Roman"/>
                <w:sz w:val="24"/>
                <w:szCs w:val="24"/>
                <w:cs/>
                <w:lang w:val="en-IN"/>
              </w:rPr>
              <w:t xml:space="preserve"> </w:t>
            </w:r>
            <w:r w:rsidR="00C41DEF" w:rsidRPr="002A6B7C">
              <w:rPr>
                <w:rFonts w:ascii="Arial Unicode MS" w:hAnsi="Arial Unicode MS" w:cs="Arial Unicode MS" w:hint="cs"/>
                <w:sz w:val="24"/>
                <w:szCs w:val="24"/>
                <w:cs/>
                <w:lang w:val="en-IN"/>
              </w:rPr>
              <w:t>સાથે</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સારૂ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વળતર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મળે</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sz w:val="24"/>
                <w:szCs w:val="24"/>
                <w:rtl/>
                <w:cs/>
                <w:lang w:val="en-IN"/>
              </w:rPr>
              <w:t>.</w:t>
            </w:r>
            <w:r w:rsidRPr="002A6B7C">
              <w:rPr>
                <w:rFonts w:ascii="Times New Roman" w:hAnsi="Times New Roman" w:cs="Times New Roman"/>
                <w:sz w:val="24"/>
                <w:szCs w:val="24"/>
                <w:lang w:val="en-IN"/>
              </w:rPr>
              <w:t xml:space="preserve"> </w:t>
            </w:r>
            <w:r w:rsidRPr="002A6B7C">
              <w:rPr>
                <w:rFonts w:ascii="Arial Unicode MS" w:hAnsi="Arial Unicode MS" w:cs="Arial Unicode MS" w:hint="cs"/>
                <w:sz w:val="24"/>
                <w:szCs w:val="24"/>
                <w:cs/>
                <w:lang w:val="en-IN"/>
              </w:rPr>
              <w:t>ટામેટામાં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અવશેષો</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ત્રણ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દિવસ</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બાદ</w:t>
            </w:r>
            <w:r w:rsidRPr="002A6B7C">
              <w:rPr>
                <w:rFonts w:ascii="Times New Roman" w:hAnsi="Times New Roman" w:cs="Times New Roman"/>
                <w:sz w:val="24"/>
                <w:szCs w:val="24"/>
                <w:cs/>
                <w:lang w:val="en-IN"/>
              </w:rPr>
              <w:t xml:space="preserve"> </w:t>
            </w:r>
            <w:r w:rsidR="00695D78" w:rsidRPr="002A6B7C">
              <w:rPr>
                <w:rFonts w:ascii="Arial Unicode MS" w:hAnsi="Arial Unicode MS" w:cs="Arial Unicode MS" w:hint="cs"/>
                <w:sz w:val="24"/>
                <w:szCs w:val="24"/>
                <w:cs/>
                <w:lang w:val="en-IN"/>
              </w:rPr>
              <w:t>મહત્તમ</w:t>
            </w:r>
            <w:r w:rsidR="00695D78" w:rsidRPr="002A6B7C">
              <w:rPr>
                <w:rFonts w:ascii="Times New Roman" w:hAnsi="Times New Roman" w:cs="Times New Roman" w:hint="cs"/>
                <w:sz w:val="24"/>
                <w:szCs w:val="24"/>
                <w:cs/>
                <w:lang w:val="en-IN"/>
              </w:rPr>
              <w:t xml:space="preserve"> </w:t>
            </w:r>
            <w:r w:rsidR="00695D78" w:rsidRPr="002A6B7C">
              <w:rPr>
                <w:rFonts w:ascii="Arial Unicode MS" w:hAnsi="Arial Unicode MS" w:cs="Arial Unicode MS" w:hint="cs"/>
                <w:sz w:val="24"/>
                <w:szCs w:val="24"/>
                <w:cs/>
                <w:lang w:val="en-IN"/>
              </w:rPr>
              <w:t>અવશેષ</w:t>
            </w:r>
            <w:r w:rsidR="00695D78" w:rsidRPr="002A6B7C">
              <w:rPr>
                <w:rFonts w:ascii="Times New Roman" w:hAnsi="Times New Roman" w:cs="Times New Roman" w:hint="cs"/>
                <w:sz w:val="24"/>
                <w:szCs w:val="24"/>
                <w:cs/>
                <w:lang w:val="en-IN"/>
              </w:rPr>
              <w:t xml:space="preserve"> </w:t>
            </w:r>
            <w:r w:rsidR="00695D78" w:rsidRPr="002A6B7C">
              <w:rPr>
                <w:rFonts w:ascii="Arial Unicode MS" w:hAnsi="Arial Unicode MS" w:cs="Arial Unicode MS" w:hint="cs"/>
                <w:sz w:val="24"/>
                <w:szCs w:val="24"/>
                <w:cs/>
                <w:lang w:val="en-IN"/>
              </w:rPr>
              <w:t>મર્યાદા</w:t>
            </w:r>
            <w:r w:rsidR="00695D78"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માત્રા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કરતાં</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નીચે</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જોવા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મળે</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sz w:val="24"/>
                <w:szCs w:val="24"/>
                <w:cs/>
                <w:lang w:val="en-IN"/>
              </w:rPr>
              <w:t>.</w:t>
            </w:r>
          </w:p>
          <w:p w:rsidR="005C3592" w:rsidRPr="002A6B7C" w:rsidRDefault="005C3592" w:rsidP="009500AA">
            <w:pPr>
              <w:spacing w:after="0" w:line="240" w:lineRule="auto"/>
              <w:jc w:val="both"/>
              <w:rPr>
                <w:rFonts w:ascii="Times New Roman" w:hAnsi="Times New Roman" w:cs="Times New Roman"/>
                <w:b/>
                <w:bCs/>
                <w:sz w:val="32"/>
                <w:szCs w:val="32"/>
                <w:lang w:val="en-IN"/>
              </w:rPr>
            </w:pPr>
            <w:r w:rsidRPr="002A6B7C">
              <w:rPr>
                <w:rFonts w:ascii="Times New Roman" w:eastAsia="Times New Roman" w:hAnsi="Times New Roman" w:cs="Times New Roman"/>
                <w:b/>
                <w:bCs/>
                <w:sz w:val="18"/>
                <w:szCs w:val="18"/>
                <w:lang w:val="en-IN"/>
              </w:rPr>
              <w:t>Recommendation for PHI as per CIB guidelines: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824"/>
              <w:gridCol w:w="736"/>
              <w:gridCol w:w="1646"/>
              <w:gridCol w:w="1004"/>
              <w:gridCol w:w="842"/>
              <w:gridCol w:w="842"/>
              <w:gridCol w:w="830"/>
            </w:tblGrid>
            <w:tr w:rsidR="005C3592" w:rsidRPr="002A6B7C" w:rsidTr="0014411D">
              <w:trPr>
                <w:trHeight w:val="311"/>
              </w:trPr>
              <w:tc>
                <w:tcPr>
                  <w:tcW w:w="487" w:type="pct"/>
                  <w:vMerge w:val="restar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Year</w:t>
                  </w:r>
                </w:p>
              </w:tc>
              <w:tc>
                <w:tcPr>
                  <w:tcW w:w="553" w:type="pct"/>
                  <w:vMerge w:val="restar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Crop</w:t>
                  </w:r>
                </w:p>
              </w:tc>
              <w:tc>
                <w:tcPr>
                  <w:tcW w:w="494" w:type="pct"/>
                  <w:vMerge w:val="restar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Pest</w:t>
                  </w:r>
                </w:p>
              </w:tc>
              <w:tc>
                <w:tcPr>
                  <w:tcW w:w="1105" w:type="pct"/>
                  <w:vMerge w:val="restar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Pesticide with formulation</w:t>
                  </w:r>
                </w:p>
              </w:tc>
              <w:tc>
                <w:tcPr>
                  <w:tcW w:w="1804" w:type="pct"/>
                  <w:gridSpan w:val="3"/>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Dose</w:t>
                  </w:r>
                </w:p>
              </w:tc>
              <w:tc>
                <w:tcPr>
                  <w:tcW w:w="558" w:type="pct"/>
                  <w:vMerge w:val="restar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Waiting period (days)</w:t>
                  </w:r>
                </w:p>
              </w:tc>
            </w:tr>
            <w:tr w:rsidR="005C3592" w:rsidRPr="002A6B7C" w:rsidTr="0014411D">
              <w:trPr>
                <w:trHeight w:val="559"/>
              </w:trPr>
              <w:tc>
                <w:tcPr>
                  <w:tcW w:w="487" w:type="pct"/>
                  <w:vMerge/>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p>
              </w:tc>
              <w:tc>
                <w:tcPr>
                  <w:tcW w:w="553" w:type="pct"/>
                  <w:vMerge/>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p>
              </w:tc>
              <w:tc>
                <w:tcPr>
                  <w:tcW w:w="494" w:type="pct"/>
                  <w:vMerge/>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p>
              </w:tc>
              <w:tc>
                <w:tcPr>
                  <w:tcW w:w="1105" w:type="pct"/>
                  <w:vMerge/>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p>
              </w:tc>
              <w:tc>
                <w:tcPr>
                  <w:tcW w:w="67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Quantity of formulation</w:t>
                  </w:r>
                </w:p>
              </w:tc>
              <w:tc>
                <w:tcPr>
                  <w:tcW w:w="565"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Conc. (%)</w:t>
                  </w:r>
                </w:p>
              </w:tc>
              <w:tc>
                <w:tcPr>
                  <w:tcW w:w="56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Dilution in water</w:t>
                  </w:r>
                </w:p>
              </w:tc>
              <w:tc>
                <w:tcPr>
                  <w:tcW w:w="558" w:type="pct"/>
                  <w:vMerge/>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p>
              </w:tc>
            </w:tr>
            <w:tr w:rsidR="005C3592" w:rsidRPr="002A6B7C" w:rsidTr="0014411D">
              <w:tc>
                <w:tcPr>
                  <w:tcW w:w="487"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2015</w:t>
                  </w:r>
                </w:p>
              </w:tc>
              <w:tc>
                <w:tcPr>
                  <w:tcW w:w="553"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Tomato</w:t>
                  </w:r>
                </w:p>
              </w:tc>
              <w:tc>
                <w:tcPr>
                  <w:tcW w:w="49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Fruit borer</w:t>
                  </w:r>
                </w:p>
              </w:tc>
              <w:tc>
                <w:tcPr>
                  <w:tcW w:w="1105" w:type="pct"/>
                  <w:vAlign w:val="center"/>
                </w:tcPr>
                <w:p w:rsidR="005C3592" w:rsidRPr="002A6B7C" w:rsidRDefault="005C3592" w:rsidP="009500AA">
                  <w:pPr>
                    <w:pStyle w:val="ListParagraph"/>
                    <w:spacing w:after="0" w:line="240" w:lineRule="auto"/>
                    <w:ind w:left="0"/>
                    <w:jc w:val="both"/>
                    <w:rPr>
                      <w:rFonts w:ascii="Times New Roman" w:hAnsi="Times New Roman" w:cs="Times New Roman"/>
                      <w:sz w:val="16"/>
                      <w:szCs w:val="16"/>
                    </w:rPr>
                  </w:pPr>
                  <w:r w:rsidRPr="002A6B7C">
                    <w:rPr>
                      <w:rFonts w:ascii="Times New Roman" w:hAnsi="Times New Roman" w:cs="Times New Roman"/>
                      <w:sz w:val="16"/>
                      <w:szCs w:val="16"/>
                    </w:rPr>
                    <w:t>Flubendiamide 20  WDG</w:t>
                  </w:r>
                </w:p>
              </w:tc>
              <w:tc>
                <w:tcPr>
                  <w:tcW w:w="67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25 g a.i./ha</w:t>
                  </w:r>
                </w:p>
              </w:tc>
              <w:tc>
                <w:tcPr>
                  <w:tcW w:w="565" w:type="pct"/>
                  <w:vAlign w:val="center"/>
                </w:tcPr>
                <w:p w:rsidR="005C3592" w:rsidRPr="002A6B7C" w:rsidRDefault="005C3592" w:rsidP="009500AA">
                  <w:pPr>
                    <w:pStyle w:val="ListParagraph"/>
                    <w:spacing w:after="0" w:line="240" w:lineRule="auto"/>
                    <w:ind w:left="0"/>
                    <w:jc w:val="both"/>
                    <w:rPr>
                      <w:rFonts w:ascii="Times New Roman" w:hAnsi="Times New Roman" w:cs="Times New Roman"/>
                      <w:sz w:val="16"/>
                      <w:szCs w:val="16"/>
                    </w:rPr>
                  </w:pPr>
                  <w:r w:rsidRPr="002A6B7C">
                    <w:rPr>
                      <w:rFonts w:ascii="Times New Roman" w:hAnsi="Times New Roman" w:cs="Times New Roman"/>
                      <w:sz w:val="16"/>
                      <w:szCs w:val="16"/>
                    </w:rPr>
                    <w:t>0.005%</w:t>
                  </w:r>
                </w:p>
                <w:p w:rsidR="005C3592" w:rsidRPr="002A6B7C" w:rsidRDefault="005C3592" w:rsidP="009500AA">
                  <w:pPr>
                    <w:spacing w:after="0" w:line="240" w:lineRule="auto"/>
                    <w:jc w:val="both"/>
                    <w:rPr>
                      <w:rFonts w:ascii="Times New Roman" w:hAnsi="Times New Roman" w:cs="Times New Roman"/>
                      <w:sz w:val="16"/>
                      <w:szCs w:val="16"/>
                      <w:lang w:val="en-IN"/>
                    </w:rPr>
                  </w:pPr>
                </w:p>
              </w:tc>
              <w:tc>
                <w:tcPr>
                  <w:tcW w:w="56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500 L</w:t>
                  </w:r>
                </w:p>
              </w:tc>
              <w:tc>
                <w:tcPr>
                  <w:tcW w:w="558"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3</w:t>
                  </w:r>
                </w:p>
              </w:tc>
            </w:tr>
            <w:tr w:rsidR="005C3592" w:rsidRPr="002A6B7C" w:rsidTr="0014411D">
              <w:tc>
                <w:tcPr>
                  <w:tcW w:w="487"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2015</w:t>
                  </w:r>
                </w:p>
              </w:tc>
              <w:tc>
                <w:tcPr>
                  <w:tcW w:w="553"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Tomato</w:t>
                  </w:r>
                </w:p>
              </w:tc>
              <w:tc>
                <w:tcPr>
                  <w:tcW w:w="49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Fruit borer</w:t>
                  </w:r>
                </w:p>
              </w:tc>
              <w:tc>
                <w:tcPr>
                  <w:tcW w:w="1105" w:type="pct"/>
                  <w:vAlign w:val="center"/>
                </w:tcPr>
                <w:p w:rsidR="005C3592" w:rsidRPr="002A6B7C" w:rsidRDefault="005C3592" w:rsidP="009500AA">
                  <w:pPr>
                    <w:pStyle w:val="ListParagraph"/>
                    <w:spacing w:after="0" w:line="240" w:lineRule="auto"/>
                    <w:ind w:left="0"/>
                    <w:jc w:val="both"/>
                    <w:rPr>
                      <w:rFonts w:ascii="Times New Roman" w:hAnsi="Times New Roman" w:cs="Times New Roman"/>
                      <w:sz w:val="16"/>
                      <w:szCs w:val="16"/>
                    </w:rPr>
                  </w:pPr>
                  <w:r w:rsidRPr="002A6B7C">
                    <w:rPr>
                      <w:rFonts w:ascii="Times New Roman" w:hAnsi="Times New Roman" w:cs="Times New Roman"/>
                      <w:sz w:val="16"/>
                      <w:szCs w:val="16"/>
                    </w:rPr>
                    <w:t>Chlorantraniliprole 18.5 % SC</w:t>
                  </w:r>
                </w:p>
              </w:tc>
              <w:tc>
                <w:tcPr>
                  <w:tcW w:w="67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30 g a.i./ha</w:t>
                  </w:r>
                </w:p>
              </w:tc>
              <w:tc>
                <w:tcPr>
                  <w:tcW w:w="565"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0.006%</w:t>
                  </w:r>
                </w:p>
              </w:tc>
              <w:tc>
                <w:tcPr>
                  <w:tcW w:w="564"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500 L</w:t>
                  </w:r>
                </w:p>
              </w:tc>
              <w:tc>
                <w:tcPr>
                  <w:tcW w:w="558" w:type="pct"/>
                  <w:vAlign w:val="center"/>
                </w:tcPr>
                <w:p w:rsidR="005C3592" w:rsidRPr="002A6B7C" w:rsidRDefault="005C3592" w:rsidP="009500AA">
                  <w:pPr>
                    <w:spacing w:after="0" w:line="240" w:lineRule="auto"/>
                    <w:jc w:val="both"/>
                    <w:rPr>
                      <w:rFonts w:ascii="Times New Roman" w:hAnsi="Times New Roman" w:cs="Times New Roman"/>
                      <w:sz w:val="16"/>
                      <w:szCs w:val="16"/>
                      <w:lang w:val="en-IN"/>
                    </w:rPr>
                  </w:pPr>
                  <w:r w:rsidRPr="002A6B7C">
                    <w:rPr>
                      <w:rFonts w:ascii="Times New Roman" w:hAnsi="Times New Roman" w:cs="Times New Roman"/>
                      <w:sz w:val="16"/>
                      <w:szCs w:val="16"/>
                      <w:lang w:val="en-IN"/>
                    </w:rPr>
                    <w:t>3</w:t>
                  </w:r>
                </w:p>
              </w:tc>
            </w:tr>
          </w:tbl>
          <w:p w:rsidR="005C3592" w:rsidRPr="002A6B7C" w:rsidRDefault="005C3592" w:rsidP="009500AA">
            <w:pPr>
              <w:spacing w:after="0" w:line="240" w:lineRule="auto"/>
              <w:jc w:val="both"/>
              <w:rPr>
                <w:rFonts w:ascii="Times New Roman" w:hAnsi="Times New Roman" w:cs="Times New Roman"/>
                <w:b/>
                <w:bCs/>
                <w:sz w:val="4"/>
                <w:szCs w:val="4"/>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5"/>
              <w:gridCol w:w="802"/>
              <w:gridCol w:w="752"/>
              <w:gridCol w:w="1688"/>
              <w:gridCol w:w="787"/>
              <w:gridCol w:w="983"/>
              <w:gridCol w:w="854"/>
              <w:gridCol w:w="848"/>
            </w:tblGrid>
            <w:tr w:rsidR="005C3592" w:rsidRPr="002A6B7C" w:rsidTr="0014411D">
              <w:trPr>
                <w:trHeight w:val="311"/>
              </w:trPr>
              <w:tc>
                <w:tcPr>
                  <w:tcW w:w="494" w:type="pct"/>
                  <w:vMerge w:val="restart"/>
                  <w:vAlign w:val="center"/>
                </w:tcPr>
                <w:p w:rsidR="005C3592" w:rsidRPr="002A6B7C" w:rsidRDefault="005C3592" w:rsidP="009500AA">
                  <w:pPr>
                    <w:spacing w:after="0" w:line="240" w:lineRule="auto"/>
                    <w:jc w:val="both"/>
                    <w:rPr>
                      <w:rFonts w:ascii="Times New Roman" w:hAnsi="Times New Roman" w:cs="Times New Roman"/>
                      <w:sz w:val="14"/>
                      <w:szCs w:val="14"/>
                      <w:rtl/>
                      <w:cs/>
                      <w:lang w:val="en-IN"/>
                    </w:rPr>
                  </w:pPr>
                  <w:r w:rsidRPr="002A6B7C">
                    <w:rPr>
                      <w:rFonts w:ascii="Arial Unicode MS" w:hAnsi="Arial Unicode MS" w:cs="Arial Unicode MS" w:hint="cs"/>
                      <w:sz w:val="14"/>
                      <w:szCs w:val="14"/>
                      <w:cs/>
                      <w:lang w:val="en-IN"/>
                    </w:rPr>
                    <w:t>વર્ષ</w:t>
                  </w:r>
                </w:p>
              </w:tc>
              <w:tc>
                <w:tcPr>
                  <w:tcW w:w="538" w:type="pct"/>
                  <w:vMerge w:val="restar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પાક</w:t>
                  </w:r>
                </w:p>
              </w:tc>
              <w:tc>
                <w:tcPr>
                  <w:tcW w:w="505" w:type="pct"/>
                  <w:vMerge w:val="restar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જીવાત</w:t>
                  </w:r>
                </w:p>
              </w:tc>
              <w:tc>
                <w:tcPr>
                  <w:tcW w:w="1133" w:type="pct"/>
                  <w:vMerge w:val="restar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જંતુનાશક</w:t>
                  </w:r>
                </w:p>
              </w:tc>
              <w:tc>
                <w:tcPr>
                  <w:tcW w:w="1761" w:type="pct"/>
                  <w:gridSpan w:val="3"/>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માત્રા</w:t>
                  </w:r>
                </w:p>
              </w:tc>
              <w:tc>
                <w:tcPr>
                  <w:tcW w:w="569" w:type="pct"/>
                  <w:vMerge w:val="restar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વેઈટીંગ</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પીરીયડ</w:t>
                  </w:r>
                  <w:r w:rsidRPr="002A6B7C">
                    <w:rPr>
                      <w:rFonts w:ascii="Times New Roman" w:hAnsi="Times New Roman" w:cs="Times New Roman"/>
                      <w:sz w:val="14"/>
                      <w:szCs w:val="14"/>
                      <w:lang w:val="en-IN"/>
                    </w:rPr>
                    <w:t xml:space="preserve"> </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દિવસ</w:t>
                  </w:r>
                  <w:r w:rsidRPr="002A6B7C">
                    <w:rPr>
                      <w:rFonts w:ascii="Times New Roman" w:hAnsi="Times New Roman" w:cs="Times New Roman"/>
                      <w:sz w:val="14"/>
                      <w:szCs w:val="14"/>
                      <w:cs/>
                      <w:lang w:val="en-IN"/>
                    </w:rPr>
                    <w:t>)</w:t>
                  </w:r>
                </w:p>
              </w:tc>
            </w:tr>
            <w:tr w:rsidR="005C3592" w:rsidRPr="002A6B7C" w:rsidTr="0014411D">
              <w:trPr>
                <w:trHeight w:val="559"/>
              </w:trPr>
              <w:tc>
                <w:tcPr>
                  <w:tcW w:w="494" w:type="pct"/>
                  <w:vMerge/>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p>
              </w:tc>
              <w:tc>
                <w:tcPr>
                  <w:tcW w:w="538" w:type="pct"/>
                  <w:vMerge/>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p>
              </w:tc>
              <w:tc>
                <w:tcPr>
                  <w:tcW w:w="505" w:type="pct"/>
                  <w:vMerge/>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p>
              </w:tc>
              <w:tc>
                <w:tcPr>
                  <w:tcW w:w="1133" w:type="pct"/>
                  <w:vMerge/>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p>
              </w:tc>
              <w:tc>
                <w:tcPr>
                  <w:tcW w:w="528" w:type="pct"/>
                  <w:vAlign w:val="center"/>
                </w:tcPr>
                <w:p w:rsidR="005C359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ગ્રા</w:t>
                  </w:r>
                  <w:r w:rsidRPr="002A6B7C">
                    <w:rPr>
                      <w:rFonts w:ascii="Times New Roman" w:hAnsi="Times New Roman" w:cs="Times New Roman" w:hint="cs"/>
                      <w:sz w:val="14"/>
                      <w:szCs w:val="14"/>
                      <w:cs/>
                      <w:lang w:val="en-IN"/>
                    </w:rPr>
                    <w:t>.</w:t>
                  </w:r>
                  <w:r w:rsidR="005C3592" w:rsidRPr="002A6B7C">
                    <w:rPr>
                      <w:rFonts w:ascii="Arial Unicode MS" w:hAnsi="Arial Unicode MS" w:cs="Arial Unicode MS" w:hint="cs"/>
                      <w:sz w:val="14"/>
                      <w:szCs w:val="14"/>
                      <w:cs/>
                      <w:lang w:val="en-IN"/>
                    </w:rPr>
                    <w:t>સ</w:t>
                  </w:r>
                  <w:r w:rsidR="005C3592" w:rsidRPr="002A6B7C">
                    <w:rPr>
                      <w:rFonts w:ascii="Times New Roman" w:hAnsi="Times New Roman" w:cs="Times New Roman"/>
                      <w:sz w:val="14"/>
                      <w:szCs w:val="14"/>
                      <w:cs/>
                      <w:lang w:val="en-IN"/>
                    </w:rPr>
                    <w:t>.</w:t>
                  </w:r>
                  <w:r w:rsidR="005C3592" w:rsidRPr="002A6B7C">
                    <w:rPr>
                      <w:rFonts w:ascii="Arial Unicode MS" w:hAnsi="Arial Unicode MS" w:cs="Arial Unicode MS" w:hint="cs"/>
                      <w:sz w:val="14"/>
                      <w:szCs w:val="14"/>
                      <w:cs/>
                      <w:lang w:val="en-IN"/>
                    </w:rPr>
                    <w:t>ત</w:t>
                  </w:r>
                  <w:r w:rsidR="005C3592" w:rsidRPr="002A6B7C">
                    <w:rPr>
                      <w:rFonts w:ascii="Times New Roman" w:hAnsi="Times New Roman" w:cs="Times New Roman"/>
                      <w:sz w:val="14"/>
                      <w:szCs w:val="14"/>
                      <w:cs/>
                      <w:lang w:val="en-IN"/>
                    </w:rPr>
                    <w:t xml:space="preserve">/ </w:t>
                  </w:r>
                  <w:r w:rsidR="005C3592" w:rsidRPr="002A6B7C">
                    <w:rPr>
                      <w:rFonts w:ascii="Arial Unicode MS" w:hAnsi="Arial Unicode MS" w:cs="Arial Unicode MS" w:hint="cs"/>
                      <w:sz w:val="14"/>
                      <w:szCs w:val="14"/>
                      <w:cs/>
                      <w:lang w:val="en-IN"/>
                    </w:rPr>
                    <w:t>હે</w:t>
                  </w:r>
                </w:p>
              </w:tc>
              <w:tc>
                <w:tcPr>
                  <w:tcW w:w="660"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સાંદ્રતા</w:t>
                  </w:r>
                  <w:r w:rsidRPr="002A6B7C">
                    <w:rPr>
                      <w:rFonts w:ascii="Times New Roman" w:hAnsi="Times New Roman" w:cs="Times New Roman"/>
                      <w:sz w:val="14"/>
                      <w:szCs w:val="14"/>
                      <w:cs/>
                      <w:lang w:val="en-IN"/>
                    </w:rPr>
                    <w:t xml:space="preserve"> </w:t>
                  </w:r>
                  <w:r w:rsidRPr="002A6B7C">
                    <w:rPr>
                      <w:rFonts w:ascii="Times New Roman" w:hAnsi="Times New Roman" w:cs="Times New Roman"/>
                      <w:sz w:val="14"/>
                      <w:szCs w:val="14"/>
                      <w:rtl/>
                      <w:cs/>
                      <w:lang w:val="en-IN"/>
                    </w:rPr>
                    <w:t>%</w:t>
                  </w:r>
                </w:p>
              </w:tc>
              <w:tc>
                <w:tcPr>
                  <w:tcW w:w="573"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પાણીમાં</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મિશ્રણ</w:t>
                  </w:r>
                </w:p>
              </w:tc>
              <w:tc>
                <w:tcPr>
                  <w:tcW w:w="569" w:type="pct"/>
                  <w:vMerge/>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p>
              </w:tc>
            </w:tr>
            <w:tr w:rsidR="005C3592" w:rsidRPr="002A6B7C" w:rsidTr="0014411D">
              <w:tc>
                <w:tcPr>
                  <w:tcW w:w="494"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૨૦૧૫</w:t>
                  </w:r>
                </w:p>
              </w:tc>
              <w:tc>
                <w:tcPr>
                  <w:tcW w:w="538"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ટામેટા</w:t>
                  </w:r>
                </w:p>
              </w:tc>
              <w:tc>
                <w:tcPr>
                  <w:tcW w:w="505"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ફળ</w:t>
                  </w:r>
                  <w:r w:rsidRPr="002A6B7C">
                    <w:rPr>
                      <w:rFonts w:ascii="Times New Roman" w:hAnsi="Times New Roman" w:cs="Times New Roman"/>
                      <w:sz w:val="14"/>
                      <w:szCs w:val="14"/>
                      <w:cs/>
                      <w:lang w:val="en-IN"/>
                    </w:rPr>
                    <w:t xml:space="preserve"> </w:t>
                  </w:r>
                  <w:r w:rsidR="00316752" w:rsidRPr="002A6B7C">
                    <w:rPr>
                      <w:rFonts w:ascii="Arial Unicode MS" w:hAnsi="Arial Unicode MS" w:cs="Arial Unicode MS" w:hint="cs"/>
                      <w:sz w:val="14"/>
                      <w:szCs w:val="14"/>
                      <w:cs/>
                      <w:lang w:val="en-IN"/>
                    </w:rPr>
                    <w:t>કોરનાર</w:t>
                  </w:r>
                  <w:r w:rsidR="00316752" w:rsidRPr="002A6B7C">
                    <w:rPr>
                      <w:rFonts w:ascii="Times New Roman" w:hAnsi="Times New Roman" w:cs="Times New Roman" w:hint="cs"/>
                      <w:sz w:val="14"/>
                      <w:szCs w:val="14"/>
                      <w:cs/>
                      <w:lang w:val="en-IN"/>
                    </w:rPr>
                    <w:t xml:space="preserve"> </w:t>
                  </w:r>
                  <w:r w:rsidR="00316752" w:rsidRPr="002A6B7C">
                    <w:rPr>
                      <w:rFonts w:ascii="Arial Unicode MS" w:hAnsi="Arial Unicode MS" w:cs="Arial Unicode MS" w:hint="cs"/>
                      <w:sz w:val="14"/>
                      <w:szCs w:val="14"/>
                      <w:cs/>
                      <w:lang w:val="en-IN"/>
                    </w:rPr>
                    <w:t>ઈયળ</w:t>
                  </w:r>
                </w:p>
              </w:tc>
              <w:tc>
                <w:tcPr>
                  <w:tcW w:w="1133" w:type="pct"/>
                  <w:vAlign w:val="center"/>
                </w:tcPr>
                <w:p w:rsidR="005C3592" w:rsidRPr="002A6B7C" w:rsidRDefault="005C3592" w:rsidP="009500AA">
                  <w:pPr>
                    <w:pStyle w:val="ListParagraph"/>
                    <w:spacing w:after="0" w:line="240" w:lineRule="auto"/>
                    <w:ind w:left="0"/>
                    <w:jc w:val="both"/>
                    <w:rPr>
                      <w:rFonts w:ascii="Times New Roman" w:hAnsi="Times New Roman" w:cs="Times New Roman"/>
                      <w:sz w:val="14"/>
                      <w:szCs w:val="14"/>
                    </w:rPr>
                  </w:pPr>
                  <w:r w:rsidRPr="002A6B7C">
                    <w:rPr>
                      <w:rFonts w:ascii="Arial Unicode MS" w:hAnsi="Arial Unicode MS" w:cs="Arial Unicode MS" w:hint="cs"/>
                      <w:sz w:val="14"/>
                      <w:szCs w:val="14"/>
                      <w:cs/>
                      <w:lang w:bidi="gu-IN"/>
                    </w:rPr>
                    <w:t>ફ્લુબેન્ડીયામાઇડ</w:t>
                  </w:r>
                  <w:r w:rsidRPr="002A6B7C">
                    <w:rPr>
                      <w:rFonts w:ascii="Times New Roman" w:hAnsi="Times New Roman" w:cs="Times New Roman"/>
                      <w:sz w:val="14"/>
                      <w:szCs w:val="14"/>
                      <w:cs/>
                      <w:lang w:bidi="gu-IN"/>
                    </w:rPr>
                    <w:t xml:space="preserve"> </w:t>
                  </w:r>
                  <w:r w:rsidRPr="002A6B7C">
                    <w:rPr>
                      <w:rFonts w:ascii="Arial Unicode MS" w:hAnsi="Arial Unicode MS" w:cs="Arial Unicode MS" w:hint="cs"/>
                      <w:sz w:val="14"/>
                      <w:szCs w:val="14"/>
                      <w:cs/>
                      <w:lang w:bidi="gu-IN"/>
                    </w:rPr>
                    <w:t>૨૦</w:t>
                  </w:r>
                  <w:r w:rsidRPr="002A6B7C">
                    <w:rPr>
                      <w:rFonts w:ascii="Times New Roman" w:hAnsi="Times New Roman" w:cs="Times New Roman"/>
                      <w:sz w:val="14"/>
                      <w:szCs w:val="14"/>
                      <w:cs/>
                      <w:lang w:bidi="gu-IN"/>
                    </w:rPr>
                    <w:t xml:space="preserve"> </w:t>
                  </w:r>
                  <w:r w:rsidRPr="002A6B7C">
                    <w:rPr>
                      <w:rFonts w:ascii="Arial Unicode MS" w:hAnsi="Arial Unicode MS" w:cs="Arial Unicode MS" w:hint="cs"/>
                      <w:sz w:val="14"/>
                      <w:szCs w:val="14"/>
                      <w:cs/>
                      <w:lang w:bidi="gu-IN"/>
                    </w:rPr>
                    <w:t>ડબ્લ્યુડીજી</w:t>
                  </w:r>
                </w:p>
              </w:tc>
              <w:tc>
                <w:tcPr>
                  <w:tcW w:w="528"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૨૫</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ગ્રામ</w:t>
                  </w:r>
                </w:p>
              </w:tc>
              <w:tc>
                <w:tcPr>
                  <w:tcW w:w="660" w:type="pct"/>
                  <w:vAlign w:val="center"/>
                </w:tcPr>
                <w:p w:rsidR="005C3592" w:rsidRPr="002A6B7C" w:rsidRDefault="005C3592" w:rsidP="009500AA">
                  <w:pPr>
                    <w:pStyle w:val="ListParagraph"/>
                    <w:spacing w:after="0" w:line="240" w:lineRule="auto"/>
                    <w:ind w:left="0"/>
                    <w:jc w:val="both"/>
                    <w:rPr>
                      <w:rFonts w:ascii="Times New Roman" w:hAnsi="Times New Roman" w:cs="Times New Roman"/>
                      <w:sz w:val="14"/>
                      <w:szCs w:val="14"/>
                    </w:rPr>
                  </w:pPr>
                  <w:r w:rsidRPr="002A6B7C">
                    <w:rPr>
                      <w:rFonts w:ascii="Arial Unicode MS" w:hAnsi="Arial Unicode MS" w:cs="Arial Unicode MS" w:hint="cs"/>
                      <w:sz w:val="14"/>
                      <w:szCs w:val="14"/>
                      <w:cs/>
                      <w:lang w:bidi="gu-IN"/>
                    </w:rPr>
                    <w:t>૦</w:t>
                  </w:r>
                  <w:r w:rsidRPr="002A6B7C">
                    <w:rPr>
                      <w:rFonts w:ascii="Times New Roman" w:hAnsi="Times New Roman" w:cs="Times New Roman"/>
                      <w:sz w:val="14"/>
                      <w:szCs w:val="14"/>
                      <w:rtl/>
                      <w:cs/>
                    </w:rPr>
                    <w:t>.</w:t>
                  </w:r>
                  <w:r w:rsidRPr="002A6B7C">
                    <w:rPr>
                      <w:rFonts w:ascii="Arial Unicode MS" w:hAnsi="Arial Unicode MS" w:cs="Arial Unicode MS" w:hint="cs"/>
                      <w:sz w:val="14"/>
                      <w:szCs w:val="14"/>
                      <w:rtl/>
                      <w:cs/>
                      <w:lang w:bidi="gu-IN"/>
                    </w:rPr>
                    <w:t>૦૦૫</w:t>
                  </w:r>
                  <w:r w:rsidRPr="002A6B7C">
                    <w:rPr>
                      <w:rFonts w:ascii="Times New Roman" w:hAnsi="Times New Roman" w:cs="Times New Roman"/>
                      <w:sz w:val="14"/>
                      <w:szCs w:val="14"/>
                      <w:rtl/>
                      <w:cs/>
                      <w:lang w:bidi="gu-IN"/>
                    </w:rPr>
                    <w:t xml:space="preserve"> </w:t>
                  </w:r>
                  <w:r w:rsidRPr="002A6B7C">
                    <w:rPr>
                      <w:rFonts w:ascii="Times New Roman" w:hAnsi="Times New Roman" w:cs="Times New Roman"/>
                      <w:sz w:val="14"/>
                      <w:szCs w:val="14"/>
                    </w:rPr>
                    <w:t>%</w:t>
                  </w:r>
                </w:p>
                <w:p w:rsidR="005C3592" w:rsidRPr="002A6B7C" w:rsidRDefault="005C3592" w:rsidP="009500AA">
                  <w:pPr>
                    <w:spacing w:after="0" w:line="240" w:lineRule="auto"/>
                    <w:jc w:val="both"/>
                    <w:rPr>
                      <w:rFonts w:ascii="Times New Roman" w:hAnsi="Times New Roman" w:cs="Times New Roman"/>
                      <w:sz w:val="14"/>
                      <w:szCs w:val="14"/>
                      <w:lang w:val="en-IN"/>
                    </w:rPr>
                  </w:pPr>
                </w:p>
              </w:tc>
              <w:tc>
                <w:tcPr>
                  <w:tcW w:w="573"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૫૦૦</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લી</w:t>
                  </w:r>
                  <w:r w:rsidRPr="002A6B7C">
                    <w:rPr>
                      <w:rFonts w:ascii="Times New Roman" w:hAnsi="Times New Roman" w:cs="Times New Roman"/>
                      <w:sz w:val="14"/>
                      <w:szCs w:val="14"/>
                      <w:rtl/>
                      <w:cs/>
                      <w:lang w:val="en-IN"/>
                    </w:rPr>
                    <w:t>.</w:t>
                  </w:r>
                </w:p>
              </w:tc>
              <w:tc>
                <w:tcPr>
                  <w:tcW w:w="569" w:type="pct"/>
                  <w:vAlign w:val="center"/>
                </w:tcPr>
                <w:p w:rsidR="005C3592" w:rsidRPr="002A6B7C" w:rsidRDefault="005C359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૩</w:t>
                  </w:r>
                </w:p>
              </w:tc>
            </w:tr>
            <w:tr w:rsidR="00316752" w:rsidRPr="002A6B7C" w:rsidTr="0014411D">
              <w:tc>
                <w:tcPr>
                  <w:tcW w:w="494" w:type="pct"/>
                  <w:vAlign w:val="center"/>
                </w:tcPr>
                <w:p w:rsidR="0031675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૨૦૧૫</w:t>
                  </w:r>
                </w:p>
              </w:tc>
              <w:tc>
                <w:tcPr>
                  <w:tcW w:w="538" w:type="pct"/>
                  <w:vAlign w:val="center"/>
                </w:tcPr>
                <w:p w:rsidR="0031675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ટામેટા</w:t>
                  </w:r>
                </w:p>
              </w:tc>
              <w:tc>
                <w:tcPr>
                  <w:tcW w:w="505" w:type="pct"/>
                  <w:vAlign w:val="center"/>
                </w:tcPr>
                <w:p w:rsidR="0031675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ફળ</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કોરનાર</w:t>
                  </w:r>
                  <w:r w:rsidRPr="002A6B7C">
                    <w:rPr>
                      <w:rFonts w:ascii="Times New Roman" w:hAnsi="Times New Roman" w:cs="Times New Roman" w:hint="cs"/>
                      <w:sz w:val="14"/>
                      <w:szCs w:val="14"/>
                      <w:cs/>
                      <w:lang w:val="en-IN"/>
                    </w:rPr>
                    <w:t xml:space="preserve"> </w:t>
                  </w:r>
                  <w:r w:rsidRPr="002A6B7C">
                    <w:rPr>
                      <w:rFonts w:ascii="Arial Unicode MS" w:hAnsi="Arial Unicode MS" w:cs="Arial Unicode MS" w:hint="cs"/>
                      <w:sz w:val="14"/>
                      <w:szCs w:val="14"/>
                      <w:cs/>
                      <w:lang w:val="en-IN"/>
                    </w:rPr>
                    <w:t>ઈયળ</w:t>
                  </w:r>
                </w:p>
              </w:tc>
              <w:tc>
                <w:tcPr>
                  <w:tcW w:w="1133" w:type="pct"/>
                  <w:vAlign w:val="center"/>
                </w:tcPr>
                <w:p w:rsidR="00316752" w:rsidRPr="002A6B7C" w:rsidRDefault="00316752" w:rsidP="009500AA">
                  <w:pPr>
                    <w:pStyle w:val="ListParagraph"/>
                    <w:spacing w:after="0" w:line="240" w:lineRule="auto"/>
                    <w:ind w:left="0"/>
                    <w:jc w:val="both"/>
                    <w:rPr>
                      <w:rFonts w:ascii="Times New Roman" w:hAnsi="Times New Roman" w:cs="Times New Roman"/>
                      <w:sz w:val="14"/>
                      <w:szCs w:val="14"/>
                    </w:rPr>
                  </w:pPr>
                  <w:r w:rsidRPr="002A6B7C">
                    <w:rPr>
                      <w:rFonts w:ascii="Arial Unicode MS" w:hAnsi="Arial Unicode MS" w:cs="Arial Unicode MS" w:hint="cs"/>
                      <w:sz w:val="14"/>
                      <w:szCs w:val="14"/>
                      <w:cs/>
                      <w:lang w:bidi="gu-IN"/>
                    </w:rPr>
                    <w:t>કલોરેન્ટ્રાનીલીપ્રોલ</w:t>
                  </w:r>
                  <w:r w:rsidRPr="002A6B7C">
                    <w:rPr>
                      <w:rFonts w:ascii="Times New Roman" w:hAnsi="Times New Roman" w:cs="Times New Roman"/>
                      <w:sz w:val="14"/>
                      <w:szCs w:val="14"/>
                      <w:cs/>
                      <w:lang w:bidi="gu-IN"/>
                    </w:rPr>
                    <w:t xml:space="preserve"> </w:t>
                  </w:r>
                  <w:r w:rsidRPr="002A6B7C">
                    <w:rPr>
                      <w:rFonts w:ascii="Arial Unicode MS" w:hAnsi="Arial Unicode MS" w:cs="Arial Unicode MS" w:hint="cs"/>
                      <w:sz w:val="14"/>
                      <w:szCs w:val="14"/>
                      <w:cs/>
                      <w:lang w:bidi="gu-IN"/>
                    </w:rPr>
                    <w:t>૧૮</w:t>
                  </w:r>
                  <w:r w:rsidRPr="002A6B7C">
                    <w:rPr>
                      <w:rFonts w:ascii="Times New Roman" w:hAnsi="Times New Roman" w:cs="Times New Roman"/>
                      <w:sz w:val="14"/>
                      <w:szCs w:val="14"/>
                      <w:rtl/>
                      <w:cs/>
                    </w:rPr>
                    <w:t>.</w:t>
                  </w:r>
                  <w:r w:rsidRPr="002A6B7C">
                    <w:rPr>
                      <w:rFonts w:ascii="Arial Unicode MS" w:hAnsi="Arial Unicode MS" w:cs="Arial Unicode MS" w:hint="cs"/>
                      <w:sz w:val="14"/>
                      <w:szCs w:val="14"/>
                      <w:rtl/>
                      <w:cs/>
                      <w:lang w:bidi="gu-IN"/>
                    </w:rPr>
                    <w:t>૫</w:t>
                  </w:r>
                  <w:r w:rsidRPr="002A6B7C">
                    <w:rPr>
                      <w:rFonts w:ascii="Times New Roman" w:hAnsi="Times New Roman" w:cs="Times New Roman"/>
                      <w:sz w:val="14"/>
                      <w:szCs w:val="14"/>
                      <w:rtl/>
                      <w:cs/>
                      <w:lang w:bidi="gu-IN"/>
                    </w:rPr>
                    <w:t xml:space="preserve"> .</w:t>
                  </w:r>
                  <w:r w:rsidRPr="002A6B7C">
                    <w:rPr>
                      <w:rFonts w:ascii="Arial Unicode MS" w:hAnsi="Arial Unicode MS" w:cs="Arial Unicode MS" w:hint="cs"/>
                      <w:sz w:val="14"/>
                      <w:szCs w:val="14"/>
                      <w:rtl/>
                      <w:cs/>
                      <w:lang w:bidi="gu-IN"/>
                    </w:rPr>
                    <w:t>એસસી</w:t>
                  </w:r>
                </w:p>
              </w:tc>
              <w:tc>
                <w:tcPr>
                  <w:tcW w:w="528" w:type="pct"/>
                  <w:vAlign w:val="center"/>
                </w:tcPr>
                <w:p w:rsidR="0031675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૩૦</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ગ્રામ</w:t>
                  </w:r>
                </w:p>
              </w:tc>
              <w:tc>
                <w:tcPr>
                  <w:tcW w:w="660" w:type="pct"/>
                  <w:vAlign w:val="center"/>
                </w:tcPr>
                <w:p w:rsidR="00316752" w:rsidRPr="002A6B7C" w:rsidRDefault="00316752" w:rsidP="009500AA">
                  <w:pPr>
                    <w:pStyle w:val="ListParagraph"/>
                    <w:spacing w:after="0" w:line="240" w:lineRule="auto"/>
                    <w:ind w:left="0"/>
                    <w:jc w:val="both"/>
                    <w:rPr>
                      <w:rFonts w:ascii="Times New Roman" w:hAnsi="Times New Roman" w:cs="Times New Roman"/>
                      <w:sz w:val="14"/>
                      <w:szCs w:val="14"/>
                    </w:rPr>
                  </w:pPr>
                  <w:r w:rsidRPr="002A6B7C">
                    <w:rPr>
                      <w:rFonts w:ascii="Arial Unicode MS" w:hAnsi="Arial Unicode MS" w:cs="Arial Unicode MS" w:hint="cs"/>
                      <w:sz w:val="14"/>
                      <w:szCs w:val="14"/>
                      <w:cs/>
                      <w:lang w:bidi="gu-IN"/>
                    </w:rPr>
                    <w:t>૦</w:t>
                  </w:r>
                  <w:r w:rsidRPr="002A6B7C">
                    <w:rPr>
                      <w:rFonts w:ascii="Times New Roman" w:hAnsi="Times New Roman" w:cs="Times New Roman"/>
                      <w:sz w:val="14"/>
                      <w:szCs w:val="14"/>
                      <w:rtl/>
                      <w:cs/>
                    </w:rPr>
                    <w:t>.</w:t>
                  </w:r>
                  <w:r w:rsidRPr="002A6B7C">
                    <w:rPr>
                      <w:rFonts w:ascii="Arial Unicode MS" w:hAnsi="Arial Unicode MS" w:cs="Arial Unicode MS" w:hint="cs"/>
                      <w:sz w:val="14"/>
                      <w:szCs w:val="14"/>
                      <w:rtl/>
                      <w:cs/>
                      <w:lang w:bidi="gu-IN"/>
                    </w:rPr>
                    <w:t>૦૦૬</w:t>
                  </w:r>
                  <w:r w:rsidRPr="002A6B7C">
                    <w:rPr>
                      <w:rFonts w:ascii="Times New Roman" w:hAnsi="Times New Roman" w:cs="Times New Roman"/>
                      <w:sz w:val="14"/>
                      <w:szCs w:val="14"/>
                      <w:rtl/>
                      <w:cs/>
                      <w:lang w:bidi="gu-IN"/>
                    </w:rPr>
                    <w:t xml:space="preserve"> </w:t>
                  </w:r>
                  <w:r w:rsidRPr="002A6B7C">
                    <w:rPr>
                      <w:rFonts w:ascii="Times New Roman" w:hAnsi="Times New Roman" w:cs="Times New Roman"/>
                      <w:sz w:val="14"/>
                      <w:szCs w:val="14"/>
                    </w:rPr>
                    <w:t>%</w:t>
                  </w:r>
                </w:p>
                <w:p w:rsidR="00316752" w:rsidRPr="002A6B7C" w:rsidRDefault="00316752" w:rsidP="009500AA">
                  <w:pPr>
                    <w:spacing w:after="0" w:line="240" w:lineRule="auto"/>
                    <w:jc w:val="both"/>
                    <w:rPr>
                      <w:rFonts w:ascii="Times New Roman" w:hAnsi="Times New Roman" w:cs="Times New Roman"/>
                      <w:sz w:val="14"/>
                      <w:szCs w:val="14"/>
                      <w:lang w:val="en-IN"/>
                    </w:rPr>
                  </w:pPr>
                </w:p>
              </w:tc>
              <w:tc>
                <w:tcPr>
                  <w:tcW w:w="573" w:type="pct"/>
                  <w:vAlign w:val="center"/>
                </w:tcPr>
                <w:p w:rsidR="0031675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૫૦૦</w:t>
                  </w:r>
                  <w:r w:rsidRPr="002A6B7C">
                    <w:rPr>
                      <w:rFonts w:ascii="Times New Roman" w:hAnsi="Times New Roman" w:cs="Times New Roman"/>
                      <w:sz w:val="14"/>
                      <w:szCs w:val="14"/>
                      <w:cs/>
                      <w:lang w:val="en-IN"/>
                    </w:rPr>
                    <w:t xml:space="preserve"> </w:t>
                  </w:r>
                  <w:r w:rsidRPr="002A6B7C">
                    <w:rPr>
                      <w:rFonts w:ascii="Arial Unicode MS" w:hAnsi="Arial Unicode MS" w:cs="Arial Unicode MS" w:hint="cs"/>
                      <w:sz w:val="14"/>
                      <w:szCs w:val="14"/>
                      <w:cs/>
                      <w:lang w:val="en-IN"/>
                    </w:rPr>
                    <w:t>લી</w:t>
                  </w:r>
                  <w:r w:rsidRPr="002A6B7C">
                    <w:rPr>
                      <w:rFonts w:ascii="Times New Roman" w:hAnsi="Times New Roman" w:cs="Times New Roman"/>
                      <w:sz w:val="14"/>
                      <w:szCs w:val="14"/>
                      <w:rtl/>
                      <w:cs/>
                      <w:lang w:val="en-IN"/>
                    </w:rPr>
                    <w:t>.</w:t>
                  </w:r>
                </w:p>
              </w:tc>
              <w:tc>
                <w:tcPr>
                  <w:tcW w:w="569" w:type="pct"/>
                  <w:vAlign w:val="center"/>
                </w:tcPr>
                <w:p w:rsidR="00316752" w:rsidRPr="002A6B7C" w:rsidRDefault="00316752" w:rsidP="009500AA">
                  <w:pPr>
                    <w:spacing w:after="0" w:line="240" w:lineRule="auto"/>
                    <w:jc w:val="both"/>
                    <w:rPr>
                      <w:rFonts w:ascii="Times New Roman" w:hAnsi="Times New Roman" w:cs="Times New Roman"/>
                      <w:sz w:val="14"/>
                      <w:szCs w:val="14"/>
                      <w:lang w:val="en-IN"/>
                    </w:rPr>
                  </w:pPr>
                  <w:r w:rsidRPr="002A6B7C">
                    <w:rPr>
                      <w:rFonts w:ascii="Arial Unicode MS" w:hAnsi="Arial Unicode MS" w:cs="Arial Unicode MS" w:hint="cs"/>
                      <w:sz w:val="14"/>
                      <w:szCs w:val="14"/>
                      <w:cs/>
                      <w:lang w:val="en-IN"/>
                    </w:rPr>
                    <w:t>૩</w:t>
                  </w:r>
                </w:p>
              </w:tc>
            </w:tr>
          </w:tbl>
          <w:p w:rsidR="005C3592" w:rsidRPr="002A6B7C" w:rsidRDefault="005C3592" w:rsidP="009500AA">
            <w:pPr>
              <w:spacing w:after="0" w:line="240" w:lineRule="auto"/>
              <w:ind w:firstLine="720"/>
              <w:jc w:val="both"/>
              <w:rPr>
                <w:rFonts w:ascii="Times New Roman" w:hAnsi="Times New Roman" w:cs="Times New Roman"/>
                <w:bCs/>
                <w:sz w:val="24"/>
                <w:szCs w:val="24"/>
                <w:lang w:val="en-IN"/>
              </w:rPr>
            </w:pPr>
            <w:r w:rsidRPr="002A6B7C">
              <w:rPr>
                <w:rFonts w:ascii="Times New Roman" w:hAnsi="Times New Roman" w:cs="Times New Roman"/>
                <w:b/>
                <w:bCs/>
                <w:sz w:val="24"/>
                <w:szCs w:val="24"/>
                <w:lang w:val="en-IN"/>
              </w:rPr>
              <w:t xml:space="preserve">(Action : </w:t>
            </w:r>
            <w:r w:rsidR="00316752" w:rsidRPr="002A6B7C">
              <w:rPr>
                <w:rFonts w:ascii="Times New Roman" w:hAnsi="Times New Roman" w:cs="Times New Roman"/>
                <w:bCs/>
                <w:sz w:val="24"/>
                <w:szCs w:val="24"/>
                <w:lang w:val="en-IN"/>
              </w:rPr>
              <w:t>Asst</w:t>
            </w:r>
            <w:r w:rsidRPr="002A6B7C">
              <w:rPr>
                <w:rFonts w:ascii="Times New Roman" w:hAnsi="Times New Roman" w:cs="Times New Roman"/>
                <w:bCs/>
                <w:sz w:val="24"/>
                <w:szCs w:val="24"/>
                <w:lang w:val="en-IN"/>
              </w:rPr>
              <w:t xml:space="preserve">t. Prof. ( Ento)., </w:t>
            </w:r>
            <w:r w:rsidRPr="002A6B7C">
              <w:rPr>
                <w:rFonts w:ascii="Times New Roman" w:hAnsi="Times New Roman" w:cs="Times New Roman"/>
                <w:sz w:val="24"/>
                <w:szCs w:val="24"/>
                <w:lang w:val="en-IN"/>
              </w:rPr>
              <w:t>Polytechni</w:t>
            </w:r>
            <w:r w:rsidR="00316752" w:rsidRPr="002A6B7C">
              <w:rPr>
                <w:rFonts w:ascii="Times New Roman" w:hAnsi="Times New Roman" w:cs="Times New Roman"/>
                <w:sz w:val="24"/>
                <w:szCs w:val="24"/>
                <w:lang w:val="en-IN"/>
              </w:rPr>
              <w:t>c</w:t>
            </w:r>
            <w:r w:rsidRPr="002A6B7C">
              <w:rPr>
                <w:rFonts w:ascii="Times New Roman" w:hAnsi="Times New Roman" w:cs="Times New Roman"/>
                <w:sz w:val="24"/>
                <w:szCs w:val="24"/>
                <w:lang w:val="en-IN"/>
              </w:rPr>
              <w:t xml:space="preserve"> (Horti.), NAU.,Navsari</w:t>
            </w:r>
            <w:r w:rsidRPr="002A6B7C">
              <w:rPr>
                <w:rFonts w:ascii="Times New Roman" w:hAnsi="Times New Roman" w:cs="Times New Roman"/>
                <w:bCs/>
                <w:sz w:val="24"/>
                <w:szCs w:val="24"/>
                <w:lang w:val="en-IN"/>
              </w:rPr>
              <w:t>)</w:t>
            </w:r>
          </w:p>
        </w:tc>
      </w:tr>
      <w:tr w:rsidR="005C3592" w:rsidRPr="002A6B7C" w:rsidTr="001F4153">
        <w:tc>
          <w:tcPr>
            <w:tcW w:w="667" w:type="pct"/>
          </w:tcPr>
          <w:p w:rsidR="005C3592" w:rsidRPr="002A6B7C" w:rsidRDefault="005C3592"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E74CB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.2</w:t>
            </w:r>
            <w:r w:rsidR="00E546BF" w:rsidRPr="002A6B7C">
              <w:rPr>
                <w:rFonts w:ascii="Times New Roman" w:hAnsi="Times New Roman" w:cs="Times New Roman"/>
                <w:b/>
                <w:bCs/>
                <w:sz w:val="24"/>
                <w:szCs w:val="24"/>
                <w:lang w:val="en-IN"/>
              </w:rPr>
              <w:t>3</w:t>
            </w:r>
          </w:p>
        </w:tc>
        <w:tc>
          <w:tcPr>
            <w:tcW w:w="4333" w:type="pct"/>
            <w:gridSpan w:val="2"/>
          </w:tcPr>
          <w:p w:rsidR="005C3592" w:rsidRPr="002A6B7C" w:rsidRDefault="005C3592" w:rsidP="009500AA">
            <w:pPr>
              <w:spacing w:after="0" w:line="240" w:lineRule="auto"/>
              <w:jc w:val="both"/>
              <w:rPr>
                <w:rFonts w:ascii="Times New Roman" w:hAnsi="Times New Roman" w:cs="Times New Roman"/>
                <w:b/>
                <w:sz w:val="24"/>
                <w:szCs w:val="24"/>
                <w:lang w:val="en-IN"/>
              </w:rPr>
            </w:pPr>
            <w:r w:rsidRPr="002A6B7C">
              <w:rPr>
                <w:rFonts w:ascii="Times New Roman" w:hAnsi="Times New Roman" w:cs="Times New Roman"/>
                <w:b/>
                <w:sz w:val="24"/>
                <w:szCs w:val="24"/>
                <w:lang w:val="en-IN"/>
              </w:rPr>
              <w:t>Residues and dissipation of deltamethrin 2.8 EC in okra</w:t>
            </w:r>
          </w:p>
          <w:p w:rsidR="005C3592" w:rsidRPr="002A6B7C" w:rsidRDefault="005C3592" w:rsidP="009500AA">
            <w:pPr>
              <w:spacing w:after="0" w:line="240" w:lineRule="auto"/>
              <w:ind w:left="-18"/>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The okra growers of So</w:t>
            </w:r>
            <w:r w:rsidR="00A42DBD" w:rsidRPr="002A6B7C">
              <w:rPr>
                <w:rFonts w:ascii="Times New Roman" w:hAnsi="Times New Roman" w:cs="Times New Roman"/>
                <w:bCs/>
                <w:sz w:val="24"/>
                <w:szCs w:val="24"/>
                <w:lang w:val="en-IN"/>
              </w:rPr>
              <w:t>uth Gujarat Heavy Rainfall Agro</w:t>
            </w:r>
            <w:r w:rsidR="00A42DBD" w:rsidRPr="002A6B7C">
              <w:rPr>
                <w:rFonts w:ascii="Times New Roman" w:hAnsi="Times New Roman" w:cs="Times New Roman"/>
                <w:bCs/>
                <w:sz w:val="24"/>
                <w:szCs w:val="24"/>
                <w:cs/>
                <w:lang w:val="en-IN"/>
              </w:rPr>
              <w:t>-</w:t>
            </w:r>
            <w:r w:rsidRPr="002A6B7C">
              <w:rPr>
                <w:rFonts w:ascii="Times New Roman" w:hAnsi="Times New Roman" w:cs="Times New Roman"/>
                <w:bCs/>
                <w:sz w:val="24"/>
                <w:szCs w:val="24"/>
                <w:lang w:val="en-IN"/>
              </w:rPr>
              <w:t xml:space="preserve">climatic Zone (AES III) are </w:t>
            </w:r>
            <w:r w:rsidR="00316752" w:rsidRPr="002A6B7C">
              <w:rPr>
                <w:rFonts w:ascii="Times New Roman" w:hAnsi="Times New Roman" w:cs="Times New Roman"/>
                <w:bCs/>
                <w:sz w:val="24"/>
                <w:szCs w:val="24"/>
                <w:lang w:val="en-IN"/>
              </w:rPr>
              <w:t>advised</w:t>
            </w:r>
            <w:r w:rsidRPr="002A6B7C">
              <w:rPr>
                <w:rFonts w:ascii="Times New Roman" w:hAnsi="Times New Roman" w:cs="Times New Roman"/>
                <w:bCs/>
                <w:sz w:val="24"/>
                <w:szCs w:val="24"/>
                <w:lang w:val="en-IN"/>
              </w:rPr>
              <w:t xml:space="preserve"> to observe one day pre harvest interval after the last spray of deltamethrin 2.8 EC when applied </w:t>
            </w:r>
            <w:r w:rsidR="00316752" w:rsidRPr="002A6B7C">
              <w:rPr>
                <w:rFonts w:ascii="Times New Roman" w:hAnsi="Times New Roman" w:cs="Times New Roman"/>
                <w:bCs/>
                <w:sz w:val="24"/>
                <w:szCs w:val="24"/>
                <w:lang w:val="en-IN"/>
              </w:rPr>
              <w:t>at</w:t>
            </w:r>
            <w:r w:rsidRPr="002A6B7C">
              <w:rPr>
                <w:rFonts w:ascii="Times New Roman" w:hAnsi="Times New Roman" w:cs="Times New Roman"/>
                <w:bCs/>
                <w:sz w:val="24"/>
                <w:szCs w:val="24"/>
                <w:lang w:val="en-IN"/>
              </w:rPr>
              <w:t xml:space="preserve"> 0.028% (10 ml in 10 litre water).</w:t>
            </w:r>
          </w:p>
          <w:p w:rsidR="005C3592" w:rsidRPr="002A6B7C" w:rsidRDefault="005C3592" w:rsidP="009500AA">
            <w:pPr>
              <w:spacing w:after="0" w:line="240" w:lineRule="auto"/>
              <w:jc w:val="both"/>
              <w:rPr>
                <w:rFonts w:ascii="Times New Roman" w:hAnsi="Times New Roman" w:cs="Times New Roman"/>
                <w:sz w:val="24"/>
                <w:szCs w:val="24"/>
              </w:rPr>
            </w:pPr>
            <w:r w:rsidRPr="002A6B7C">
              <w:rPr>
                <w:rFonts w:ascii="Arial Unicode MS" w:hAnsi="Arial Unicode MS" w:cs="Arial Unicode MS" w:hint="cs"/>
                <w:sz w:val="24"/>
                <w:szCs w:val="24"/>
                <w:cs/>
                <w:lang w:val="en-IN"/>
              </w:rPr>
              <w:t>દક્ષિણ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ગુજરાત</w:t>
            </w:r>
            <w:r w:rsidR="00316752" w:rsidRPr="002A6B7C">
              <w:rPr>
                <w:rFonts w:ascii="Arial Unicode MS" w:hAnsi="Arial Unicode MS" w:cs="Arial Unicode MS" w:hint="cs"/>
                <w:sz w:val="24"/>
                <w:szCs w:val="24"/>
                <w:cs/>
                <w:lang w:val="en-IN"/>
              </w:rPr>
              <w:t>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ભારે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વરસાદવાળા</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ખેત</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આબોહવાકીય</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વિસ્તારના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ભીંડા</w:t>
            </w:r>
            <w:r w:rsidRPr="002A6B7C">
              <w:rPr>
                <w:rFonts w:ascii="Times New Roman" w:hAnsi="Times New Roman" w:cs="Times New Roman"/>
                <w:sz w:val="24"/>
                <w:szCs w:val="24"/>
                <w:lang w:val="en-IN"/>
              </w:rPr>
              <w:t xml:space="preserve"> </w:t>
            </w:r>
            <w:r w:rsidRPr="002A6B7C">
              <w:rPr>
                <w:rFonts w:ascii="Arial Unicode MS" w:hAnsi="Arial Unicode MS" w:cs="Arial Unicode MS" w:hint="cs"/>
                <w:sz w:val="24"/>
                <w:szCs w:val="24"/>
                <w:cs/>
                <w:lang w:val="en-IN"/>
              </w:rPr>
              <w:t>ઉગાડતા</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ખેડૂતોને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ડેલ્ટામેથ્રીન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૨</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૮</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ઈસી</w:t>
            </w:r>
            <w:r w:rsidR="00A42DBD" w:rsidRPr="002A6B7C">
              <w:rPr>
                <w:rFonts w:ascii="Times New Roman" w:hAnsi="Times New Roman" w:cs="Times New Roman"/>
                <w:sz w:val="24"/>
                <w:szCs w:val="24"/>
                <w:cs/>
                <w:lang w:val="en-IN"/>
              </w:rPr>
              <w:t>,</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૦</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૦૨૮</w:t>
            </w:r>
            <w:r w:rsidRPr="002A6B7C">
              <w:rPr>
                <w:rFonts w:ascii="Times New Roman" w:hAnsi="Times New Roman" w:cs="Times New Roman"/>
                <w:sz w:val="24"/>
                <w:szCs w:val="24"/>
                <w:cs/>
                <w:lang w:val="en-IN"/>
              </w:rPr>
              <w:t>% (</w:t>
            </w:r>
            <w:r w:rsidRPr="002A6B7C">
              <w:rPr>
                <w:rFonts w:ascii="Arial Unicode MS" w:hAnsi="Arial Unicode MS" w:cs="Arial Unicode MS" w:hint="cs"/>
                <w:sz w:val="24"/>
                <w:szCs w:val="24"/>
                <w:cs/>
                <w:lang w:val="en-IN"/>
              </w:rPr>
              <w:t>૧૦</w:t>
            </w:r>
            <w:r w:rsidRPr="002A6B7C">
              <w:rPr>
                <w:rFonts w:ascii="Times New Roman" w:hAnsi="Times New Roman" w:cs="Times New Roman"/>
                <w:sz w:val="24"/>
                <w:szCs w:val="24"/>
                <w:cs/>
                <w:lang w:val="en-IN"/>
              </w:rPr>
              <w:t xml:space="preserve"> </w:t>
            </w:r>
            <w:r w:rsidR="00316752" w:rsidRPr="002A6B7C">
              <w:rPr>
                <w:rFonts w:ascii="Arial Unicode MS" w:hAnsi="Arial Unicode MS" w:cs="Arial Unicode MS" w:hint="cs"/>
                <w:sz w:val="24"/>
                <w:szCs w:val="24"/>
                <w:cs/>
                <w:lang w:val="en-IN"/>
              </w:rPr>
              <w:t>મિ</w:t>
            </w:r>
            <w:r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લિ</w:t>
            </w:r>
            <w:r w:rsidRPr="002A6B7C">
              <w:rPr>
                <w:rFonts w:ascii="Times New Roman" w:hAnsi="Times New Roman" w:cs="Times New Roman"/>
                <w:sz w:val="24"/>
                <w:szCs w:val="24"/>
                <w:cs/>
                <w:lang w:val="en-IN"/>
              </w:rPr>
              <w:t>.</w:t>
            </w:r>
            <w:r w:rsidR="00A42DBD" w:rsidRPr="002A6B7C">
              <w:rPr>
                <w:rFonts w:ascii="Times New Roman" w:hAnsi="Times New Roman" w:cs="Times New Roman"/>
                <w:sz w:val="24"/>
                <w:szCs w:val="24"/>
                <w:cs/>
                <w:lang w:val="en-IN"/>
              </w:rPr>
              <w:t>/</w:t>
            </w:r>
            <w:r w:rsidRPr="002A6B7C">
              <w:rPr>
                <w:rFonts w:ascii="Arial Unicode MS" w:hAnsi="Arial Unicode MS" w:cs="Arial Unicode MS" w:hint="cs"/>
                <w:sz w:val="24"/>
                <w:szCs w:val="24"/>
                <w:cs/>
                <w:lang w:val="en-IN"/>
              </w:rPr>
              <w:t>૧૦</w:t>
            </w:r>
            <w:r w:rsidRPr="002A6B7C">
              <w:rPr>
                <w:rFonts w:ascii="Times New Roman" w:hAnsi="Times New Roman" w:cs="Times New Roman"/>
                <w:sz w:val="24"/>
                <w:szCs w:val="24"/>
                <w:cs/>
                <w:lang w:val="en-IN"/>
              </w:rPr>
              <w:t xml:space="preserve"> </w:t>
            </w:r>
            <w:r w:rsidR="00316752" w:rsidRPr="002A6B7C">
              <w:rPr>
                <w:rFonts w:ascii="Arial Unicode MS" w:hAnsi="Arial Unicode MS" w:cs="Arial Unicode MS" w:hint="cs"/>
                <w:sz w:val="24"/>
                <w:szCs w:val="24"/>
                <w:cs/>
                <w:lang w:val="en-IN"/>
              </w:rPr>
              <w:t>લિ</w:t>
            </w:r>
            <w:r w:rsidRPr="002A6B7C">
              <w:rPr>
                <w:rFonts w:ascii="Arial Unicode MS" w:hAnsi="Arial Unicode MS" w:cs="Arial Unicode MS" w:hint="cs"/>
                <w:sz w:val="24"/>
                <w:szCs w:val="24"/>
                <w:cs/>
                <w:lang w:val="en-IN"/>
              </w:rPr>
              <w:t>ટર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પાણી</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છેલ્લા</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છંટકાવ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અને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ઉતાર</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વચ્ચે</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એક</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દિવસનો</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સમયગાળો</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રાખવાની</w:t>
            </w:r>
            <w:r w:rsidRPr="002A6B7C">
              <w:rPr>
                <w:rFonts w:ascii="Times New Roman" w:hAnsi="Times New Roman" w:cs="Times New Roman"/>
                <w:sz w:val="24"/>
                <w:szCs w:val="24"/>
                <w:cs/>
                <w:lang w:val="en-IN"/>
              </w:rPr>
              <w:t xml:space="preserve"> </w:t>
            </w:r>
            <w:r w:rsidR="00316752" w:rsidRPr="002A6B7C">
              <w:rPr>
                <w:rFonts w:ascii="Arial Unicode MS" w:hAnsi="Arial Unicode MS" w:cs="Arial Unicode MS" w:hint="cs"/>
                <w:sz w:val="24"/>
                <w:szCs w:val="24"/>
                <w:cs/>
                <w:lang w:val="en-IN"/>
              </w:rPr>
              <w:t>સલાહ</w:t>
            </w:r>
            <w:r w:rsidR="00316752" w:rsidRPr="002A6B7C">
              <w:rPr>
                <w:rFonts w:ascii="Times New Roman" w:hAnsi="Times New Roman" w:cs="Times New Roman" w:hint="cs"/>
                <w:sz w:val="24"/>
                <w:szCs w:val="24"/>
                <w:cs/>
                <w:lang w:val="en-IN"/>
              </w:rPr>
              <w:t xml:space="preserve"> </w:t>
            </w:r>
            <w:r w:rsidR="00316752" w:rsidRPr="002A6B7C">
              <w:rPr>
                <w:rFonts w:ascii="Arial Unicode MS" w:hAnsi="Arial Unicode MS" w:cs="Arial Unicode MS" w:hint="cs"/>
                <w:sz w:val="24"/>
                <w:szCs w:val="24"/>
                <w:cs/>
                <w:lang w:val="en-IN"/>
              </w:rPr>
              <w:t>આપવામાં</w:t>
            </w:r>
            <w:r w:rsidR="00316752" w:rsidRPr="002A6B7C">
              <w:rPr>
                <w:rFonts w:ascii="Times New Roman" w:hAnsi="Times New Roman" w:cs="Times New Roman" w:hint="cs"/>
                <w:sz w:val="24"/>
                <w:szCs w:val="24"/>
                <w:cs/>
                <w:lang w:val="en-IN"/>
              </w:rPr>
              <w:t xml:space="preserve"> </w:t>
            </w:r>
            <w:r w:rsidRPr="002A6B7C">
              <w:rPr>
                <w:rFonts w:ascii="Arial Unicode MS" w:hAnsi="Arial Unicode MS" w:cs="Arial Unicode MS" w:hint="cs"/>
                <w:sz w:val="24"/>
                <w:szCs w:val="24"/>
                <w:cs/>
                <w:lang w:val="en-IN"/>
              </w:rPr>
              <w:t>આવે</w:t>
            </w:r>
            <w:r w:rsidRPr="002A6B7C">
              <w:rPr>
                <w:rFonts w:ascii="Times New Roman" w:hAnsi="Times New Roman" w:cs="Times New Roman"/>
                <w:sz w:val="24"/>
                <w:szCs w:val="24"/>
                <w:cs/>
                <w:lang w:val="en-IN"/>
              </w:rPr>
              <w:t xml:space="preserve"> </w:t>
            </w:r>
            <w:r w:rsidRPr="002A6B7C">
              <w:rPr>
                <w:rFonts w:ascii="Arial Unicode MS" w:hAnsi="Arial Unicode MS" w:cs="Arial Unicode MS" w:hint="cs"/>
                <w:sz w:val="24"/>
                <w:szCs w:val="24"/>
                <w:cs/>
                <w:lang w:val="en-IN"/>
              </w:rPr>
              <w:t>છે</w:t>
            </w:r>
            <w:r w:rsidRPr="002A6B7C">
              <w:rPr>
                <w:rFonts w:ascii="Times New Roman" w:hAnsi="Times New Roman" w:cs="Times New Roman"/>
                <w:sz w:val="24"/>
                <w:szCs w:val="24"/>
                <w:cs/>
                <w:lang w:val="en-IN"/>
              </w:rPr>
              <w:t>.</w:t>
            </w:r>
          </w:p>
          <w:p w:rsidR="009500AA" w:rsidRPr="002A6B7C" w:rsidRDefault="009500AA" w:rsidP="009500AA">
            <w:pPr>
              <w:spacing w:after="0" w:line="240" w:lineRule="auto"/>
              <w:jc w:val="both"/>
              <w:rPr>
                <w:rFonts w:ascii="Times New Roman" w:hAnsi="Times New Roman" w:cs="Times New Roman"/>
                <w:sz w:val="24"/>
                <w:szCs w:val="24"/>
              </w:rPr>
            </w:pPr>
          </w:p>
          <w:p w:rsidR="009500AA" w:rsidRPr="002A6B7C" w:rsidRDefault="009500AA" w:rsidP="009500AA">
            <w:pPr>
              <w:spacing w:after="0" w:line="240" w:lineRule="auto"/>
              <w:jc w:val="both"/>
              <w:rPr>
                <w:rFonts w:ascii="Times New Roman" w:eastAsia="Times New Roman" w:hAnsi="Times New Roman" w:cs="Times New Roman"/>
                <w:b/>
                <w:bCs/>
                <w:sz w:val="18"/>
                <w:szCs w:val="18"/>
                <w:lang w:val="en-IN"/>
              </w:rPr>
            </w:pPr>
          </w:p>
          <w:p w:rsidR="005C3592" w:rsidRPr="002A6B7C" w:rsidRDefault="005C3592" w:rsidP="009500AA">
            <w:pPr>
              <w:spacing w:after="0" w:line="240" w:lineRule="auto"/>
              <w:jc w:val="both"/>
              <w:rPr>
                <w:rFonts w:ascii="Times New Roman" w:hAnsi="Times New Roman" w:cs="Times New Roman"/>
                <w:b/>
                <w:bCs/>
                <w:sz w:val="32"/>
                <w:szCs w:val="32"/>
                <w:lang w:val="en-IN"/>
              </w:rPr>
            </w:pPr>
            <w:r w:rsidRPr="002A6B7C">
              <w:rPr>
                <w:rFonts w:ascii="Times New Roman" w:eastAsia="Times New Roman" w:hAnsi="Times New Roman" w:cs="Times New Roman"/>
                <w:b/>
                <w:bCs/>
                <w:sz w:val="18"/>
                <w:szCs w:val="18"/>
                <w:lang w:val="en-IN"/>
              </w:rPr>
              <w:lastRenderedPageBreak/>
              <w:t>Recommendation for PHI as per CIB guidelines:</w:t>
            </w:r>
          </w:p>
          <w:tbl>
            <w:tblPr>
              <w:tblW w:w="5000" w:type="pct"/>
              <w:tblCellMar>
                <w:left w:w="0" w:type="dxa"/>
                <w:right w:w="0" w:type="dxa"/>
              </w:tblCellMar>
              <w:tblLook w:val="04A0"/>
            </w:tblPr>
            <w:tblGrid>
              <w:gridCol w:w="668"/>
              <w:gridCol w:w="611"/>
              <w:gridCol w:w="955"/>
              <w:gridCol w:w="1406"/>
              <w:gridCol w:w="1227"/>
              <w:gridCol w:w="931"/>
              <w:gridCol w:w="832"/>
              <w:gridCol w:w="809"/>
            </w:tblGrid>
            <w:tr w:rsidR="005C3592" w:rsidRPr="002A6B7C" w:rsidTr="0014411D">
              <w:trPr>
                <w:trHeight w:val="299"/>
              </w:trPr>
              <w:tc>
                <w:tcPr>
                  <w:tcW w:w="448" w:type="pct"/>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Year</w:t>
                  </w:r>
                </w:p>
              </w:tc>
              <w:tc>
                <w:tcPr>
                  <w:tcW w:w="411" w:type="pct"/>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Crop</w:t>
                  </w:r>
                </w:p>
              </w:tc>
              <w:tc>
                <w:tcPr>
                  <w:tcW w:w="642" w:type="pct"/>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Pest</w:t>
                  </w:r>
                </w:p>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/Diseases</w:t>
                  </w:r>
                </w:p>
              </w:tc>
              <w:tc>
                <w:tcPr>
                  <w:tcW w:w="945" w:type="pct"/>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Pesticide with formulation</w:t>
                  </w:r>
                </w:p>
              </w:tc>
              <w:tc>
                <w:tcPr>
                  <w:tcW w:w="2009" w:type="pct"/>
                  <w:gridSpan w:val="3"/>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Doses</w:t>
                  </w:r>
                </w:p>
              </w:tc>
              <w:tc>
                <w:tcPr>
                  <w:tcW w:w="544" w:type="pct"/>
                  <w:vMerge w:val="restar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Waiting Period</w:t>
                  </w:r>
                </w:p>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(days)</w:t>
                  </w:r>
                </w:p>
              </w:tc>
            </w:tr>
            <w:tr w:rsidR="005C3592" w:rsidRPr="002A6B7C" w:rsidTr="0014411D">
              <w:trPr>
                <w:trHeight w:val="598"/>
              </w:trPr>
              <w:tc>
                <w:tcPr>
                  <w:tcW w:w="448" w:type="pct"/>
                  <w:vMerge/>
                  <w:tcBorders>
                    <w:top w:val="single" w:sz="8" w:space="0" w:color="000000"/>
                    <w:left w:val="single" w:sz="8" w:space="0" w:color="000000"/>
                    <w:bottom w:val="single" w:sz="8" w:space="0" w:color="000000"/>
                    <w:right w:val="single" w:sz="8" w:space="0" w:color="000000"/>
                  </w:tcBorders>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p>
              </w:tc>
              <w:tc>
                <w:tcPr>
                  <w:tcW w:w="411" w:type="pct"/>
                  <w:vMerge/>
                  <w:tcBorders>
                    <w:top w:val="single" w:sz="8" w:space="0" w:color="000000"/>
                    <w:left w:val="single" w:sz="8" w:space="0" w:color="000000"/>
                    <w:bottom w:val="single" w:sz="8" w:space="0" w:color="000000"/>
                    <w:right w:val="single" w:sz="8" w:space="0" w:color="000000"/>
                  </w:tcBorders>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p>
              </w:tc>
              <w:tc>
                <w:tcPr>
                  <w:tcW w:w="642" w:type="pct"/>
                  <w:vMerge/>
                  <w:tcBorders>
                    <w:top w:val="single" w:sz="8" w:space="0" w:color="000000"/>
                    <w:left w:val="single" w:sz="8" w:space="0" w:color="000000"/>
                    <w:bottom w:val="single" w:sz="8" w:space="0" w:color="000000"/>
                    <w:right w:val="single" w:sz="8" w:space="0" w:color="000000"/>
                  </w:tcBorders>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p>
              </w:tc>
              <w:tc>
                <w:tcPr>
                  <w:tcW w:w="945" w:type="pct"/>
                  <w:vMerge/>
                  <w:tcBorders>
                    <w:top w:val="single" w:sz="8" w:space="0" w:color="000000"/>
                    <w:left w:val="single" w:sz="8" w:space="0" w:color="000000"/>
                    <w:bottom w:val="single" w:sz="8" w:space="0" w:color="000000"/>
                    <w:right w:val="single" w:sz="8" w:space="0" w:color="000000"/>
                  </w:tcBorders>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p>
              </w:tc>
              <w:tc>
                <w:tcPr>
                  <w:tcW w:w="825"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Quantity of formulation</w:t>
                  </w:r>
                </w:p>
              </w:tc>
              <w:tc>
                <w:tcPr>
                  <w:tcW w:w="626"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Conc. (%)</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Dilution in water</w:t>
                  </w:r>
                </w:p>
              </w:tc>
              <w:tc>
                <w:tcPr>
                  <w:tcW w:w="544" w:type="pct"/>
                  <w:vMerge/>
                  <w:tcBorders>
                    <w:top w:val="single" w:sz="8" w:space="0" w:color="000000"/>
                    <w:left w:val="single" w:sz="8" w:space="0" w:color="000000"/>
                    <w:bottom w:val="single" w:sz="8" w:space="0" w:color="000000"/>
                    <w:right w:val="single" w:sz="8" w:space="0" w:color="000000"/>
                  </w:tcBorders>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p>
              </w:tc>
            </w:tr>
            <w:tr w:rsidR="005C3592" w:rsidRPr="002A6B7C" w:rsidTr="0014411D">
              <w:trPr>
                <w:trHeight w:val="861"/>
              </w:trPr>
              <w:tc>
                <w:tcPr>
                  <w:tcW w:w="448"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cs/>
                      <w:lang w:val="en-IN"/>
                    </w:rPr>
                    <w:t>2015</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Okra</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Fruit borer, shoot borer and jassid.</w:t>
                  </w:r>
                </w:p>
              </w:tc>
              <w:tc>
                <w:tcPr>
                  <w:tcW w:w="945"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Deltamethrin</w:t>
                  </w:r>
                  <w:r w:rsidRPr="002A6B7C">
                    <w:rPr>
                      <w:rFonts w:ascii="Times New Roman" w:eastAsia="Times New Roman" w:hAnsi="Times New Roman" w:cs="Times New Roman"/>
                      <w:kern w:val="24"/>
                      <w:sz w:val="18"/>
                      <w:szCs w:val="18"/>
                      <w:cs/>
                      <w:lang w:val="en-IN"/>
                    </w:rPr>
                    <w:t xml:space="preserve"> 2.8 </w:t>
                  </w:r>
                  <w:r w:rsidRPr="002A6B7C">
                    <w:rPr>
                      <w:rFonts w:ascii="Times New Roman" w:eastAsia="Times New Roman" w:hAnsi="Times New Roman" w:cs="Times New Roman"/>
                      <w:kern w:val="24"/>
                      <w:sz w:val="18"/>
                      <w:szCs w:val="18"/>
                      <w:lang w:val="en-IN"/>
                    </w:rPr>
                    <w:t>EC</w:t>
                  </w:r>
                </w:p>
              </w:tc>
              <w:tc>
                <w:tcPr>
                  <w:tcW w:w="825"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11.2 g a.i</w:t>
                  </w:r>
                  <w:r w:rsidRPr="002A6B7C">
                    <w:rPr>
                      <w:rFonts w:ascii="Times New Roman" w:eastAsia="Times New Roman" w:hAnsi="Times New Roman" w:cs="Times New Roman"/>
                      <w:kern w:val="24"/>
                      <w:sz w:val="18"/>
                      <w:szCs w:val="18"/>
                      <w:cs/>
                      <w:lang w:val="en-IN"/>
                    </w:rPr>
                    <w:t>/</w:t>
                  </w:r>
                  <w:r w:rsidRPr="002A6B7C">
                    <w:rPr>
                      <w:rFonts w:ascii="Times New Roman" w:eastAsia="Times New Roman" w:hAnsi="Times New Roman" w:cs="Times New Roman"/>
                      <w:kern w:val="24"/>
                      <w:sz w:val="18"/>
                      <w:szCs w:val="18"/>
                      <w:lang w:val="en-IN"/>
                    </w:rPr>
                    <w:t>ha</w:t>
                  </w:r>
                </w:p>
              </w:tc>
              <w:tc>
                <w:tcPr>
                  <w:tcW w:w="626"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cs/>
                      <w:lang w:val="en-IN"/>
                    </w:rPr>
                    <w:t>0.028 %</w:t>
                  </w:r>
                </w:p>
              </w:tc>
              <w:tc>
                <w:tcPr>
                  <w:tcW w:w="5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40</w:t>
                  </w:r>
                  <w:r w:rsidRPr="002A6B7C">
                    <w:rPr>
                      <w:rFonts w:ascii="Times New Roman" w:eastAsia="Times New Roman" w:hAnsi="Times New Roman" w:cs="Times New Roman"/>
                      <w:kern w:val="24"/>
                      <w:sz w:val="18"/>
                      <w:szCs w:val="18"/>
                      <w:cs/>
                      <w:lang w:val="en-IN"/>
                    </w:rPr>
                    <w:t xml:space="preserve">0 </w:t>
                  </w:r>
                  <w:r w:rsidRPr="002A6B7C">
                    <w:rPr>
                      <w:rFonts w:ascii="Times New Roman" w:eastAsia="Times New Roman" w:hAnsi="Times New Roman" w:cs="Times New Roman"/>
                      <w:kern w:val="24"/>
                      <w:sz w:val="18"/>
                      <w:szCs w:val="18"/>
                      <w:lang w:val="en-IN"/>
                    </w:rPr>
                    <w:t>L</w:t>
                  </w:r>
                </w:p>
              </w:tc>
              <w:tc>
                <w:tcPr>
                  <w:tcW w:w="544" w:type="pct"/>
                  <w:tcBorders>
                    <w:top w:val="single" w:sz="8" w:space="0" w:color="000000"/>
                    <w:left w:val="single" w:sz="8" w:space="0" w:color="000000"/>
                    <w:bottom w:val="single" w:sz="8" w:space="0" w:color="000000"/>
                    <w:right w:val="single" w:sz="8" w:space="0" w:color="000000"/>
                  </w:tcBorders>
                  <w:shd w:val="clear" w:color="auto" w:fill="auto"/>
                  <w:tcMar>
                    <w:top w:w="10" w:type="dxa"/>
                    <w:left w:w="104" w:type="dxa"/>
                    <w:bottom w:w="0" w:type="dxa"/>
                    <w:right w:w="104" w:type="dxa"/>
                  </w:tcMar>
                  <w:vAlign w:val="center"/>
                  <w:hideMark/>
                </w:tcPr>
                <w:p w:rsidR="005C3592" w:rsidRPr="002A6B7C" w:rsidRDefault="005C3592" w:rsidP="009500AA">
                  <w:pPr>
                    <w:spacing w:after="0" w:line="240" w:lineRule="auto"/>
                    <w:jc w:val="both"/>
                    <w:rPr>
                      <w:rFonts w:ascii="Times New Roman" w:eastAsia="Times New Roman" w:hAnsi="Times New Roman" w:cs="Times New Roman"/>
                      <w:sz w:val="18"/>
                      <w:szCs w:val="18"/>
                      <w:lang w:val="en-IN"/>
                    </w:rPr>
                  </w:pPr>
                  <w:r w:rsidRPr="002A6B7C">
                    <w:rPr>
                      <w:rFonts w:ascii="Times New Roman" w:eastAsia="Times New Roman" w:hAnsi="Times New Roman" w:cs="Times New Roman"/>
                      <w:kern w:val="24"/>
                      <w:sz w:val="18"/>
                      <w:szCs w:val="18"/>
                      <w:lang w:val="en-IN"/>
                    </w:rPr>
                    <w:t>1</w:t>
                  </w:r>
                  <w:r w:rsidRPr="002A6B7C">
                    <w:rPr>
                      <w:rFonts w:ascii="Times New Roman" w:eastAsia="Times New Roman" w:hAnsi="Times New Roman" w:cs="Times New Roman"/>
                      <w:kern w:val="24"/>
                      <w:sz w:val="18"/>
                      <w:szCs w:val="18"/>
                      <w:cs/>
                      <w:lang w:val="en-IN"/>
                    </w:rPr>
                    <w:t>.</w:t>
                  </w:r>
                  <w:r w:rsidRPr="002A6B7C">
                    <w:rPr>
                      <w:rFonts w:ascii="Times New Roman" w:eastAsia="Times New Roman" w:hAnsi="Times New Roman" w:cs="Times New Roman"/>
                      <w:kern w:val="24"/>
                      <w:sz w:val="18"/>
                      <w:szCs w:val="18"/>
                      <w:lang w:val="en-IN"/>
                    </w:rPr>
                    <w:t>0</w:t>
                  </w:r>
                </w:p>
              </w:tc>
            </w:tr>
          </w:tbl>
          <w:p w:rsidR="005C3592" w:rsidRPr="002A6B7C" w:rsidRDefault="005C3592" w:rsidP="009500AA">
            <w:pPr>
              <w:spacing w:after="0" w:line="240" w:lineRule="auto"/>
              <w:jc w:val="both"/>
              <w:rPr>
                <w:rFonts w:ascii="Times New Roman" w:hAnsi="Times New Roman" w:cs="Times New Roman"/>
                <w:sz w:val="8"/>
                <w:szCs w:val="8"/>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802"/>
              <w:gridCol w:w="1106"/>
              <w:gridCol w:w="1025"/>
              <w:gridCol w:w="685"/>
              <w:gridCol w:w="861"/>
              <w:gridCol w:w="857"/>
              <w:gridCol w:w="1402"/>
            </w:tblGrid>
            <w:tr w:rsidR="005C3592" w:rsidRPr="002A6B7C" w:rsidTr="0014411D">
              <w:trPr>
                <w:trHeight w:val="300"/>
              </w:trPr>
              <w:tc>
                <w:tcPr>
                  <w:tcW w:w="478" w:type="pct"/>
                  <w:vMerge w:val="restart"/>
                  <w:vAlign w:val="center"/>
                </w:tcPr>
                <w:p w:rsidR="005C3592" w:rsidRPr="002A6B7C" w:rsidRDefault="005C3592" w:rsidP="009500AA">
                  <w:pPr>
                    <w:spacing w:after="0" w:line="240" w:lineRule="auto"/>
                    <w:jc w:val="both"/>
                    <w:rPr>
                      <w:rFonts w:ascii="Times New Roman" w:hAnsi="Times New Roman" w:cs="Times New Roman"/>
                      <w:sz w:val="18"/>
                      <w:szCs w:val="18"/>
                      <w:rtl/>
                      <w:cs/>
                      <w:lang w:val="en-IN"/>
                    </w:rPr>
                  </w:pPr>
                  <w:r w:rsidRPr="002A6B7C">
                    <w:rPr>
                      <w:rFonts w:ascii="Arial Unicode MS" w:hAnsi="Arial Unicode MS" w:cs="Arial Unicode MS" w:hint="cs"/>
                      <w:sz w:val="18"/>
                      <w:szCs w:val="18"/>
                      <w:cs/>
                      <w:lang w:val="en-IN"/>
                    </w:rPr>
                    <w:t>વર્ષ</w:t>
                  </w:r>
                </w:p>
              </w:tc>
              <w:tc>
                <w:tcPr>
                  <w:tcW w:w="539" w:type="pct"/>
                  <w:vMerge w:val="restar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પાક</w:t>
                  </w:r>
                </w:p>
              </w:tc>
              <w:tc>
                <w:tcPr>
                  <w:tcW w:w="743" w:type="pct"/>
                  <w:vMerge w:val="restar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જીવાત</w:t>
                  </w:r>
                </w:p>
              </w:tc>
              <w:tc>
                <w:tcPr>
                  <w:tcW w:w="689" w:type="pct"/>
                  <w:vMerge w:val="restar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જંતુનાશક</w:t>
                  </w:r>
                </w:p>
              </w:tc>
              <w:tc>
                <w:tcPr>
                  <w:tcW w:w="1609" w:type="pct"/>
                  <w:gridSpan w:val="3"/>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માત્રા</w:t>
                  </w:r>
                </w:p>
              </w:tc>
              <w:tc>
                <w:tcPr>
                  <w:tcW w:w="941" w:type="pct"/>
                  <w:vMerge w:val="restar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વેઈટીંગ</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પીરીયડ</w:t>
                  </w:r>
                  <w:r w:rsidRPr="002A6B7C">
                    <w:rPr>
                      <w:rFonts w:ascii="Times New Roman" w:hAnsi="Times New Roman" w:cs="Times New Roman"/>
                      <w:sz w:val="18"/>
                      <w:szCs w:val="18"/>
                      <w:cs/>
                      <w:lang w:val="en-IN"/>
                    </w:rPr>
                    <w:t xml:space="preserve"> ( </w:t>
                  </w:r>
                  <w:r w:rsidRPr="002A6B7C">
                    <w:rPr>
                      <w:rFonts w:ascii="Arial Unicode MS" w:hAnsi="Arial Unicode MS" w:cs="Arial Unicode MS" w:hint="cs"/>
                      <w:sz w:val="18"/>
                      <w:szCs w:val="18"/>
                      <w:cs/>
                      <w:lang w:val="en-IN"/>
                    </w:rPr>
                    <w:t>દિવસ</w:t>
                  </w:r>
                  <w:r w:rsidRPr="002A6B7C">
                    <w:rPr>
                      <w:rFonts w:ascii="Times New Roman" w:hAnsi="Times New Roman" w:cs="Times New Roman"/>
                      <w:sz w:val="18"/>
                      <w:szCs w:val="18"/>
                      <w:cs/>
                      <w:lang w:val="en-IN"/>
                    </w:rPr>
                    <w:t>)</w:t>
                  </w:r>
                </w:p>
              </w:tc>
            </w:tr>
            <w:tr w:rsidR="005C3592" w:rsidRPr="002A6B7C" w:rsidTr="0014411D">
              <w:trPr>
                <w:trHeight w:val="539"/>
              </w:trPr>
              <w:tc>
                <w:tcPr>
                  <w:tcW w:w="478" w:type="pct"/>
                  <w:vMerge/>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p>
              </w:tc>
              <w:tc>
                <w:tcPr>
                  <w:tcW w:w="539" w:type="pct"/>
                  <w:vMerge/>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p>
              </w:tc>
              <w:tc>
                <w:tcPr>
                  <w:tcW w:w="743" w:type="pct"/>
                  <w:vMerge/>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p>
              </w:tc>
              <w:tc>
                <w:tcPr>
                  <w:tcW w:w="689" w:type="pct"/>
                  <w:vMerge/>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p>
              </w:tc>
              <w:tc>
                <w:tcPr>
                  <w:tcW w:w="460"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સ</w:t>
                  </w:r>
                  <w:r w:rsidRPr="002A6B7C">
                    <w:rPr>
                      <w:rFonts w:ascii="Times New Roman" w:hAnsi="Times New Roman" w:cs="Times New Roman"/>
                      <w:sz w:val="18"/>
                      <w:szCs w:val="18"/>
                      <w:cs/>
                      <w:lang w:val="en-IN"/>
                    </w:rPr>
                    <w:t>.</w:t>
                  </w:r>
                  <w:r w:rsidRPr="002A6B7C">
                    <w:rPr>
                      <w:rFonts w:ascii="Arial Unicode MS" w:hAnsi="Arial Unicode MS" w:cs="Arial Unicode MS" w:hint="cs"/>
                      <w:sz w:val="18"/>
                      <w:szCs w:val="18"/>
                      <w:cs/>
                      <w:lang w:val="en-IN"/>
                    </w:rPr>
                    <w:t>ત</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હે</w:t>
                  </w:r>
                </w:p>
              </w:tc>
              <w:tc>
                <w:tcPr>
                  <w:tcW w:w="574"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સાંદ્રતા</w:t>
                  </w:r>
                  <w:r w:rsidRPr="002A6B7C">
                    <w:rPr>
                      <w:rFonts w:ascii="Times New Roman" w:hAnsi="Times New Roman" w:cs="Times New Roman"/>
                      <w:sz w:val="18"/>
                      <w:szCs w:val="18"/>
                      <w:cs/>
                      <w:lang w:val="en-IN"/>
                    </w:rPr>
                    <w:t xml:space="preserve"> </w:t>
                  </w:r>
                  <w:r w:rsidRPr="002A6B7C">
                    <w:rPr>
                      <w:rFonts w:ascii="Times New Roman" w:hAnsi="Times New Roman" w:cs="Times New Roman"/>
                      <w:sz w:val="18"/>
                      <w:szCs w:val="18"/>
                      <w:rtl/>
                      <w:cs/>
                      <w:lang w:val="en-IN"/>
                    </w:rPr>
                    <w:t>%</w:t>
                  </w:r>
                </w:p>
              </w:tc>
              <w:tc>
                <w:tcPr>
                  <w:tcW w:w="575"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પાણીમાં</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મિશ્રણ</w:t>
                  </w:r>
                </w:p>
              </w:tc>
              <w:tc>
                <w:tcPr>
                  <w:tcW w:w="941" w:type="pct"/>
                  <w:vMerge/>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p>
              </w:tc>
            </w:tr>
            <w:tr w:rsidR="005C3592" w:rsidRPr="002A6B7C" w:rsidTr="0014411D">
              <w:trPr>
                <w:trHeight w:val="1258"/>
              </w:trPr>
              <w:tc>
                <w:tcPr>
                  <w:tcW w:w="478"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૨૦૧૫</w:t>
                  </w:r>
                </w:p>
              </w:tc>
              <w:tc>
                <w:tcPr>
                  <w:tcW w:w="539" w:type="pct"/>
                  <w:vAlign w:val="center"/>
                </w:tcPr>
                <w:p w:rsidR="005C3592" w:rsidRPr="002A6B7C" w:rsidRDefault="005C3592" w:rsidP="009500AA">
                  <w:pPr>
                    <w:spacing w:after="0" w:line="240" w:lineRule="auto"/>
                    <w:jc w:val="both"/>
                    <w:rPr>
                      <w:rFonts w:ascii="Times New Roman" w:hAnsi="Times New Roman" w:cs="Times New Roman"/>
                      <w:sz w:val="18"/>
                      <w:szCs w:val="18"/>
                      <w:cs/>
                      <w:lang w:val="en-IN"/>
                    </w:rPr>
                  </w:pPr>
                  <w:r w:rsidRPr="002A6B7C">
                    <w:rPr>
                      <w:rFonts w:ascii="Arial Unicode MS" w:hAnsi="Arial Unicode MS" w:cs="Arial Unicode MS" w:hint="cs"/>
                      <w:sz w:val="18"/>
                      <w:szCs w:val="18"/>
                      <w:cs/>
                      <w:lang w:val="en-IN"/>
                    </w:rPr>
                    <w:t>ભીંડા</w:t>
                  </w:r>
                </w:p>
              </w:tc>
              <w:tc>
                <w:tcPr>
                  <w:tcW w:w="743"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ફળ</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અને</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ડુંખવેધક</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અને</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લીલા</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તડતડીયા</w:t>
                  </w:r>
                </w:p>
              </w:tc>
              <w:tc>
                <w:tcPr>
                  <w:tcW w:w="689" w:type="pct"/>
                  <w:vAlign w:val="center"/>
                </w:tcPr>
                <w:p w:rsidR="005C3592" w:rsidRPr="002A6B7C" w:rsidRDefault="005C3592" w:rsidP="009500AA">
                  <w:pPr>
                    <w:pStyle w:val="ListParagraph"/>
                    <w:spacing w:after="0" w:line="240" w:lineRule="auto"/>
                    <w:ind w:left="0"/>
                    <w:jc w:val="both"/>
                    <w:rPr>
                      <w:rFonts w:ascii="Times New Roman" w:hAnsi="Times New Roman" w:cs="Times New Roman"/>
                      <w:sz w:val="18"/>
                      <w:szCs w:val="18"/>
                    </w:rPr>
                  </w:pPr>
                  <w:r w:rsidRPr="002A6B7C">
                    <w:rPr>
                      <w:rFonts w:ascii="Arial Unicode MS" w:hAnsi="Arial Unicode MS" w:cs="Arial Unicode MS" w:hint="cs"/>
                      <w:b/>
                      <w:sz w:val="18"/>
                      <w:szCs w:val="18"/>
                      <w:cs/>
                      <w:lang w:bidi="gu-IN"/>
                    </w:rPr>
                    <w:t>ડેલ્ટામેથ્રીન</w:t>
                  </w:r>
                  <w:r w:rsidRPr="002A6B7C">
                    <w:rPr>
                      <w:rFonts w:ascii="Times New Roman" w:hAnsi="Times New Roman" w:cs="Times New Roman"/>
                      <w:b/>
                      <w:sz w:val="18"/>
                      <w:szCs w:val="18"/>
                      <w:rtl/>
                      <w:cs/>
                    </w:rPr>
                    <w:t xml:space="preserve"> </w:t>
                  </w:r>
                  <w:r w:rsidRPr="002A6B7C">
                    <w:rPr>
                      <w:rFonts w:ascii="Arial Unicode MS" w:hAnsi="Arial Unicode MS" w:cs="Arial Unicode MS" w:hint="cs"/>
                      <w:b/>
                      <w:sz w:val="18"/>
                      <w:szCs w:val="18"/>
                      <w:cs/>
                      <w:lang w:bidi="gu-IN"/>
                    </w:rPr>
                    <w:t>૨</w:t>
                  </w:r>
                  <w:r w:rsidRPr="002A6B7C">
                    <w:rPr>
                      <w:rFonts w:ascii="Times New Roman" w:hAnsi="Times New Roman" w:cs="Times New Roman"/>
                      <w:b/>
                      <w:sz w:val="18"/>
                      <w:szCs w:val="18"/>
                      <w:rtl/>
                      <w:cs/>
                    </w:rPr>
                    <w:t>.</w:t>
                  </w:r>
                  <w:r w:rsidRPr="002A6B7C">
                    <w:rPr>
                      <w:rFonts w:ascii="Arial Unicode MS" w:hAnsi="Arial Unicode MS" w:cs="Arial Unicode MS" w:hint="cs"/>
                      <w:b/>
                      <w:sz w:val="18"/>
                      <w:szCs w:val="18"/>
                      <w:cs/>
                      <w:lang w:bidi="gu-IN"/>
                    </w:rPr>
                    <w:t>૮</w:t>
                  </w:r>
                  <w:r w:rsidRPr="002A6B7C">
                    <w:rPr>
                      <w:rFonts w:ascii="Times New Roman" w:hAnsi="Times New Roman" w:cs="Times New Roman"/>
                      <w:b/>
                      <w:sz w:val="18"/>
                      <w:szCs w:val="18"/>
                      <w:rtl/>
                      <w:cs/>
                    </w:rPr>
                    <w:t xml:space="preserve"> </w:t>
                  </w:r>
                  <w:r w:rsidRPr="002A6B7C">
                    <w:rPr>
                      <w:rFonts w:ascii="Arial Unicode MS" w:hAnsi="Arial Unicode MS" w:cs="Arial Unicode MS" w:hint="cs"/>
                      <w:b/>
                      <w:sz w:val="18"/>
                      <w:szCs w:val="18"/>
                      <w:cs/>
                      <w:lang w:bidi="gu-IN"/>
                    </w:rPr>
                    <w:t>ઈ</w:t>
                  </w:r>
                  <w:r w:rsidRPr="002A6B7C">
                    <w:rPr>
                      <w:rFonts w:ascii="Times New Roman" w:hAnsi="Times New Roman" w:cs="Times New Roman"/>
                      <w:b/>
                      <w:sz w:val="18"/>
                      <w:szCs w:val="18"/>
                      <w:rtl/>
                      <w:cs/>
                    </w:rPr>
                    <w:t>.</w:t>
                  </w:r>
                  <w:r w:rsidRPr="002A6B7C">
                    <w:rPr>
                      <w:rFonts w:ascii="Arial Unicode MS" w:hAnsi="Arial Unicode MS" w:cs="Arial Unicode MS" w:hint="cs"/>
                      <w:b/>
                      <w:sz w:val="18"/>
                      <w:szCs w:val="18"/>
                      <w:cs/>
                      <w:lang w:bidi="gu-IN"/>
                    </w:rPr>
                    <w:t>સી</w:t>
                  </w:r>
                </w:p>
              </w:tc>
              <w:tc>
                <w:tcPr>
                  <w:tcW w:w="460"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૧૧</w:t>
                  </w:r>
                  <w:r w:rsidRPr="002A6B7C">
                    <w:rPr>
                      <w:rFonts w:ascii="Times New Roman" w:hAnsi="Times New Roman" w:cs="Times New Roman"/>
                      <w:sz w:val="18"/>
                      <w:szCs w:val="18"/>
                      <w:cs/>
                      <w:lang w:val="en-IN"/>
                    </w:rPr>
                    <w:t>.</w:t>
                  </w:r>
                  <w:r w:rsidRPr="002A6B7C">
                    <w:rPr>
                      <w:rFonts w:ascii="Arial Unicode MS" w:hAnsi="Arial Unicode MS" w:cs="Arial Unicode MS" w:hint="cs"/>
                      <w:sz w:val="18"/>
                      <w:szCs w:val="18"/>
                      <w:cs/>
                      <w:lang w:val="en-IN"/>
                    </w:rPr>
                    <w:t>૨</w:t>
                  </w:r>
                  <w:r w:rsidRPr="002A6B7C">
                    <w:rPr>
                      <w:rFonts w:ascii="Times New Roman" w:hAnsi="Times New Roman" w:cs="Times New Roman"/>
                      <w:sz w:val="18"/>
                      <w:szCs w:val="18"/>
                      <w:cs/>
                      <w:lang w:val="en-IN"/>
                    </w:rPr>
                    <w:t xml:space="preserve"> </w:t>
                  </w:r>
                  <w:r w:rsidRPr="002A6B7C">
                    <w:rPr>
                      <w:rFonts w:ascii="Arial Unicode MS" w:hAnsi="Arial Unicode MS" w:cs="Arial Unicode MS" w:hint="cs"/>
                      <w:sz w:val="18"/>
                      <w:szCs w:val="18"/>
                      <w:cs/>
                      <w:lang w:val="en-IN"/>
                    </w:rPr>
                    <w:t>ગ્રામ</w:t>
                  </w:r>
                </w:p>
              </w:tc>
              <w:tc>
                <w:tcPr>
                  <w:tcW w:w="574"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૦</w:t>
                  </w:r>
                  <w:r w:rsidRPr="002A6B7C">
                    <w:rPr>
                      <w:rFonts w:ascii="Times New Roman" w:hAnsi="Times New Roman" w:cs="Times New Roman"/>
                      <w:sz w:val="18"/>
                      <w:szCs w:val="18"/>
                      <w:cs/>
                      <w:lang w:val="en-IN"/>
                    </w:rPr>
                    <w:t>.</w:t>
                  </w:r>
                  <w:r w:rsidRPr="002A6B7C">
                    <w:rPr>
                      <w:rFonts w:ascii="Arial Unicode MS" w:hAnsi="Arial Unicode MS" w:cs="Arial Unicode MS" w:hint="cs"/>
                      <w:sz w:val="18"/>
                      <w:szCs w:val="18"/>
                      <w:cs/>
                      <w:lang w:val="en-IN"/>
                    </w:rPr>
                    <w:t>૦૨૮</w:t>
                  </w:r>
                  <w:r w:rsidRPr="002A6B7C">
                    <w:rPr>
                      <w:rFonts w:ascii="Times New Roman" w:hAnsi="Times New Roman" w:cs="Times New Roman"/>
                      <w:sz w:val="18"/>
                      <w:szCs w:val="18"/>
                      <w:cs/>
                      <w:lang w:val="en-IN"/>
                    </w:rPr>
                    <w:t>%</w:t>
                  </w:r>
                </w:p>
              </w:tc>
              <w:tc>
                <w:tcPr>
                  <w:tcW w:w="575"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૪૦૦</w:t>
                  </w:r>
                </w:p>
              </w:tc>
              <w:tc>
                <w:tcPr>
                  <w:tcW w:w="941" w:type="pct"/>
                  <w:vAlign w:val="center"/>
                </w:tcPr>
                <w:p w:rsidR="005C3592" w:rsidRPr="002A6B7C" w:rsidRDefault="005C3592" w:rsidP="009500AA">
                  <w:pPr>
                    <w:spacing w:after="0" w:line="240" w:lineRule="auto"/>
                    <w:jc w:val="both"/>
                    <w:rPr>
                      <w:rFonts w:ascii="Times New Roman" w:hAnsi="Times New Roman" w:cs="Times New Roman"/>
                      <w:sz w:val="18"/>
                      <w:szCs w:val="18"/>
                      <w:lang w:val="en-IN"/>
                    </w:rPr>
                  </w:pPr>
                  <w:r w:rsidRPr="002A6B7C">
                    <w:rPr>
                      <w:rFonts w:ascii="Arial Unicode MS" w:hAnsi="Arial Unicode MS" w:cs="Arial Unicode MS" w:hint="cs"/>
                      <w:sz w:val="18"/>
                      <w:szCs w:val="18"/>
                      <w:cs/>
                      <w:lang w:val="en-IN"/>
                    </w:rPr>
                    <w:t>૧</w:t>
                  </w:r>
                </w:p>
              </w:tc>
            </w:tr>
          </w:tbl>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(Action : </w:t>
            </w:r>
            <w:r w:rsidRPr="002A6B7C">
              <w:rPr>
                <w:rFonts w:ascii="Times New Roman" w:hAnsi="Times New Roman" w:cs="Times New Roman"/>
                <w:sz w:val="24"/>
                <w:szCs w:val="24"/>
                <w:lang w:val="en-IN"/>
              </w:rPr>
              <w:t>Asstt.</w:t>
            </w:r>
            <w:r w:rsidR="007C6EA6"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Prof. (Pesticide Residue), FQTL., NAU., Navsari</w:t>
            </w:r>
            <w:r w:rsidRPr="002A6B7C">
              <w:rPr>
                <w:rFonts w:ascii="Times New Roman" w:hAnsi="Times New Roman" w:cs="Times New Roman"/>
                <w:bCs/>
                <w:sz w:val="24"/>
                <w:szCs w:val="24"/>
                <w:lang w:val="en-IN"/>
              </w:rPr>
              <w:t>)</w:t>
            </w:r>
          </w:p>
        </w:tc>
      </w:tr>
      <w:tr w:rsidR="00E74CBD" w:rsidRPr="002A6B7C" w:rsidTr="001F4153">
        <w:tc>
          <w:tcPr>
            <w:tcW w:w="5000" w:type="pct"/>
            <w:gridSpan w:val="3"/>
          </w:tcPr>
          <w:p w:rsidR="00E74CBD" w:rsidRPr="002A6B7C" w:rsidRDefault="00E74CBD"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 xml:space="preserve">SARDAR KRUSHINAGAR DANTIWADA AGRICULTURAL UNIVERSITY, SK NAGAR </w:t>
            </w:r>
          </w:p>
          <w:p w:rsidR="00E74CBD" w:rsidRPr="002A6B7C" w:rsidRDefault="00E74CBD"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Dr. B. R. Patel,</w:t>
            </w:r>
            <w:r w:rsidR="00F62898" w:rsidRPr="002A6B7C">
              <w:rPr>
                <w:rFonts w:ascii="Times New Roman" w:hAnsi="Times New Roman" w:cs="Times New Roman"/>
                <w:bCs/>
                <w:sz w:val="24"/>
                <w:szCs w:val="24"/>
                <w:lang w:val="en-IN"/>
              </w:rPr>
              <w:t xml:space="preserve"> Convener, Plant Protection Sub</w:t>
            </w:r>
            <w:r w:rsidR="00F62898" w:rsidRPr="002A6B7C">
              <w:rPr>
                <w:rFonts w:ascii="Times New Roman" w:hAnsi="Times New Roman" w:cs="Times New Roman"/>
                <w:bCs/>
                <w:sz w:val="24"/>
                <w:szCs w:val="24"/>
                <w:cs/>
                <w:lang w:val="en-IN"/>
              </w:rPr>
              <w:t>-</w:t>
            </w:r>
            <w:r w:rsidRPr="002A6B7C">
              <w:rPr>
                <w:rFonts w:ascii="Times New Roman" w:hAnsi="Times New Roman" w:cs="Times New Roman"/>
                <w:bCs/>
                <w:sz w:val="24"/>
                <w:szCs w:val="24"/>
                <w:lang w:val="en-IN"/>
              </w:rPr>
              <w:t>Committee present</w:t>
            </w:r>
            <w:r w:rsidR="00F62898" w:rsidRPr="002A6B7C">
              <w:rPr>
                <w:rFonts w:ascii="Times New Roman" w:hAnsi="Times New Roman" w:cs="Times New Roman"/>
                <w:bCs/>
                <w:sz w:val="24"/>
                <w:szCs w:val="24"/>
                <w:lang w:val="en-IN"/>
              </w:rPr>
              <w:t>ed proposal for recommendations</w:t>
            </w:r>
          </w:p>
        </w:tc>
      </w:tr>
      <w:tr w:rsidR="005C3592" w:rsidRPr="002A6B7C" w:rsidTr="001F4153">
        <w:tc>
          <w:tcPr>
            <w:tcW w:w="5000" w:type="pct"/>
            <w:gridSpan w:val="3"/>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5C3592" w:rsidRPr="002A6B7C" w:rsidTr="001F4153">
        <w:tc>
          <w:tcPr>
            <w:tcW w:w="667" w:type="pct"/>
          </w:tcPr>
          <w:p w:rsidR="005C3592" w:rsidRPr="002A6B7C" w:rsidRDefault="00E74CBD"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24</w:t>
            </w:r>
          </w:p>
        </w:tc>
        <w:tc>
          <w:tcPr>
            <w:tcW w:w="4333" w:type="pct"/>
            <w:gridSpan w:val="2"/>
          </w:tcPr>
          <w:p w:rsidR="005C3592" w:rsidRPr="002A6B7C" w:rsidRDefault="005C3592" w:rsidP="009500AA">
            <w:pPr>
              <w:spacing w:after="0" w:line="240" w:lineRule="auto"/>
              <w:jc w:val="both"/>
              <w:rPr>
                <w:rFonts w:ascii="Times New Roman" w:hAnsi="Times New Roman" w:cs="Times New Roman"/>
                <w:b/>
                <w:sz w:val="24"/>
                <w:szCs w:val="24"/>
                <w:lang w:val="en-IN"/>
              </w:rPr>
            </w:pPr>
            <w:r w:rsidRPr="002A6B7C">
              <w:rPr>
                <w:rFonts w:ascii="Times New Roman" w:hAnsi="Times New Roman" w:cs="Times New Roman"/>
                <w:b/>
                <w:sz w:val="24"/>
                <w:szCs w:val="24"/>
                <w:lang w:val="en-IN"/>
              </w:rPr>
              <w:t xml:space="preserve">Insecticidal seed treatment against maize stem borer   </w:t>
            </w:r>
          </w:p>
          <w:p w:rsidR="004D213F" w:rsidRPr="002A6B7C" w:rsidRDefault="005C3592" w:rsidP="009500AA">
            <w:pPr>
              <w:spacing w:after="0" w:line="240" w:lineRule="auto"/>
              <w:ind w:hanging="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To minimize the damage of stem borer in maize</w:t>
            </w:r>
            <w:r w:rsidR="00316752"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the farmers </w:t>
            </w:r>
            <w:r w:rsidR="00316752" w:rsidRPr="002A6B7C">
              <w:rPr>
                <w:rFonts w:ascii="Times New Roman" w:hAnsi="Times New Roman" w:cs="Times New Roman"/>
                <w:sz w:val="24"/>
                <w:szCs w:val="24"/>
                <w:lang w:val="en-IN"/>
              </w:rPr>
              <w:t>of North Gujarat Agro-climatic z</w:t>
            </w:r>
            <w:r w:rsidRPr="002A6B7C">
              <w:rPr>
                <w:rFonts w:ascii="Times New Roman" w:hAnsi="Times New Roman" w:cs="Times New Roman"/>
                <w:sz w:val="24"/>
                <w:szCs w:val="24"/>
                <w:lang w:val="en-IN"/>
              </w:rPr>
              <w:t>one are advised to apply seed treatment before sowing with thiamethoxam 70 WS</w:t>
            </w:r>
            <w:r w:rsidR="00316752" w:rsidRPr="002A6B7C">
              <w:rPr>
                <w:rFonts w:ascii="Times New Roman" w:hAnsi="Times New Roman" w:cs="Times New Roman"/>
                <w:sz w:val="24"/>
                <w:szCs w:val="24"/>
                <w:lang w:val="en-IN"/>
              </w:rPr>
              <w:t xml:space="preserve"> @</w:t>
            </w:r>
            <w:r w:rsidR="00DA0104" w:rsidRPr="002A6B7C">
              <w:rPr>
                <w:rFonts w:ascii="Times New Roman" w:hAnsi="Times New Roman" w:cs="Times New Roman"/>
                <w:sz w:val="24"/>
                <w:szCs w:val="24"/>
                <w:lang w:val="en-IN"/>
              </w:rPr>
              <w:t xml:space="preserve"> 5 g per kg </w:t>
            </w:r>
            <w:r w:rsidRPr="002A6B7C">
              <w:rPr>
                <w:rFonts w:ascii="Times New Roman" w:hAnsi="Times New Roman" w:cs="Times New Roman"/>
                <w:sz w:val="24"/>
                <w:szCs w:val="24"/>
                <w:lang w:val="en-IN"/>
              </w:rPr>
              <w:t xml:space="preserve">seeds by preparing slurry with 50 ml water at the time of sowing. </w:t>
            </w:r>
          </w:p>
          <w:p w:rsidR="005C3592" w:rsidRPr="002A6B7C" w:rsidRDefault="005C3592" w:rsidP="009500AA">
            <w:pPr>
              <w:spacing w:after="0" w:line="240" w:lineRule="auto"/>
              <w:ind w:hanging="18"/>
              <w:jc w:val="both"/>
              <w:rPr>
                <w:rFonts w:ascii="LMG-Arun" w:hAnsi="LMG-Arun" w:cs="Times New Roman"/>
                <w:sz w:val="24"/>
                <w:szCs w:val="24"/>
                <w:lang w:val="en-IN"/>
              </w:rPr>
            </w:pPr>
            <w:r w:rsidRPr="002A6B7C">
              <w:rPr>
                <w:rFonts w:ascii="Times New Roman" w:hAnsi="Times New Roman" w:cs="Times New Roman"/>
                <w:lang w:val="en-IN"/>
              </w:rPr>
              <w:t xml:space="preserve"> </w:t>
            </w:r>
            <w:r w:rsidR="00316752" w:rsidRPr="002A6B7C">
              <w:rPr>
                <w:rFonts w:ascii="LMG-Arun" w:hAnsi="LMG-Arun" w:cs="Times New Roman"/>
                <w:sz w:val="24"/>
                <w:szCs w:val="24"/>
                <w:lang w:val="en-IN"/>
              </w:rPr>
              <w:t>ptTZ U]HZFT B[T CJFDFG lJEFU</w:t>
            </w:r>
            <w:r w:rsidRPr="002A6B7C">
              <w:rPr>
                <w:rFonts w:ascii="LMG-Arun" w:hAnsi="LMG-Arun" w:cs="Times New Roman"/>
                <w:sz w:val="24"/>
                <w:szCs w:val="24"/>
                <w:lang w:val="en-IN"/>
              </w:rPr>
              <w:t>GF DSF.G] JFJ[TZ SZTF B[0}TMG[ E,FD6 SZJFDF\ VFJ[ K[ S[4 UFEDFZFGL .I/G] G]S</w:t>
            </w:r>
            <w:r w:rsidR="008360F2" w:rsidRPr="002A6B7C">
              <w:rPr>
                <w:rFonts w:ascii="LMG-Arun" w:hAnsi="LMG-Arun" w:cs="Arial Unicode MS"/>
                <w:sz w:val="18"/>
                <w:szCs w:val="18"/>
                <w:cs/>
                <w:lang w:val="en-IN"/>
              </w:rPr>
              <w:t>સા</w:t>
            </w:r>
            <w:r w:rsidRPr="002A6B7C">
              <w:rPr>
                <w:rFonts w:ascii="LMG-Arun" w:hAnsi="LMG-Arun" w:cs="Times New Roman"/>
                <w:sz w:val="24"/>
                <w:szCs w:val="24"/>
                <w:lang w:val="en-IN"/>
              </w:rPr>
              <w:t>G 38F0JF D</w:t>
            </w:r>
            <w:r w:rsidR="008360F2" w:rsidRPr="002A6B7C">
              <w:rPr>
                <w:rFonts w:ascii="LMG-Arun" w:hAnsi="LMG-Arun" w:cs="Times New Roman"/>
                <w:sz w:val="24"/>
                <w:szCs w:val="24"/>
                <w:lang w:val="en-IN"/>
              </w:rPr>
              <w:t>F8[</w:t>
            </w:r>
            <w:r w:rsidR="00250C21" w:rsidRPr="002A6B7C">
              <w:rPr>
                <w:rFonts w:ascii="LMG-Arun" w:hAnsi="LMG-Arun" w:cs="Times New Roman"/>
                <w:sz w:val="24"/>
                <w:szCs w:val="24"/>
                <w:cs/>
                <w:lang w:val="en-IN"/>
              </w:rPr>
              <w:t xml:space="preserve"> </w:t>
            </w:r>
            <w:r w:rsidR="008360F2" w:rsidRPr="002A6B7C">
              <w:rPr>
                <w:rFonts w:ascii="LMG-Arun" w:hAnsi="LMG-Arun" w:cs="Times New Roman"/>
                <w:sz w:val="24"/>
                <w:szCs w:val="24"/>
                <w:lang w:val="en-IN"/>
              </w:rPr>
              <w:t>ALHG[ JFJTF 5C[,F YF</w:t>
            </w:r>
            <w:r w:rsidR="008360F2" w:rsidRPr="002A6B7C">
              <w:rPr>
                <w:rFonts w:ascii="LMG-Arun" w:hAnsi="LMG-Arun" w:cs="Arial Unicode MS"/>
                <w:sz w:val="20"/>
                <w:szCs w:val="20"/>
                <w:cs/>
                <w:lang w:val="en-IN"/>
              </w:rPr>
              <w:t>યા</w:t>
            </w:r>
            <w:r w:rsidRPr="002A6B7C">
              <w:rPr>
                <w:rFonts w:ascii="LMG-Arun" w:hAnsi="LMG-Arun" w:cs="Times New Roman"/>
                <w:sz w:val="24"/>
                <w:szCs w:val="24"/>
                <w:lang w:val="en-IN"/>
              </w:rPr>
              <w:t>D[YMShFD *_ 0A&lt;I]V[;</w:t>
            </w:r>
            <w:r w:rsidRPr="002A6B7C">
              <w:rPr>
                <w:rFonts w:ascii="LMG-Arun" w:hAnsi="LMG-Arun" w:cs="Times New Roman"/>
                <w:b/>
                <w:bCs/>
                <w:sz w:val="24"/>
                <w:szCs w:val="24"/>
                <w:lang w:val="en-IN"/>
              </w:rPr>
              <w:t xml:space="preserve"> </w:t>
            </w:r>
            <w:r w:rsidRPr="002A6B7C">
              <w:rPr>
                <w:rFonts w:ascii="LMG-Arun" w:hAnsi="LMG-Arun" w:cs="Times New Roman"/>
                <w:sz w:val="24"/>
                <w:szCs w:val="24"/>
                <w:lang w:val="en-IN"/>
              </w:rPr>
              <w:t xml:space="preserve">5 U|FD q </w:t>
            </w:r>
            <w:r w:rsidR="008360F2" w:rsidRPr="002A6B7C">
              <w:rPr>
                <w:rFonts w:ascii="LMG-Arun" w:hAnsi="LMG-Arun" w:cs="Arial Unicode MS"/>
                <w:sz w:val="20"/>
                <w:szCs w:val="20"/>
                <w:cs/>
                <w:lang w:val="en-IN"/>
              </w:rPr>
              <w:t>કિ</w:t>
            </w:r>
            <w:r w:rsidRPr="002A6B7C">
              <w:rPr>
                <w:rFonts w:ascii="LMG-Arun" w:hAnsi="LMG-Arun" w:cs="Times New Roman"/>
                <w:sz w:val="24"/>
                <w:szCs w:val="24"/>
                <w:lang w:val="en-IN"/>
              </w:rPr>
              <w:t>,M ALH 5|DF6[ 5_ lDP</w:t>
            </w:r>
            <w:r w:rsidR="008360F2" w:rsidRPr="002A6B7C">
              <w:rPr>
                <w:rFonts w:ascii="LMG-Arun" w:hAnsi="LMG-Arun" w:cs="Arial Unicode MS"/>
                <w:sz w:val="20"/>
                <w:szCs w:val="20"/>
                <w:cs/>
                <w:lang w:val="en-IN"/>
              </w:rPr>
              <w:t>લિ</w:t>
            </w:r>
            <w:r w:rsidRPr="002A6B7C">
              <w:rPr>
                <w:rFonts w:ascii="LMG-Arun" w:hAnsi="LMG-Arun" w:cs="Times New Roman"/>
                <w:sz w:val="24"/>
                <w:szCs w:val="24"/>
                <w:lang w:val="en-IN"/>
              </w:rPr>
              <w:t>P 5</w:t>
            </w:r>
            <w:r w:rsidR="00091BAD" w:rsidRPr="002A6B7C">
              <w:rPr>
                <w:rFonts w:ascii="LMG-Arun" w:hAnsi="LMG-Arun" w:cs="Times New Roman"/>
                <w:sz w:val="24"/>
                <w:szCs w:val="24"/>
                <w:lang w:val="en-IN"/>
              </w:rPr>
              <w:t xml:space="preserve">F6LDF\ ZU0M AGFJLG[[ DFJHT </w:t>
            </w:r>
            <w:r w:rsidR="00091BAD" w:rsidRPr="002A6B7C">
              <w:rPr>
                <w:rFonts w:ascii="LMG-Arun" w:hAnsi="LMG-Arun" w:cs="Arial Unicode MS"/>
                <w:sz w:val="20"/>
                <w:szCs w:val="20"/>
                <w:cs/>
                <w:lang w:val="en-IN"/>
              </w:rPr>
              <w:t>આપવી</w:t>
            </w:r>
            <w:r w:rsidRPr="002A6B7C">
              <w:rPr>
                <w:rFonts w:ascii="LMG-Arun" w:hAnsi="LMG-Arun" w:cs="Times New Roman"/>
                <w:sz w:val="24"/>
                <w:szCs w:val="24"/>
                <w:lang w:val="en-IN"/>
              </w:rPr>
              <w:t>P</w:t>
            </w:r>
          </w:p>
          <w:p w:rsidR="005C3592" w:rsidRPr="002A6B7C" w:rsidRDefault="008360F2" w:rsidP="00417BA5">
            <w:pPr>
              <w:spacing w:after="0" w:line="240" w:lineRule="auto"/>
              <w:ind w:left="-18"/>
              <w:jc w:val="right"/>
              <w:rPr>
                <w:rFonts w:ascii="Times New Roman" w:hAnsi="Times New Roman" w:cs="Times New Roman"/>
                <w:b/>
                <w:bCs/>
                <w:sz w:val="24"/>
                <w:szCs w:val="24"/>
                <w:lang w:val="en-IN"/>
              </w:rPr>
            </w:pPr>
            <w:r w:rsidRPr="002A6B7C">
              <w:rPr>
                <w:rFonts w:ascii="Times New Roman" w:hAnsi="Times New Roman" w:cs="Times New Roman"/>
                <w:bCs/>
                <w:sz w:val="24"/>
                <w:szCs w:val="24"/>
                <w:lang w:val="en-IN"/>
              </w:rPr>
              <w:t xml:space="preserve"> </w:t>
            </w:r>
            <w:r w:rsidR="005C3592" w:rsidRPr="002A6B7C">
              <w:rPr>
                <w:rFonts w:ascii="Times New Roman" w:hAnsi="Times New Roman" w:cs="Times New Roman"/>
                <w:bCs/>
                <w:sz w:val="24"/>
                <w:szCs w:val="24"/>
                <w:lang w:val="en-IN"/>
              </w:rPr>
              <w:t>(</w:t>
            </w:r>
            <w:r w:rsidR="005C3592" w:rsidRPr="002A6B7C">
              <w:rPr>
                <w:rFonts w:ascii="Times New Roman" w:hAnsi="Times New Roman" w:cs="Times New Roman"/>
                <w:b/>
                <w:sz w:val="24"/>
                <w:szCs w:val="24"/>
                <w:lang w:val="en-IN"/>
              </w:rPr>
              <w:t xml:space="preserve">Action : </w:t>
            </w:r>
            <w:r w:rsidR="005C3592" w:rsidRPr="002A6B7C">
              <w:rPr>
                <w:rFonts w:ascii="Times New Roman" w:hAnsi="Times New Roman" w:cs="Times New Roman"/>
                <w:bCs/>
                <w:sz w:val="24"/>
                <w:szCs w:val="24"/>
                <w:lang w:val="en-IN"/>
              </w:rPr>
              <w:t>SMS (Ento.), KVK, SDAU, Khedbrahma and Assistant Res. Sci. ARS, SDAU, Bhiloda</w:t>
            </w:r>
            <w:r w:rsidR="005C3592" w:rsidRPr="002A6B7C">
              <w:rPr>
                <w:rFonts w:ascii="Times New Roman" w:hAnsi="Times New Roman" w:cs="Times New Roman"/>
                <w:sz w:val="24"/>
                <w:szCs w:val="24"/>
                <w:lang w:val="en-IN"/>
              </w:rPr>
              <w:t xml:space="preserve">)                </w:t>
            </w:r>
          </w:p>
        </w:tc>
      </w:tr>
      <w:tr w:rsidR="005C3592" w:rsidRPr="002A6B7C" w:rsidTr="001F4153">
        <w:tc>
          <w:tcPr>
            <w:tcW w:w="5000" w:type="pct"/>
            <w:gridSpan w:val="3"/>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PLANT PATHOLOGY</w:t>
            </w:r>
          </w:p>
        </w:tc>
      </w:tr>
      <w:tr w:rsidR="005C3592" w:rsidRPr="002A6B7C" w:rsidTr="001F4153">
        <w:tc>
          <w:tcPr>
            <w:tcW w:w="667" w:type="pct"/>
          </w:tcPr>
          <w:p w:rsidR="005C3592" w:rsidRPr="002A6B7C" w:rsidRDefault="005C3592"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E74CBD"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.2</w:t>
            </w:r>
            <w:r w:rsidR="00E546BF" w:rsidRPr="002A6B7C">
              <w:rPr>
                <w:rFonts w:ascii="Times New Roman" w:hAnsi="Times New Roman" w:cs="Times New Roman"/>
                <w:b/>
                <w:bCs/>
                <w:sz w:val="24"/>
                <w:szCs w:val="24"/>
                <w:lang w:val="en-IN"/>
              </w:rPr>
              <w:t>5</w:t>
            </w:r>
          </w:p>
        </w:tc>
        <w:tc>
          <w:tcPr>
            <w:tcW w:w="4333" w:type="pct"/>
            <w:gridSpan w:val="2"/>
          </w:tcPr>
          <w:p w:rsidR="005C3592" w:rsidRPr="002A6B7C" w:rsidRDefault="005C3592" w:rsidP="009500AA">
            <w:pPr>
              <w:spacing w:after="0" w:line="240" w:lineRule="auto"/>
              <w:jc w:val="both"/>
              <w:rPr>
                <w:rFonts w:ascii="Times New Roman" w:hAnsi="Times New Roman" w:cs="Times New Roman"/>
                <w:b/>
                <w:sz w:val="24"/>
                <w:szCs w:val="24"/>
                <w:lang w:val="en-IN"/>
              </w:rPr>
            </w:pPr>
            <w:r w:rsidRPr="002A6B7C">
              <w:rPr>
                <w:rFonts w:ascii="Times New Roman" w:hAnsi="Times New Roman" w:cs="Times New Roman"/>
                <w:b/>
                <w:sz w:val="24"/>
                <w:szCs w:val="24"/>
                <w:lang w:val="en-IN"/>
              </w:rPr>
              <w:t>Effect of date of sowing on the development of bacterial blight of clusterbean</w:t>
            </w:r>
          </w:p>
          <w:p w:rsidR="005C3592" w:rsidRPr="002A6B7C" w:rsidRDefault="005C3592" w:rsidP="009500AA">
            <w:pPr>
              <w:pStyle w:val="NoSpacing"/>
              <w:ind w:left="25" w:hanging="25"/>
              <w:jc w:val="both"/>
              <w:rPr>
                <w:rFonts w:ascii="Times New Roman" w:hAnsi="Times New Roman" w:cs="Times New Roman"/>
                <w:b/>
                <w:sz w:val="24"/>
                <w:szCs w:val="24"/>
              </w:rPr>
            </w:pPr>
            <w:r w:rsidRPr="002A6B7C">
              <w:rPr>
                <w:rFonts w:ascii="Times New Roman" w:hAnsi="Times New Roman" w:cs="Times New Roman"/>
                <w:sz w:val="24"/>
                <w:szCs w:val="24"/>
              </w:rPr>
              <w:t xml:space="preserve">Farmers of North Gujarat Agro-climatic </w:t>
            </w:r>
            <w:r w:rsidR="001F7CD9" w:rsidRPr="002A6B7C">
              <w:rPr>
                <w:rFonts w:ascii="Times New Roman" w:hAnsi="Times New Roman" w:cs="Times New Roman"/>
                <w:sz w:val="24"/>
                <w:szCs w:val="24"/>
                <w:lang w:bidi="gu-IN"/>
              </w:rPr>
              <w:t>z</w:t>
            </w:r>
            <w:r w:rsidRPr="002A6B7C">
              <w:rPr>
                <w:rFonts w:ascii="Times New Roman" w:hAnsi="Times New Roman" w:cs="Times New Roman"/>
                <w:sz w:val="24"/>
                <w:szCs w:val="24"/>
              </w:rPr>
              <w:t>one are advised to grow the</w:t>
            </w:r>
            <w:r w:rsidR="00162622" w:rsidRPr="002A6B7C">
              <w:rPr>
                <w:rFonts w:ascii="Times New Roman" w:hAnsi="Times New Roman" w:cs="Times New Roman"/>
                <w:sz w:val="24"/>
                <w:szCs w:val="24"/>
              </w:rPr>
              <w:t xml:space="preserve"> vegetable cluster bean during </w:t>
            </w:r>
            <w:r w:rsidR="0028621F" w:rsidRPr="002A6B7C">
              <w:rPr>
                <w:rFonts w:ascii="Times New Roman" w:hAnsi="Times New Roman" w:cs="Times New Roman"/>
                <w:sz w:val="24"/>
                <w:szCs w:val="24"/>
              </w:rPr>
              <w:t xml:space="preserve">the first </w:t>
            </w:r>
            <w:r w:rsidRPr="002A6B7C">
              <w:rPr>
                <w:rFonts w:ascii="Times New Roman" w:hAnsi="Times New Roman" w:cs="Times New Roman"/>
                <w:sz w:val="24"/>
                <w:szCs w:val="24"/>
              </w:rPr>
              <w:t>week of August to minimize the intensity of bacter</w:t>
            </w:r>
            <w:r w:rsidR="007625BE" w:rsidRPr="002A6B7C">
              <w:rPr>
                <w:rFonts w:ascii="Times New Roman" w:hAnsi="Times New Roman" w:cs="Times New Roman"/>
                <w:sz w:val="24"/>
                <w:szCs w:val="24"/>
              </w:rPr>
              <w:t xml:space="preserve">ial leaf blight for getting </w:t>
            </w:r>
            <w:r w:rsidRPr="002A6B7C">
              <w:rPr>
                <w:rFonts w:ascii="Times New Roman" w:hAnsi="Times New Roman" w:cs="Times New Roman"/>
                <w:sz w:val="24"/>
                <w:szCs w:val="24"/>
              </w:rPr>
              <w:t>the maximum green pod yield and net return.</w:t>
            </w:r>
          </w:p>
          <w:p w:rsidR="005C3592" w:rsidRPr="002A6B7C" w:rsidRDefault="005C3592" w:rsidP="009500AA">
            <w:pPr>
              <w:pStyle w:val="NoSpacing"/>
              <w:jc w:val="both"/>
              <w:rPr>
                <w:rFonts w:ascii="LMG-Arun" w:hAnsi="LMG-Arun" w:cs="Times New Roman"/>
                <w:b/>
                <w:bCs/>
                <w:sz w:val="24"/>
                <w:szCs w:val="24"/>
              </w:rPr>
            </w:pPr>
            <w:r w:rsidRPr="002A6B7C">
              <w:rPr>
                <w:rFonts w:ascii="LMG-Arun" w:hAnsi="LMG-Arun" w:cs="Times New Roman"/>
                <w:sz w:val="24"/>
                <w:szCs w:val="24"/>
              </w:rPr>
              <w:t>ptTZ U]HZFT B[T vCJFDFG lJEFUGF XFSEFHL[ U]JFZG]\ JFJ[TZ SZTF B[</w:t>
            </w:r>
            <w:r w:rsidR="001F7CD9" w:rsidRPr="002A6B7C">
              <w:rPr>
                <w:rFonts w:ascii="LMG-Arun" w:hAnsi="LMG-Arun" w:cs="Arial Unicode MS"/>
                <w:sz w:val="20"/>
                <w:szCs w:val="20"/>
                <w:cs/>
                <w:lang w:bidi="gu-IN"/>
              </w:rPr>
              <w:t>ડૂ</w:t>
            </w:r>
            <w:r w:rsidRPr="002A6B7C">
              <w:rPr>
                <w:rFonts w:ascii="LMG-Arun" w:hAnsi="LMG-Arun" w:cs="Times New Roman"/>
                <w:sz w:val="24"/>
                <w:szCs w:val="24"/>
              </w:rPr>
              <w:t>TMG[</w:t>
            </w:r>
            <w:r w:rsidR="001F7CD9" w:rsidRPr="002A6B7C">
              <w:rPr>
                <w:rFonts w:ascii="LMG-Arun" w:hAnsi="LMG-Arun" w:cs="Times New Roman"/>
                <w:sz w:val="24"/>
                <w:szCs w:val="24"/>
              </w:rPr>
              <w:t xml:space="preserve"> </w:t>
            </w:r>
            <w:r w:rsidR="001F7CD9" w:rsidRPr="002A6B7C">
              <w:rPr>
                <w:rFonts w:ascii="LMG-Arun" w:hAnsi="LMG-Arun" w:cs="Arial Unicode MS"/>
                <w:sz w:val="20"/>
                <w:szCs w:val="20"/>
                <w:cs/>
                <w:lang w:bidi="gu-IN"/>
              </w:rPr>
              <w:t>કાળીયા</w:t>
            </w:r>
            <w:r w:rsidR="001F7CD9" w:rsidRPr="002A6B7C">
              <w:rPr>
                <w:rFonts w:ascii="LMG-Arun" w:hAnsi="LMG-Arun" w:cs="Times New Roman"/>
                <w:sz w:val="20"/>
                <w:szCs w:val="20"/>
                <w:cs/>
                <w:lang w:bidi="gu-IN"/>
              </w:rPr>
              <w:t xml:space="preserve"> </w:t>
            </w:r>
            <w:r w:rsidRPr="002A6B7C">
              <w:rPr>
                <w:rFonts w:ascii="LMG-Arun" w:hAnsi="LMG-Arun" w:cs="Times New Roman"/>
                <w:sz w:val="24"/>
                <w:szCs w:val="24"/>
              </w:rPr>
              <w:t>ZMUG</w:t>
            </w:r>
            <w:r w:rsidR="001F7CD9" w:rsidRPr="002A6B7C">
              <w:rPr>
                <w:rFonts w:ascii="LMG-Arun" w:hAnsi="LMG-Arun" w:cs="Times New Roman"/>
                <w:sz w:val="24"/>
                <w:szCs w:val="24"/>
              </w:rPr>
              <w:t xml:space="preserve">L TLJ|TF 38F0JF  DF8[ TYF  ,L,L </w:t>
            </w:r>
            <w:r w:rsidR="001F7CD9" w:rsidRPr="002A6B7C">
              <w:rPr>
                <w:rFonts w:ascii="LMG-Arun" w:hAnsi="LMG-Arun" w:cs="Arial Unicode MS"/>
                <w:sz w:val="20"/>
                <w:szCs w:val="20"/>
                <w:cs/>
                <w:lang w:bidi="gu-IN"/>
              </w:rPr>
              <w:t>શિ</w:t>
            </w:r>
            <w:r w:rsidRPr="002A6B7C">
              <w:rPr>
                <w:rFonts w:ascii="LMG-Arun" w:hAnsi="LMG-Arun" w:cs="Times New Roman"/>
                <w:sz w:val="24"/>
                <w:szCs w:val="24"/>
              </w:rPr>
              <w:t>\UMGF JW] pt5FNG VG[ GOM D[/JJF DF8[ XFSEFHL U]JFZG]\  JFJ[TZ VMUQ8 DF;GF 5|YD V9JF0LIFDF\  SZJFGL E,FD6 SZJFDF\  VFJ[[ K[P</w:t>
            </w:r>
          </w:p>
          <w:p w:rsidR="005C3592" w:rsidRPr="002A6B7C" w:rsidRDefault="004D79E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Cs/>
                <w:sz w:val="24"/>
                <w:szCs w:val="24"/>
                <w:lang w:val="en-IN"/>
              </w:rPr>
              <w:t xml:space="preserve"> </w:t>
            </w:r>
            <w:r w:rsidR="005C3592" w:rsidRPr="002A6B7C">
              <w:rPr>
                <w:rFonts w:ascii="Times New Roman" w:hAnsi="Times New Roman" w:cs="Times New Roman"/>
                <w:bCs/>
                <w:sz w:val="24"/>
                <w:szCs w:val="24"/>
                <w:lang w:val="en-IN"/>
              </w:rPr>
              <w:t>(</w:t>
            </w:r>
            <w:r w:rsidR="005C3592" w:rsidRPr="002A6B7C">
              <w:rPr>
                <w:rFonts w:ascii="Times New Roman" w:hAnsi="Times New Roman" w:cs="Times New Roman"/>
                <w:b/>
                <w:sz w:val="24"/>
                <w:szCs w:val="24"/>
                <w:lang w:val="en-IN"/>
              </w:rPr>
              <w:t xml:space="preserve">Action : </w:t>
            </w:r>
            <w:r w:rsidR="005C3592" w:rsidRPr="002A6B7C">
              <w:rPr>
                <w:rFonts w:ascii="Times New Roman" w:hAnsi="Times New Roman" w:cs="Times New Roman"/>
                <w:sz w:val="24"/>
                <w:szCs w:val="24"/>
                <w:lang w:val="en-IN"/>
              </w:rPr>
              <w:t>Asstt. Res. Scientist (Pl. Path.), C</w:t>
            </w:r>
            <w:r w:rsidR="0089014C" w:rsidRPr="002A6B7C">
              <w:rPr>
                <w:rFonts w:ascii="Times New Roman" w:hAnsi="Times New Roman" w:cs="Times New Roman"/>
                <w:sz w:val="24"/>
                <w:szCs w:val="24"/>
                <w:lang w:val="en-IN"/>
              </w:rPr>
              <w:t>RSS</w:t>
            </w:r>
            <w:r w:rsidR="005C3592" w:rsidRPr="002A6B7C">
              <w:rPr>
                <w:rFonts w:ascii="Times New Roman" w:hAnsi="Times New Roman" w:cs="Times New Roman"/>
                <w:sz w:val="24"/>
                <w:szCs w:val="24"/>
                <w:lang w:val="en-IN"/>
              </w:rPr>
              <w:t>, SDAU, Jagudan)</w:t>
            </w:r>
          </w:p>
          <w:p w:rsidR="001F4153" w:rsidRPr="002A6B7C" w:rsidRDefault="001F4153" w:rsidP="009500AA">
            <w:pPr>
              <w:spacing w:after="0" w:line="240" w:lineRule="auto"/>
              <w:jc w:val="both"/>
              <w:rPr>
                <w:rFonts w:ascii="Times New Roman" w:hAnsi="Times New Roman" w:cs="Times New Roman"/>
                <w:b/>
                <w:bCs/>
                <w:sz w:val="24"/>
                <w:szCs w:val="24"/>
                <w:lang w:val="en-IN"/>
              </w:rPr>
            </w:pPr>
          </w:p>
          <w:p w:rsidR="00417BA5" w:rsidRPr="002A6B7C" w:rsidRDefault="00417BA5" w:rsidP="009500AA">
            <w:pPr>
              <w:spacing w:after="0" w:line="240" w:lineRule="auto"/>
              <w:jc w:val="both"/>
              <w:rPr>
                <w:rFonts w:ascii="Times New Roman" w:hAnsi="Times New Roman" w:cs="Times New Roman"/>
                <w:b/>
                <w:bCs/>
                <w:sz w:val="24"/>
                <w:szCs w:val="24"/>
                <w:lang w:val="en-IN"/>
              </w:rPr>
            </w:pPr>
          </w:p>
        </w:tc>
      </w:tr>
      <w:tr w:rsidR="005C3592" w:rsidRPr="002A6B7C" w:rsidTr="001F4153">
        <w:tc>
          <w:tcPr>
            <w:tcW w:w="667" w:type="pct"/>
          </w:tcPr>
          <w:p w:rsidR="005C3592" w:rsidRPr="002A6B7C" w:rsidRDefault="005C3592" w:rsidP="0014411D">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B</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SCIENTIFIC COMMUNITY/INFORMATION</w:t>
            </w:r>
          </w:p>
        </w:tc>
      </w:tr>
      <w:tr w:rsidR="005A5B72" w:rsidRPr="002A6B7C" w:rsidTr="001F4153">
        <w:tc>
          <w:tcPr>
            <w:tcW w:w="5000" w:type="pct"/>
            <w:gridSpan w:val="3"/>
          </w:tcPr>
          <w:p w:rsidR="005A5B72" w:rsidRPr="002A6B7C" w:rsidRDefault="005A5B7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ANAND AGRICULTURAL UNIVERSITY, ANAND</w:t>
            </w:r>
          </w:p>
          <w:p w:rsidR="005A5B72" w:rsidRPr="002A6B7C" w:rsidRDefault="005A5B72"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Dr. P. K. Borad,</w:t>
            </w:r>
            <w:r w:rsidR="0072431E" w:rsidRPr="002A6B7C">
              <w:rPr>
                <w:rFonts w:ascii="Times New Roman" w:hAnsi="Times New Roman" w:cs="Times New Roman"/>
                <w:bCs/>
                <w:sz w:val="24"/>
                <w:szCs w:val="24"/>
                <w:lang w:val="en-IN"/>
              </w:rPr>
              <w:t xml:space="preserve"> Convener, Plant Protection Sub-</w:t>
            </w:r>
            <w:r w:rsidRPr="002A6B7C">
              <w:rPr>
                <w:rFonts w:ascii="Times New Roman" w:hAnsi="Times New Roman" w:cs="Times New Roman"/>
                <w:bCs/>
                <w:sz w:val="24"/>
                <w:szCs w:val="24"/>
                <w:lang w:val="en-IN"/>
              </w:rPr>
              <w:t>Committee present</w:t>
            </w:r>
            <w:r w:rsidR="0072431E" w:rsidRPr="002A6B7C">
              <w:rPr>
                <w:rFonts w:ascii="Times New Roman" w:hAnsi="Times New Roman" w:cs="Times New Roman"/>
                <w:bCs/>
                <w:sz w:val="24"/>
                <w:szCs w:val="24"/>
                <w:lang w:val="en-IN"/>
              </w:rPr>
              <w:t>ed proposal for recommendations</w:t>
            </w:r>
          </w:p>
        </w:tc>
      </w:tr>
      <w:tr w:rsidR="005C3592" w:rsidRPr="002A6B7C" w:rsidTr="001F4153">
        <w:tc>
          <w:tcPr>
            <w:tcW w:w="5000" w:type="pct"/>
            <w:gridSpan w:val="3"/>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5C3592" w:rsidRPr="002A6B7C" w:rsidTr="001F4153">
        <w:tc>
          <w:tcPr>
            <w:tcW w:w="667" w:type="pct"/>
          </w:tcPr>
          <w:p w:rsidR="005C3592" w:rsidRPr="002A6B7C" w:rsidRDefault="002836DB"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26</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Study on biodiversity of insect fauna through light traps</w:t>
            </w:r>
            <w:r w:rsidRPr="002A6B7C">
              <w:rPr>
                <w:rFonts w:ascii="Times New Roman" w:hAnsi="Times New Roman" w:cs="Times New Roman"/>
                <w:sz w:val="24"/>
                <w:szCs w:val="24"/>
                <w:lang w:val="en-IN"/>
              </w:rPr>
              <w:t xml:space="preserve"> </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Among the different types of light used in the light trap, visible and ultra violet lights found more effective and efficient to monitor the insects under field conditions. The coleopterans and dipterans insects were maximum in ultraviolet light, while, hemipteran and hymenopteran insects in visible light. </w:t>
            </w:r>
          </w:p>
          <w:p w:rsidR="005C3592" w:rsidRPr="002A6B7C" w:rsidRDefault="00864EE6"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Prof</w:t>
            </w:r>
            <w:r w:rsidR="00B00131" w:rsidRPr="002A6B7C">
              <w:rPr>
                <w:rFonts w:ascii="Times New Roman" w:hAnsi="Times New Roman" w:cs="Times New Roman"/>
                <w:sz w:val="24"/>
                <w:szCs w:val="24"/>
                <w:lang w:val="en-IN"/>
              </w:rPr>
              <w:t>.</w:t>
            </w:r>
            <w:r w:rsidR="005C3592" w:rsidRPr="002A6B7C">
              <w:rPr>
                <w:rFonts w:ascii="Times New Roman" w:hAnsi="Times New Roman" w:cs="Times New Roman"/>
                <w:sz w:val="24"/>
                <w:szCs w:val="24"/>
                <w:lang w:val="en-IN"/>
              </w:rPr>
              <w:t xml:space="preserve"> </w:t>
            </w:r>
            <w:r w:rsidR="00B00131" w:rsidRPr="002A6B7C">
              <w:rPr>
                <w:rFonts w:ascii="Times New Roman" w:hAnsi="Times New Roman" w:cs="Times New Roman"/>
                <w:sz w:val="24"/>
                <w:szCs w:val="24"/>
                <w:lang w:val="en-IN"/>
              </w:rPr>
              <w:t>and</w:t>
            </w:r>
            <w:r w:rsidR="005C3592" w:rsidRPr="002A6B7C">
              <w:rPr>
                <w:rFonts w:ascii="Times New Roman" w:hAnsi="Times New Roman" w:cs="Times New Roman"/>
                <w:sz w:val="24"/>
                <w:szCs w:val="24"/>
                <w:lang w:val="en-IN"/>
              </w:rPr>
              <w:t xml:space="preserve"> Head, Dept. of Ento., BACA,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3131DD"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.2</w:t>
            </w:r>
            <w:r w:rsidR="00E546BF" w:rsidRPr="002A6B7C">
              <w:rPr>
                <w:rFonts w:ascii="Times New Roman" w:hAnsi="Times New Roman" w:cs="Times New Roman"/>
                <w:b/>
                <w:bCs/>
                <w:sz w:val="24"/>
                <w:szCs w:val="24"/>
                <w:lang w:val="en-IN"/>
              </w:rPr>
              <w:t>7</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Screening of </w:t>
            </w:r>
            <w:r w:rsidRPr="002A6B7C">
              <w:rPr>
                <w:rFonts w:ascii="Times New Roman" w:hAnsi="Times New Roman" w:cs="Times New Roman"/>
                <w:b/>
                <w:bCs/>
                <w:i/>
                <w:iCs/>
                <w:sz w:val="24"/>
                <w:szCs w:val="24"/>
                <w:lang w:val="en-IN"/>
              </w:rPr>
              <w:t xml:space="preserve">Brassica </w:t>
            </w:r>
            <w:r w:rsidRPr="002A6B7C">
              <w:rPr>
                <w:rFonts w:ascii="Times New Roman" w:hAnsi="Times New Roman" w:cs="Times New Roman"/>
                <w:b/>
                <w:bCs/>
                <w:sz w:val="24"/>
                <w:szCs w:val="24"/>
                <w:lang w:val="en-IN"/>
              </w:rPr>
              <w:t xml:space="preserve">species against aphid </w:t>
            </w:r>
          </w:p>
          <w:p w:rsidR="005C3592" w:rsidRPr="002A6B7C" w:rsidRDefault="005C3592" w:rsidP="009500AA">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sz w:val="24"/>
                <w:szCs w:val="24"/>
                <w:lang w:val="en-IN"/>
              </w:rPr>
              <w:t>The genotypes RAYAD 9602</w:t>
            </w:r>
            <w:r w:rsidRPr="002A6B7C">
              <w:rPr>
                <w:rFonts w:ascii="Times New Roman" w:hAnsi="Times New Roman" w:cs="Times New Roman"/>
                <w:bCs/>
                <w:sz w:val="24"/>
                <w:szCs w:val="24"/>
                <w:lang w:val="en-IN"/>
              </w:rPr>
              <w:t>, NRCM 120, NRCM 353 (</w:t>
            </w:r>
            <w:r w:rsidRPr="002A6B7C">
              <w:rPr>
                <w:rFonts w:ascii="Times New Roman" w:hAnsi="Times New Roman" w:cs="Times New Roman"/>
                <w:bCs/>
                <w:i/>
                <w:iCs/>
                <w:sz w:val="24"/>
                <w:szCs w:val="24"/>
                <w:lang w:val="en-IN"/>
              </w:rPr>
              <w:t>Bras</w:t>
            </w:r>
            <w:r w:rsidR="00AE5C45" w:rsidRPr="002A6B7C">
              <w:rPr>
                <w:rFonts w:ascii="Times New Roman" w:hAnsi="Times New Roman" w:cs="Times New Roman"/>
                <w:bCs/>
                <w:i/>
                <w:iCs/>
                <w:sz w:val="24"/>
                <w:szCs w:val="24"/>
                <w:lang w:val="en-IN"/>
              </w:rPr>
              <w:t>s</w:t>
            </w:r>
            <w:r w:rsidRPr="002A6B7C">
              <w:rPr>
                <w:rFonts w:ascii="Times New Roman" w:hAnsi="Times New Roman" w:cs="Times New Roman"/>
                <w:bCs/>
                <w:i/>
                <w:iCs/>
                <w:sz w:val="24"/>
                <w:szCs w:val="24"/>
                <w:lang w:val="en-IN"/>
              </w:rPr>
              <w:t>ica juncea</w:t>
            </w:r>
            <w:r w:rsidRPr="002A6B7C">
              <w:rPr>
                <w:rFonts w:ascii="Times New Roman" w:hAnsi="Times New Roman" w:cs="Times New Roman"/>
                <w:bCs/>
                <w:sz w:val="24"/>
                <w:szCs w:val="24"/>
                <w:lang w:val="en-IN"/>
              </w:rPr>
              <w:t>) and PUSA SWARNIM (</w:t>
            </w:r>
            <w:r w:rsidRPr="002A6B7C">
              <w:rPr>
                <w:rFonts w:ascii="Times New Roman" w:hAnsi="Times New Roman" w:cs="Times New Roman"/>
                <w:bCs/>
                <w:i/>
                <w:iCs/>
                <w:sz w:val="24"/>
                <w:szCs w:val="24"/>
                <w:lang w:val="en-IN"/>
              </w:rPr>
              <w:t>B. carinata</w:t>
            </w:r>
            <w:r w:rsidRPr="002A6B7C">
              <w:rPr>
                <w:rFonts w:ascii="Times New Roman" w:hAnsi="Times New Roman" w:cs="Times New Roman"/>
                <w:bCs/>
                <w:sz w:val="24"/>
                <w:szCs w:val="24"/>
                <w:lang w:val="en-IN"/>
              </w:rPr>
              <w:t xml:space="preserve">) found highly resistant to aphid, </w:t>
            </w:r>
            <w:r w:rsidRPr="002A6B7C">
              <w:rPr>
                <w:rFonts w:ascii="Times New Roman" w:hAnsi="Times New Roman" w:cs="Times New Roman"/>
                <w:i/>
                <w:iCs/>
                <w:sz w:val="24"/>
                <w:szCs w:val="24"/>
                <w:lang w:val="en-IN"/>
              </w:rPr>
              <w:t xml:space="preserve">Lipaphis erysimi </w:t>
            </w:r>
            <w:r w:rsidRPr="002A6B7C">
              <w:rPr>
                <w:rFonts w:ascii="Times New Roman" w:hAnsi="Times New Roman" w:cs="Times New Roman"/>
                <w:bCs/>
                <w:sz w:val="24"/>
                <w:szCs w:val="24"/>
                <w:lang w:val="en-IN"/>
              </w:rPr>
              <w:t xml:space="preserve">Kalt. </w:t>
            </w:r>
            <w:r w:rsidR="00AE5C45" w:rsidRPr="002A6B7C">
              <w:rPr>
                <w:rFonts w:ascii="Times New Roman" w:hAnsi="Times New Roman" w:cs="Times New Roman"/>
                <w:bCs/>
                <w:sz w:val="24"/>
                <w:szCs w:val="24"/>
                <w:lang w:val="en-IN"/>
              </w:rPr>
              <w:t>u</w:t>
            </w:r>
            <w:r w:rsidRPr="002A6B7C">
              <w:rPr>
                <w:rFonts w:ascii="Times New Roman" w:hAnsi="Times New Roman" w:cs="Times New Roman"/>
                <w:bCs/>
                <w:sz w:val="24"/>
                <w:szCs w:val="24"/>
                <w:lang w:val="en-IN"/>
              </w:rPr>
              <w:t>nder field condition.</w:t>
            </w:r>
          </w:p>
          <w:p w:rsidR="005C3592" w:rsidRPr="002A6B7C" w:rsidRDefault="00B00131"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(Action : </w:t>
            </w:r>
            <w:r w:rsidRPr="002A6B7C">
              <w:rPr>
                <w:rFonts w:ascii="Times New Roman" w:hAnsi="Times New Roman" w:cs="Times New Roman"/>
                <w:sz w:val="24"/>
                <w:szCs w:val="24"/>
                <w:lang w:val="en-IN"/>
              </w:rPr>
              <w:t>Prof. and Head, Dept. of Ento., BACA, AAU, Anand</w:t>
            </w:r>
            <w:r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C359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sz w:val="24"/>
                <w:szCs w:val="24"/>
                <w:lang w:val="en-IN"/>
              </w:rPr>
              <w:br w:type="page"/>
            </w: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28</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Evaluation of jute string as physical barrier</w:t>
            </w:r>
            <w:r w:rsidR="00C434D9" w:rsidRPr="002A6B7C">
              <w:rPr>
                <w:rFonts w:ascii="Times New Roman" w:hAnsi="Times New Roman" w:cs="Times New Roman"/>
                <w:b/>
                <w:bCs/>
                <w:sz w:val="24"/>
                <w:szCs w:val="24"/>
                <w:lang w:val="en-IN"/>
              </w:rPr>
              <w:t xml:space="preserve"> to prevent entry of </w:t>
            </w:r>
            <w:r w:rsidRPr="002A6B7C">
              <w:rPr>
                <w:rFonts w:ascii="Times New Roman" w:hAnsi="Times New Roman" w:cs="Times New Roman"/>
                <w:b/>
                <w:bCs/>
                <w:sz w:val="24"/>
                <w:szCs w:val="24"/>
                <w:lang w:val="en-IN"/>
              </w:rPr>
              <w:t>Indian peafowl into the feeding site</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In order to restrict the movement of peafowl in the fields, it is suggested to tie parallel two strings firmly, one above other at 30 and 50 cm above the ground.</w:t>
            </w:r>
          </w:p>
          <w:p w:rsidR="006F5F1D" w:rsidRPr="002A6B7C" w:rsidRDefault="00AE5C45"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 Sci. (Ornitho.), AINP on Agril. Ornithology,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A27CD"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29</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Evaluation of effectiveness of acoustic device as bird repeller from feeding site</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Acoustic device operated playing birds call of 3-5 khz frequency (Two calls : Predator – pigeon) per cycle at 1 minute interval is not effective to repe</w:t>
            </w:r>
            <w:r w:rsidR="00AE5C45" w:rsidRPr="002A6B7C">
              <w:rPr>
                <w:rFonts w:ascii="Times New Roman" w:hAnsi="Times New Roman" w:cs="Times New Roman"/>
                <w:sz w:val="24"/>
                <w:szCs w:val="24"/>
                <w:lang w:val="en-IN"/>
              </w:rPr>
              <w:t>l</w:t>
            </w:r>
            <w:r w:rsidRPr="002A6B7C">
              <w:rPr>
                <w:rFonts w:ascii="Times New Roman" w:hAnsi="Times New Roman" w:cs="Times New Roman"/>
                <w:sz w:val="24"/>
                <w:szCs w:val="24"/>
                <w:lang w:val="en-IN"/>
              </w:rPr>
              <w:t>l the birds from the one acre area.</w:t>
            </w:r>
          </w:p>
          <w:p w:rsidR="005C3592" w:rsidRPr="002A6B7C" w:rsidRDefault="005C3592"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Pr="002A6B7C">
              <w:rPr>
                <w:rFonts w:ascii="Times New Roman" w:hAnsi="Times New Roman" w:cs="Times New Roman"/>
                <w:b/>
                <w:bCs/>
                <w:sz w:val="24"/>
                <w:szCs w:val="24"/>
                <w:lang w:val="en-IN"/>
              </w:rPr>
              <w:t xml:space="preserve">(Action : </w:t>
            </w:r>
            <w:r w:rsidRPr="002A6B7C">
              <w:rPr>
                <w:rFonts w:ascii="Times New Roman" w:hAnsi="Times New Roman" w:cs="Times New Roman"/>
                <w:sz w:val="24"/>
                <w:szCs w:val="24"/>
                <w:lang w:val="en-IN"/>
              </w:rPr>
              <w:t>Res. Sci. (Ornitho.), AINP on Agril. Ornithology, AAU, Anand</w:t>
            </w:r>
            <w:r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30</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monocrotophos 36 SL in castor</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monocrotophos 36 SL in castor at 15 days interval @ 157.32 and 314.64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flowering stage resulted in its residue below the limit of quantitation of 0.05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castor oil and cake if harvested 84</w:t>
            </w:r>
            <w:r w:rsidRPr="002A6B7C">
              <w:rPr>
                <w:rFonts w:ascii="Times New Roman" w:hAnsi="Times New Roman" w:cs="Times New Roman"/>
                <w:sz w:val="24"/>
                <w:szCs w:val="24"/>
                <w:vertAlign w:val="superscript"/>
                <w:lang w:val="en-IN"/>
              </w:rPr>
              <w:t xml:space="preserve"> </w:t>
            </w:r>
            <w:r w:rsidRPr="002A6B7C">
              <w:rPr>
                <w:rFonts w:ascii="Times New Roman" w:hAnsi="Times New Roman" w:cs="Times New Roman"/>
                <w:sz w:val="24"/>
                <w:szCs w:val="24"/>
                <w:lang w:val="en-IN"/>
              </w:rPr>
              <w:t>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after the second spray. Therefore, PHI of 84 days could be suggested if monocrotophos 36 SL is recommended on castor with MRL of 0.05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in oil and cake.</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31</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Residue and persistence of monocrotopho</w:t>
            </w:r>
            <w:r w:rsidR="00DB1ECA" w:rsidRPr="002A6B7C">
              <w:rPr>
                <w:rFonts w:ascii="Times New Roman" w:hAnsi="Times New Roman" w:cs="Times New Roman"/>
                <w:b/>
                <w:bCs/>
                <w:sz w:val="24"/>
                <w:szCs w:val="24"/>
                <w:lang w:val="en-IN"/>
              </w:rPr>
              <w:t xml:space="preserve">s 36 SL  in pigeon </w:t>
            </w:r>
            <w:r w:rsidRPr="002A6B7C">
              <w:rPr>
                <w:rFonts w:ascii="Times New Roman" w:hAnsi="Times New Roman" w:cs="Times New Roman"/>
                <w:b/>
                <w:bCs/>
                <w:sz w:val="24"/>
                <w:szCs w:val="24"/>
                <w:lang w:val="en-IN"/>
              </w:rPr>
              <w:t>pea</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monocrotophos 36 SL in pigeonpea at 15 days interval @ 450 and 900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pod formation stage resulted in its residue below determination level of 0.05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seeds 45 days after the last spray. Therefore, PHI of 45 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could be suggested if monocrotophos 36 SL is recommended on pigeon pea with MRL of 0.05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in grains.</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C359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w:t>
            </w:r>
            <w:r w:rsidR="005A5B72" w:rsidRPr="002A6B7C">
              <w:rPr>
                <w:rFonts w:ascii="Times New Roman" w:hAnsi="Times New Roman" w:cs="Times New Roman"/>
                <w:b/>
                <w:bCs/>
                <w:sz w:val="24"/>
                <w:szCs w:val="24"/>
                <w:lang w:val="en-IN"/>
              </w:rPr>
              <w:t>1.3.1</w:t>
            </w:r>
            <w:r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32</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Residue and persistence of monocrotophos 36 SL in mustard</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Two foliar sprays of monocrotophos 36 SL in mustard at 10 days interval @ </w:t>
            </w:r>
            <w:r w:rsidRPr="002A6B7C">
              <w:rPr>
                <w:rFonts w:ascii="Times New Roman" w:hAnsi="Times New Roman" w:cs="Times New Roman"/>
                <w:sz w:val="24"/>
                <w:szCs w:val="24"/>
                <w:lang w:val="en-IN"/>
              </w:rPr>
              <w:lastRenderedPageBreak/>
              <w:t>135 and 270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pod formation stage resulted in its residue below the limit of quantitation of 0.05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mustard oil and cake if harvested 43 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after the second spray. Therefore, PHI of 43 days could be suggested if monocrotophos 36 SL is recommended on mustard with MRL of 0.05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for oil and cake.</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33</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Residue and persistence of phosphamidon 40 SL in mustard</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Two foliar sprays of phosphamidon 40 SL in mustard at 10 days interval @ 200 </w:t>
            </w:r>
            <w:r w:rsidR="00AE5C45" w:rsidRPr="002A6B7C">
              <w:rPr>
                <w:rFonts w:ascii="Times New Roman" w:hAnsi="Times New Roman" w:cs="Times New Roman"/>
                <w:sz w:val="24"/>
                <w:szCs w:val="24"/>
                <w:lang w:val="en-IN"/>
              </w:rPr>
              <w:t>and</w:t>
            </w:r>
            <w:r w:rsidRPr="002A6B7C">
              <w:rPr>
                <w:rFonts w:ascii="Times New Roman" w:hAnsi="Times New Roman" w:cs="Times New Roman"/>
                <w:sz w:val="24"/>
                <w:szCs w:val="24"/>
                <w:lang w:val="en-IN"/>
              </w:rPr>
              <w:t xml:space="preserve"> 400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flowering stage resulted in its residue below the limit of quantitation of 0.05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mustard oil and cake if harvested 43 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after the second spray. Therefore, PHI of 43 days could be suggested if phosphamidon is recommended on mustard with MRL of 0.05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for oil and cake.</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EA27CD"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34</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phenthoate 50 EC in cotton</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Three foliar sprays of phenthoate 50 EC in cotton at 15 days interval @ 1000 and 2000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flowering and square formation stage resulted in its residue below the limit of quantitation of 0.05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cotton oil, lint and cake if harvested 29 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after the third spray. Therefore, PHI of 29 days could be suggested if phenthoate 50 EC is recommended on cotton with MRL of 0.05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for oil, lint and cake.</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35</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Residue and persistence of ipconazole 25 % + metalaxyl  20 % - 45 ME in maize</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Seed treatment of a combination product ipconazole 25% + metalaxyl 20% - 45 ME in </w:t>
            </w:r>
            <w:r w:rsidRPr="002A6B7C">
              <w:rPr>
                <w:rFonts w:ascii="Times New Roman" w:hAnsi="Times New Roman" w:cs="Times New Roman"/>
                <w:i/>
                <w:iCs/>
                <w:sz w:val="24"/>
                <w:szCs w:val="24"/>
                <w:lang w:val="en-IN"/>
              </w:rPr>
              <w:t>rabi</w:t>
            </w:r>
            <w:r w:rsidRPr="002A6B7C">
              <w:rPr>
                <w:rFonts w:ascii="Times New Roman" w:hAnsi="Times New Roman" w:cs="Times New Roman"/>
                <w:sz w:val="24"/>
                <w:szCs w:val="24"/>
                <w:lang w:val="en-IN"/>
              </w:rPr>
              <w:t xml:space="preserve"> maize @ 0.25 + 0.20 and 0.50 + 0.40 g a.i per kg seed did not result in their residues in immature grains with cob as well as matured grains at harvest. The residues persisted in the seedling</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only up to the 20 days from the date of treatment. The combination product if registered for maize can be considered safe from residue point of view.</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36</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penflufen 154  + trifloxystrobin 154 - 308 FS in chickpea</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Seed treatment  of the combination product penflufen 154 + trifloxystrobin 154  - 308 FS @ 15.4 + 15.4 and 30.8 + 30.8 g a.i./100 kg seed in chickpea neither revealed residues of any molecule of the mixture nor the metabolite of trifloxystrobin above determination  in  the  green pods collected at pod formation stage  or matured grains and soil collected at the time of harvest.</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EA27CD"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w:t>
            </w:r>
            <w:r w:rsidR="005A5B72" w:rsidRPr="002A6B7C">
              <w:rPr>
                <w:rFonts w:ascii="Times New Roman" w:hAnsi="Times New Roman" w:cs="Times New Roman"/>
                <w:b/>
                <w:bCs/>
                <w:sz w:val="24"/>
                <w:szCs w:val="24"/>
                <w:lang w:val="en-IN"/>
              </w:rPr>
              <w:t>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37</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flonicamid 15 % + fipronil  15 % - 30  WG in cotton</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applications of the combination product of flonicamid 15 % + fipronil 15 % - 30 WG</w:t>
            </w:r>
            <w:r w:rsidR="00AE5C45" w:rsidRPr="002A6B7C">
              <w:rPr>
                <w:rFonts w:ascii="Times New Roman" w:hAnsi="Times New Roman" w:cs="Times New Roman"/>
                <w:sz w:val="24"/>
                <w:szCs w:val="24"/>
                <w:lang w:val="en-IN"/>
              </w:rPr>
              <w:t xml:space="preserve"> @ 60 + 60 and 120 + 120  g a.i. ha</w:t>
            </w:r>
            <w:r w:rsidR="00AE5C45" w:rsidRPr="002A6B7C">
              <w:rPr>
                <w:rFonts w:ascii="Times New Roman" w:hAnsi="Times New Roman" w:cs="Times New Roman"/>
                <w:sz w:val="24"/>
                <w:szCs w:val="24"/>
                <w:vertAlign w:val="superscript"/>
                <w:lang w:val="en-IN"/>
              </w:rPr>
              <w:t>-1</w:t>
            </w:r>
            <w:r w:rsidR="00AE5C45"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 xml:space="preserve"> in cotton at 15 days interval starting from flowering and boll formation stage revealed residues of either product below their determination levels in cotton seed, </w:t>
            </w:r>
            <w:r w:rsidRPr="002A6B7C">
              <w:rPr>
                <w:rFonts w:ascii="Times New Roman" w:hAnsi="Times New Roman" w:cs="Times New Roman"/>
                <w:sz w:val="24"/>
                <w:szCs w:val="24"/>
                <w:lang w:val="en-IN"/>
              </w:rPr>
              <w:lastRenderedPageBreak/>
              <w:t>lint, oil and cake 35 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after the last application. Therefore</w:t>
            </w:r>
            <w:r w:rsidR="00AE5C45"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the PHI of 35 days can be recommended if a mixture of flonicamid 15% + fipronil 15% - 30 WG   is recommended in cotton.</w:t>
            </w:r>
          </w:p>
          <w:p w:rsidR="005C3592" w:rsidRPr="002A6B7C" w:rsidRDefault="005C3592"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(Action : </w:t>
            </w:r>
            <w:r w:rsidRPr="002A6B7C">
              <w:rPr>
                <w:rFonts w:ascii="Times New Roman" w:hAnsi="Times New Roman" w:cs="Times New Roman"/>
                <w:sz w:val="24"/>
                <w:szCs w:val="24"/>
                <w:lang w:val="en-IN"/>
              </w:rPr>
              <w:t>Residue Analyst, AINP on Pesticide Residues, AAU, Anand</w:t>
            </w:r>
            <w:r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C359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sz w:val="24"/>
                <w:szCs w:val="24"/>
                <w:lang w:val="en-IN"/>
              </w:rPr>
              <w:lastRenderedPageBreak/>
              <w:br w:type="page"/>
            </w:r>
            <w:r w:rsidR="005A5B72" w:rsidRPr="002A6B7C">
              <w:rPr>
                <w:rFonts w:ascii="Times New Roman" w:hAnsi="Times New Roman" w:cs="Times New Roman"/>
                <w:b/>
                <w:bCs/>
                <w:sz w:val="24"/>
                <w:szCs w:val="24"/>
                <w:lang w:val="en-IN"/>
              </w:rPr>
              <w:t>11.3.1</w:t>
            </w:r>
            <w:r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38</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spirotetramate 150 OD in brinjal</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Three foliar applications of spirotetramate 150 OD in brinjal at 10 days interval @ 90 g a.i. ha</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starting from flowering stage resulted in its residue below determination level in brinjal fruits within one hour of the last application. Considering the MRL of spirotetramate at the limit of quantitation, i.e. 0.05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 xml:space="preserve">, PHI of 1 day can be recommended if the insecticide is registered on brinjal. </w:t>
            </w:r>
          </w:p>
          <w:p w:rsidR="005C3592" w:rsidRPr="002A6B7C" w:rsidRDefault="00AE5C45"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6F5F1D"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39</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chlorpyriphos 20 EC in okra</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chlorpyriphos 20 EC in okra at 10 days interval @ 300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okra if fruits are harvested from 3 days after the second spray. Therefore, PHI of 3 days could be suggested if chlorpyriphos 20 EC is recommended on okra with MRL of 0.01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40</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quinalphos 25 EC in okra</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quinalphos 25 EC in okra at 10 days interval @ 250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okra if fruits are harvested from 3 day</w:t>
            </w:r>
            <w:r w:rsidR="00AE5C45" w:rsidRPr="002A6B7C">
              <w:rPr>
                <w:rFonts w:ascii="Times New Roman" w:hAnsi="Times New Roman" w:cs="Times New Roman"/>
                <w:sz w:val="24"/>
                <w:szCs w:val="24"/>
                <w:lang w:val="en-IN"/>
              </w:rPr>
              <w:t>s</w:t>
            </w:r>
            <w:r w:rsidRPr="002A6B7C">
              <w:rPr>
                <w:rFonts w:ascii="Times New Roman" w:hAnsi="Times New Roman" w:cs="Times New Roman"/>
                <w:sz w:val="24"/>
                <w:szCs w:val="24"/>
                <w:lang w:val="en-IN"/>
              </w:rPr>
              <w:t xml:space="preserve"> after the second spray. Therefore, PHI of 3 days could be suggested if quinalphos 25 EC is recommended on okra with MRL of 0.01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A27CD"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w:t>
            </w:r>
            <w:r w:rsidR="00EA27CD" w:rsidRPr="002A6B7C">
              <w:rPr>
                <w:rFonts w:ascii="Times New Roman" w:hAnsi="Times New Roman" w:cs="Times New Roman"/>
                <w:b/>
                <w:bCs/>
                <w:sz w:val="24"/>
                <w:szCs w:val="24"/>
                <w:lang w:val="en-IN"/>
              </w:rPr>
              <w:t>1</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ethion 50 EC in okra</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ethion 50 EC in okra at 10 days interval @ 500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okra if fruits are harvested from 10 days after the second spray. Therefore, PHI of 10 days could be suggested if ethion 50 EC is recommended on okra with MRL of 0.01µg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42</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Residue and persistence  of carbendazim 50 WP in okra</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carbendazim 50 WP in okra at 10 days interval @ 250 g a.i. ha</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starting from fruiting stage resulted in its residue below the limit of quantitation of 0.01 µg g-1 in okra if fruits are harvested from 20 days after the second spray. Therefore, PHI of 20 days could be suggested if carbendazim 50 WP is recommended on okra with MRL of 0.01 µg g-1.</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43</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chlorpyriphos 20 EC in brinjal</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chlorpyriphos 20 EC in brinjal at 10 days interval @ 300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 xml:space="preserve">in brinjal if fruits are harvested from 5 days after the second spray. Therefore, PHI of 5 days could be suggested if </w:t>
            </w:r>
            <w:r w:rsidRPr="002A6B7C">
              <w:rPr>
                <w:rFonts w:ascii="Times New Roman" w:hAnsi="Times New Roman" w:cs="Times New Roman"/>
                <w:sz w:val="24"/>
                <w:szCs w:val="24"/>
                <w:lang w:val="en-IN"/>
              </w:rPr>
              <w:lastRenderedPageBreak/>
              <w:t>chlorpyriphos 20 EC is recommended on brinjal with MRL of 0.01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44</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Residue and persistence  of quinalphos 25 EC in brinjal</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quinalphos 25 EC in brinjal at 10 days interval @ 250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brinjal if fruits are harvested from 5 days after the second spray. Therefore, PHI of 5 days could be suggested if quinalphos 25 EC is recommended on brinjal with MRL of 0.01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45</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ethion 50 EC in brinjal</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ethion 50 EC in brinjal at 10 days interval @ 500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brinjal if fruits are harvested from 15 days after the second spray. Therefore, PHI of 15 days could be suggested if ethion 50 EC is recommended on brinjal with MRL of 0.01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A5B72"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46</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Residue and persistence  of carbendazim 50 WP in brinjal</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Two foliar sprays of carbendazim 50 WP in brinjal at 10 days interval @ 250 g a.i. ha</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starting from fruiting stage resulted in its residue below the limit of quantitation of 0.01 µg g</w:t>
            </w:r>
            <w:r w:rsidRPr="002A6B7C">
              <w:rPr>
                <w:rFonts w:ascii="Times New Roman" w:hAnsi="Times New Roman" w:cs="Times New Roman"/>
                <w:sz w:val="24"/>
                <w:szCs w:val="24"/>
                <w:vertAlign w:val="superscript"/>
                <w:lang w:val="en-IN"/>
              </w:rPr>
              <w:t xml:space="preserve">-1 </w:t>
            </w:r>
            <w:r w:rsidRPr="002A6B7C">
              <w:rPr>
                <w:rFonts w:ascii="Times New Roman" w:hAnsi="Times New Roman" w:cs="Times New Roman"/>
                <w:sz w:val="24"/>
                <w:szCs w:val="24"/>
                <w:lang w:val="en-IN"/>
              </w:rPr>
              <w:t>in brinjal if fruits are harvested from 23 days after the second spray. Therefore, PHI of 23 days could be suggested if carbendazim 50 WP is recommended on brinjal with MRL of 0.01 µg g</w:t>
            </w:r>
            <w:r w:rsidRPr="002A6B7C">
              <w:rPr>
                <w:rFonts w:ascii="Times New Roman" w:hAnsi="Times New Roman" w:cs="Times New Roman"/>
                <w:sz w:val="24"/>
                <w:szCs w:val="24"/>
                <w:vertAlign w:val="superscript"/>
                <w:lang w:val="en-IN"/>
              </w:rPr>
              <w:t>-1</w:t>
            </w:r>
            <w:r w:rsidRPr="002A6B7C">
              <w:rPr>
                <w:rFonts w:ascii="Times New Roman" w:hAnsi="Times New Roman" w:cs="Times New Roman"/>
                <w:sz w:val="24"/>
                <w:szCs w:val="24"/>
                <w:lang w:val="en-IN"/>
              </w:rPr>
              <w:t>.</w:t>
            </w:r>
          </w:p>
          <w:p w:rsidR="005C3592" w:rsidRPr="002A6B7C" w:rsidRDefault="00AE5C45"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Residue Analyst, AINP on Pesticide Residues, AAU, Anand</w:t>
            </w:r>
            <w:r w:rsidR="006F5F1D"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EA27CD" w:rsidP="00E546BF">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47</w:t>
            </w:r>
          </w:p>
        </w:tc>
        <w:tc>
          <w:tcPr>
            <w:tcW w:w="4333" w:type="pct"/>
            <w:gridSpan w:val="2"/>
          </w:tcPr>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Evaluation of insecticide molecules agai</w:t>
            </w:r>
            <w:r w:rsidR="009962DE" w:rsidRPr="002A6B7C">
              <w:rPr>
                <w:rFonts w:ascii="Times New Roman" w:hAnsi="Times New Roman" w:cs="Times New Roman"/>
                <w:b/>
                <w:bCs/>
                <w:sz w:val="24"/>
                <w:szCs w:val="24"/>
                <w:lang w:val="en-IN"/>
              </w:rPr>
              <w:t>nst sucking pests of</w:t>
            </w:r>
            <w:r w:rsidRPr="002A6B7C">
              <w:rPr>
                <w:rFonts w:ascii="Times New Roman" w:hAnsi="Times New Roman" w:cs="Times New Roman"/>
                <w:b/>
                <w:bCs/>
                <w:sz w:val="24"/>
                <w:szCs w:val="24"/>
                <w:lang w:val="en-IN"/>
              </w:rPr>
              <w:t> chilli</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Foliar application of </w:t>
            </w:r>
            <w:r w:rsidR="00AC2C93" w:rsidRPr="002A6B7C">
              <w:rPr>
                <w:rFonts w:ascii="Times New Roman" w:hAnsi="Times New Roman" w:cs="Times New Roman"/>
                <w:sz w:val="24"/>
                <w:szCs w:val="24"/>
                <w:lang w:val="en-IN"/>
              </w:rPr>
              <w:t xml:space="preserve">milbectin 1 EC 0.0003%, 2.5 ml/ 10 liter water (1.25 g a.i./ha) or </w:t>
            </w:r>
            <w:r w:rsidRPr="002A6B7C">
              <w:rPr>
                <w:rFonts w:ascii="Times New Roman" w:hAnsi="Times New Roman" w:cs="Times New Roman"/>
                <w:sz w:val="24"/>
                <w:szCs w:val="24"/>
                <w:lang w:val="en-IN"/>
              </w:rPr>
              <w:t xml:space="preserve">abamectin 1.9 EC, 0.0006%, 3 ml/10 litre water (2.85 g a.i./ha) </w:t>
            </w:r>
            <w:r w:rsidR="00AC2C93" w:rsidRPr="002A6B7C">
              <w:rPr>
                <w:rFonts w:ascii="Times New Roman" w:hAnsi="Times New Roman" w:cs="Times New Roman"/>
                <w:sz w:val="24"/>
                <w:szCs w:val="24"/>
                <w:lang w:val="en-IN"/>
              </w:rPr>
              <w:t>found effective against</w:t>
            </w:r>
            <w:r w:rsidRPr="002A6B7C">
              <w:rPr>
                <w:rFonts w:ascii="Times New Roman" w:hAnsi="Times New Roman" w:cs="Times New Roman"/>
                <w:sz w:val="24"/>
                <w:szCs w:val="24"/>
                <w:lang w:val="en-IN"/>
              </w:rPr>
              <w:t xml:space="preserve"> thrips and mite </w:t>
            </w:r>
            <w:r w:rsidR="00AC2C93" w:rsidRPr="002A6B7C">
              <w:rPr>
                <w:rFonts w:ascii="Times New Roman" w:hAnsi="Times New Roman" w:cs="Times New Roman"/>
                <w:sz w:val="24"/>
                <w:szCs w:val="24"/>
                <w:lang w:val="en-IN"/>
              </w:rPr>
              <w:t>infesting</w:t>
            </w:r>
            <w:r w:rsidRPr="002A6B7C">
              <w:rPr>
                <w:rFonts w:ascii="Times New Roman" w:hAnsi="Times New Roman" w:cs="Times New Roman"/>
                <w:sz w:val="24"/>
                <w:szCs w:val="24"/>
                <w:lang w:val="en-IN"/>
              </w:rPr>
              <w:t xml:space="preserve"> chilli. </w:t>
            </w:r>
          </w:p>
          <w:p w:rsidR="005C3592" w:rsidRPr="002A6B7C" w:rsidRDefault="00AE5C45"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Asstt. Res. Sci. (Ento.), MVRS, AAU, Anand</w:t>
            </w:r>
            <w:r w:rsidR="005C3592" w:rsidRPr="002A6B7C">
              <w:rPr>
                <w:rFonts w:ascii="Times New Roman" w:hAnsi="Times New Roman" w:cs="Times New Roman"/>
                <w:b/>
                <w:bCs/>
                <w:sz w:val="24"/>
                <w:szCs w:val="24"/>
                <w:lang w:val="en-IN"/>
              </w:rPr>
              <w:t>)</w:t>
            </w:r>
          </w:p>
        </w:tc>
      </w:tr>
      <w:tr w:rsidR="005C3592" w:rsidRPr="002A6B7C" w:rsidTr="001F4153">
        <w:tc>
          <w:tcPr>
            <w:tcW w:w="5000" w:type="pct"/>
            <w:gridSpan w:val="3"/>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PLANT PATHOLOGY AND NEMATOLOGY</w:t>
            </w:r>
          </w:p>
        </w:tc>
      </w:tr>
      <w:tr w:rsidR="005C3592" w:rsidRPr="002A6B7C" w:rsidTr="001F4153">
        <w:tc>
          <w:tcPr>
            <w:tcW w:w="667" w:type="pct"/>
          </w:tcPr>
          <w:p w:rsidR="005C3592" w:rsidRPr="002A6B7C" w:rsidRDefault="005A5B72"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C359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48</w:t>
            </w:r>
          </w:p>
        </w:tc>
        <w:tc>
          <w:tcPr>
            <w:tcW w:w="4333" w:type="pct"/>
            <w:gridSpan w:val="2"/>
          </w:tcPr>
          <w:p w:rsidR="005C3592" w:rsidRPr="002A6B7C" w:rsidRDefault="005C3592" w:rsidP="009500AA">
            <w:pPr>
              <w:spacing w:after="0" w:line="240" w:lineRule="auto"/>
              <w:jc w:val="both"/>
              <w:rPr>
                <w:rFonts w:ascii="Times New Roman" w:hAnsi="Times New Roman" w:cs="Times New Roman"/>
                <w:b/>
                <w:sz w:val="24"/>
                <w:szCs w:val="24"/>
                <w:lang w:val="en-IN"/>
              </w:rPr>
            </w:pPr>
            <w:r w:rsidRPr="002A6B7C">
              <w:rPr>
                <w:rFonts w:ascii="Times New Roman" w:hAnsi="Times New Roman" w:cs="Times New Roman"/>
                <w:b/>
                <w:bCs/>
                <w:sz w:val="24"/>
                <w:szCs w:val="24"/>
                <w:lang w:val="en-IN"/>
              </w:rPr>
              <w:t>Management of early blight of potato</w:t>
            </w:r>
            <w:r w:rsidRPr="002A6B7C">
              <w:rPr>
                <w:rFonts w:ascii="Times New Roman" w:hAnsi="Times New Roman" w:cs="Times New Roman"/>
                <w:b/>
                <w:sz w:val="24"/>
                <w:szCs w:val="24"/>
                <w:lang w:val="en-IN"/>
              </w:rPr>
              <w:t xml:space="preserve"> </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Treatment of cut tubers with mancozeb 75 WP @ 1 kg/ 100 kg potato + 5 kg talc powder as dry seed treatment before 12 hours of planting along with 5 sprays of propiconazole 25 EC, 0.025% first at the disease initiation at about 35 days after sowing and remaining sprays at 12 days interval found effective for the management of early blight of potato. </w:t>
            </w:r>
          </w:p>
          <w:p w:rsidR="005C3592" w:rsidRPr="002A6B7C" w:rsidRDefault="00AD20D8" w:rsidP="00417BA5">
            <w:pPr>
              <w:spacing w:after="0" w:line="240" w:lineRule="auto"/>
              <w:jc w:val="right"/>
              <w:rPr>
                <w:rFonts w:ascii="Times New Roman" w:hAnsi="Times New Roman" w:cs="Times New Roman"/>
                <w:b/>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A51A10" w:rsidRPr="002A6B7C">
              <w:rPr>
                <w:rFonts w:ascii="Times New Roman" w:hAnsi="Times New Roman" w:cs="Times New Roman"/>
                <w:sz w:val="24"/>
                <w:szCs w:val="24"/>
                <w:lang w:val="en-IN"/>
              </w:rPr>
              <w:t xml:space="preserve">Prof. and </w:t>
            </w:r>
            <w:r w:rsidR="005C3592" w:rsidRPr="002A6B7C">
              <w:rPr>
                <w:rFonts w:ascii="Times New Roman" w:hAnsi="Times New Roman" w:cs="Times New Roman"/>
                <w:sz w:val="24"/>
                <w:szCs w:val="24"/>
                <w:lang w:val="en-IN"/>
              </w:rPr>
              <w:t>Head, Dept. of Plant Pathology, BACA, AAU, Anand</w:t>
            </w:r>
            <w:r w:rsidR="005C3592" w:rsidRPr="002A6B7C">
              <w:rPr>
                <w:rFonts w:ascii="Times New Roman" w:hAnsi="Times New Roman" w:cs="Times New Roman"/>
                <w:b/>
                <w:bCs/>
                <w:sz w:val="24"/>
                <w:szCs w:val="24"/>
                <w:lang w:val="en-IN"/>
              </w:rPr>
              <w:t>)</w:t>
            </w:r>
          </w:p>
        </w:tc>
      </w:tr>
      <w:tr w:rsidR="005C3592" w:rsidRPr="002A6B7C" w:rsidTr="001F4153">
        <w:tc>
          <w:tcPr>
            <w:tcW w:w="667" w:type="pct"/>
          </w:tcPr>
          <w:p w:rsidR="005C3592" w:rsidRPr="002A6B7C" w:rsidRDefault="005C3592" w:rsidP="0014411D">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w:t>
            </w:r>
            <w:r w:rsidR="005A5B72" w:rsidRPr="002A6B7C">
              <w:rPr>
                <w:rFonts w:ascii="Times New Roman" w:hAnsi="Times New Roman" w:cs="Times New Roman"/>
                <w:b/>
                <w:bCs/>
                <w:sz w:val="24"/>
                <w:szCs w:val="24"/>
                <w:lang w:val="en-IN"/>
              </w:rPr>
              <w:t>.3.1</w:t>
            </w:r>
            <w:r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49</w:t>
            </w:r>
          </w:p>
        </w:tc>
        <w:tc>
          <w:tcPr>
            <w:tcW w:w="4333" w:type="pct"/>
            <w:gridSpan w:val="2"/>
          </w:tcPr>
          <w:p w:rsidR="005C3592" w:rsidRPr="002A6B7C" w:rsidRDefault="005C3592" w:rsidP="009500AA">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Screening of green gram genotypes</w:t>
            </w:r>
            <w:r w:rsidR="009962DE" w:rsidRPr="002A6B7C">
              <w:rPr>
                <w:rFonts w:ascii="Times New Roman" w:hAnsi="Times New Roman" w:cs="Times New Roman"/>
                <w:b/>
                <w:bCs/>
                <w:sz w:val="24"/>
                <w:szCs w:val="24"/>
                <w:lang w:val="en-IN"/>
              </w:rPr>
              <w:t xml:space="preserve"> against Bean Common </w:t>
            </w:r>
            <w:r w:rsidRPr="002A6B7C">
              <w:rPr>
                <w:rFonts w:ascii="Times New Roman" w:hAnsi="Times New Roman" w:cs="Times New Roman"/>
                <w:b/>
                <w:bCs/>
                <w:sz w:val="24"/>
                <w:szCs w:val="24"/>
                <w:lang w:val="en-IN"/>
              </w:rPr>
              <w:t>Mosaic</w:t>
            </w:r>
            <w:r w:rsidRPr="002A6B7C">
              <w:rPr>
                <w:rFonts w:ascii="Times New Roman" w:hAnsi="Times New Roman" w:cs="Times New Roman"/>
                <w:b/>
                <w:bCs/>
                <w:i/>
                <w:iCs/>
                <w:sz w:val="24"/>
                <w:szCs w:val="24"/>
                <w:lang w:val="en-IN"/>
              </w:rPr>
              <w:t xml:space="preserve"> </w:t>
            </w:r>
            <w:r w:rsidRPr="002A6B7C">
              <w:rPr>
                <w:rFonts w:ascii="Times New Roman" w:hAnsi="Times New Roman" w:cs="Times New Roman"/>
                <w:b/>
                <w:bCs/>
                <w:sz w:val="24"/>
                <w:szCs w:val="24"/>
                <w:lang w:val="en-IN"/>
              </w:rPr>
              <w:t>(BCMV) disease</w:t>
            </w:r>
          </w:p>
          <w:p w:rsidR="005C3592" w:rsidRPr="002A6B7C" w:rsidRDefault="005C3592" w:rsidP="009500AA">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LGG 460 and GM 02-19 genotypes of green gram found resistant against </w:t>
            </w:r>
            <w:r w:rsidRPr="002A6B7C">
              <w:rPr>
                <w:rFonts w:ascii="Times New Roman" w:hAnsi="Times New Roman" w:cs="Times New Roman"/>
                <w:iCs/>
                <w:sz w:val="24"/>
                <w:szCs w:val="24"/>
                <w:lang w:val="en-IN"/>
              </w:rPr>
              <w:t xml:space="preserve">Bean Common Mosaic </w:t>
            </w:r>
            <w:r w:rsidRPr="002A6B7C">
              <w:rPr>
                <w:rFonts w:ascii="Times New Roman" w:hAnsi="Times New Roman" w:cs="Times New Roman"/>
                <w:sz w:val="24"/>
                <w:szCs w:val="24"/>
                <w:lang w:val="en-IN"/>
              </w:rPr>
              <w:t>(BCMV) disease.</w:t>
            </w:r>
          </w:p>
          <w:p w:rsidR="005C3592" w:rsidRPr="002A6B7C" w:rsidRDefault="00AD20D8" w:rsidP="00417BA5">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5C3592" w:rsidRPr="002A6B7C">
              <w:rPr>
                <w:rFonts w:ascii="Times New Roman" w:hAnsi="Times New Roman" w:cs="Times New Roman"/>
                <w:b/>
                <w:bCs/>
                <w:sz w:val="24"/>
                <w:szCs w:val="24"/>
                <w:lang w:val="en-IN"/>
              </w:rPr>
              <w:t xml:space="preserve">(Action : </w:t>
            </w:r>
            <w:r w:rsidR="005C3592" w:rsidRPr="002A6B7C">
              <w:rPr>
                <w:rFonts w:ascii="Times New Roman" w:hAnsi="Times New Roman" w:cs="Times New Roman"/>
                <w:sz w:val="24"/>
                <w:szCs w:val="24"/>
                <w:lang w:val="en-IN"/>
              </w:rPr>
              <w:t>Asst. Res. Sci. (Ento.), Agril. Research Station, AAU, Derol</w:t>
            </w:r>
            <w:r w:rsidR="005C3592" w:rsidRPr="002A6B7C">
              <w:rPr>
                <w:rFonts w:ascii="Times New Roman" w:hAnsi="Times New Roman" w:cs="Times New Roman"/>
                <w:b/>
                <w:bCs/>
                <w:sz w:val="24"/>
                <w:szCs w:val="24"/>
                <w:lang w:val="en-IN"/>
              </w:rPr>
              <w:t>)</w:t>
            </w:r>
          </w:p>
        </w:tc>
      </w:tr>
      <w:tr w:rsidR="005A5B72" w:rsidRPr="002A6B7C" w:rsidTr="001F4153">
        <w:tc>
          <w:tcPr>
            <w:tcW w:w="5000" w:type="pct"/>
            <w:gridSpan w:val="3"/>
          </w:tcPr>
          <w:p w:rsidR="005A5B72"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JUNAGADH AGRICULTURAL UNIVERSITY, JUNAGADH</w:t>
            </w:r>
          </w:p>
          <w:p w:rsidR="005A5B72" w:rsidRPr="002A6B7C" w:rsidRDefault="005A5B72" w:rsidP="001F4153">
            <w:pPr>
              <w:spacing w:after="0" w:line="240" w:lineRule="auto"/>
              <w:rPr>
                <w:rFonts w:ascii="Times New Roman" w:hAnsi="Times New Roman" w:cs="Times New Roman"/>
                <w:sz w:val="24"/>
                <w:szCs w:val="24"/>
                <w:lang w:val="en-IN"/>
              </w:rPr>
            </w:pPr>
            <w:r w:rsidRPr="002A6B7C">
              <w:rPr>
                <w:rFonts w:ascii="Times New Roman" w:hAnsi="Times New Roman" w:cs="Times New Roman"/>
                <w:bCs/>
                <w:sz w:val="24"/>
                <w:szCs w:val="24"/>
                <w:lang w:val="en-IN"/>
              </w:rPr>
              <w:t>Dr. V. N. Patel,</w:t>
            </w:r>
            <w:r w:rsidR="0086067D" w:rsidRPr="002A6B7C">
              <w:rPr>
                <w:rFonts w:ascii="Times New Roman" w:hAnsi="Times New Roman" w:cs="Times New Roman"/>
                <w:bCs/>
                <w:sz w:val="24"/>
                <w:szCs w:val="24"/>
                <w:lang w:val="en-IN"/>
              </w:rPr>
              <w:t xml:space="preserve"> Convener, Plant Protection Sub-</w:t>
            </w:r>
            <w:r w:rsidRPr="002A6B7C">
              <w:rPr>
                <w:rFonts w:ascii="Times New Roman" w:hAnsi="Times New Roman" w:cs="Times New Roman"/>
                <w:bCs/>
                <w:sz w:val="24"/>
                <w:szCs w:val="24"/>
                <w:lang w:val="en-IN"/>
              </w:rPr>
              <w:t>Committee presented proposal for recommendations</w:t>
            </w:r>
          </w:p>
        </w:tc>
      </w:tr>
      <w:tr w:rsidR="00E1341C" w:rsidRPr="002A6B7C" w:rsidTr="001F4153">
        <w:tc>
          <w:tcPr>
            <w:tcW w:w="5000" w:type="pct"/>
            <w:gridSpan w:val="3"/>
          </w:tcPr>
          <w:p w:rsidR="00E1341C" w:rsidRPr="002A6B7C" w:rsidRDefault="00E1341C"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E1341C" w:rsidRPr="002A6B7C" w:rsidTr="001F4153">
        <w:tc>
          <w:tcPr>
            <w:tcW w:w="711" w:type="pct"/>
            <w:gridSpan w:val="2"/>
          </w:tcPr>
          <w:p w:rsidR="00E1341C" w:rsidRPr="002A6B7C" w:rsidRDefault="00020556"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w:t>
            </w:r>
            <w:r w:rsidR="005A5B72" w:rsidRPr="002A6B7C">
              <w:rPr>
                <w:rFonts w:ascii="Times New Roman" w:hAnsi="Times New Roman" w:cs="Times New Roman"/>
                <w:b/>
                <w:bCs/>
                <w:sz w:val="24"/>
                <w:szCs w:val="24"/>
                <w:lang w:val="en-IN"/>
              </w:rPr>
              <w:t>1</w:t>
            </w:r>
            <w:r w:rsidR="00E546BF" w:rsidRPr="002A6B7C">
              <w:rPr>
                <w:rFonts w:ascii="Times New Roman" w:hAnsi="Times New Roman" w:cs="Times New Roman"/>
                <w:b/>
                <w:bCs/>
                <w:sz w:val="24"/>
                <w:szCs w:val="24"/>
                <w:lang w:val="en-IN"/>
              </w:rPr>
              <w:t>.50</w:t>
            </w:r>
          </w:p>
        </w:tc>
        <w:tc>
          <w:tcPr>
            <w:tcW w:w="4289" w:type="pct"/>
          </w:tcPr>
          <w:p w:rsidR="00E1341C" w:rsidRPr="002A6B7C" w:rsidRDefault="00D85981"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Management of sucking pests through insecticides in brinjal</w:t>
            </w:r>
          </w:p>
          <w:p w:rsidR="005753C0" w:rsidRPr="002A6B7C" w:rsidRDefault="005753C0"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t>
            </w:r>
            <w:r w:rsidR="00D85981" w:rsidRPr="002A6B7C">
              <w:rPr>
                <w:rFonts w:ascii="Times New Roman" w:hAnsi="Times New Roman" w:cs="Times New Roman"/>
                <w:sz w:val="24"/>
                <w:szCs w:val="24"/>
                <w:lang w:val="en-IN"/>
              </w:rPr>
              <w:t>hree sprays o</w:t>
            </w:r>
            <w:r w:rsidR="00942CE1" w:rsidRPr="002A6B7C">
              <w:rPr>
                <w:rFonts w:ascii="Times New Roman" w:hAnsi="Times New Roman" w:cs="Times New Roman"/>
                <w:sz w:val="24"/>
                <w:szCs w:val="24"/>
                <w:lang w:val="en-IN"/>
              </w:rPr>
              <w:t>f bifenthrin 10 EC, 0.02%,</w:t>
            </w:r>
            <w:r w:rsidR="00D85981" w:rsidRPr="002A6B7C">
              <w:rPr>
                <w:rFonts w:ascii="Times New Roman" w:hAnsi="Times New Roman" w:cs="Times New Roman"/>
                <w:sz w:val="24"/>
                <w:szCs w:val="24"/>
                <w:lang w:val="en-IN"/>
              </w:rPr>
              <w:t xml:space="preserve"> 20</w:t>
            </w:r>
            <w:r w:rsidR="0086067D" w:rsidRPr="002A6B7C">
              <w:rPr>
                <w:rFonts w:ascii="Times New Roman" w:hAnsi="Times New Roman" w:cs="Times New Roman"/>
                <w:sz w:val="24"/>
                <w:szCs w:val="24"/>
                <w:lang w:val="en-IN"/>
              </w:rPr>
              <w:t xml:space="preserve"> </w:t>
            </w:r>
            <w:r w:rsidR="00D85981" w:rsidRPr="002A6B7C">
              <w:rPr>
                <w:rFonts w:ascii="Times New Roman" w:hAnsi="Times New Roman" w:cs="Times New Roman"/>
                <w:sz w:val="24"/>
                <w:szCs w:val="24"/>
                <w:lang w:val="en-IN"/>
              </w:rPr>
              <w:t>ml</w:t>
            </w:r>
            <w:r w:rsidR="00A27CC3" w:rsidRPr="002A6B7C">
              <w:rPr>
                <w:rFonts w:ascii="Times New Roman" w:hAnsi="Times New Roman" w:cs="Times New Roman"/>
                <w:sz w:val="24"/>
                <w:szCs w:val="24"/>
                <w:lang w:val="en-IN"/>
              </w:rPr>
              <w:t xml:space="preserve"> </w:t>
            </w:r>
            <w:r w:rsidR="00D85981" w:rsidRPr="002A6B7C">
              <w:rPr>
                <w:rFonts w:ascii="Times New Roman" w:hAnsi="Times New Roman" w:cs="Times New Roman"/>
                <w:sz w:val="24"/>
                <w:szCs w:val="24"/>
                <w:lang w:val="en-IN"/>
              </w:rPr>
              <w:t>/10 l</w:t>
            </w:r>
            <w:r w:rsidR="0086067D" w:rsidRPr="002A6B7C">
              <w:rPr>
                <w:rFonts w:ascii="Times New Roman" w:hAnsi="Times New Roman" w:cs="Times New Roman"/>
                <w:sz w:val="24"/>
                <w:szCs w:val="24"/>
                <w:lang w:val="en-IN"/>
              </w:rPr>
              <w:t>itre</w:t>
            </w:r>
            <w:r w:rsidR="00D85981" w:rsidRPr="002A6B7C">
              <w:rPr>
                <w:rFonts w:ascii="Times New Roman" w:hAnsi="Times New Roman" w:cs="Times New Roman"/>
                <w:sz w:val="24"/>
                <w:szCs w:val="24"/>
                <w:lang w:val="en-IN"/>
              </w:rPr>
              <w:t xml:space="preserve"> water or buprofezin 25 SC, 0.06%, 24 ml/10 l</w:t>
            </w:r>
            <w:r w:rsidR="0086067D" w:rsidRPr="002A6B7C">
              <w:rPr>
                <w:rFonts w:ascii="Times New Roman" w:hAnsi="Times New Roman" w:cs="Times New Roman"/>
                <w:sz w:val="24"/>
                <w:szCs w:val="24"/>
                <w:lang w:val="en-IN"/>
              </w:rPr>
              <w:t>itre</w:t>
            </w:r>
            <w:r w:rsidR="00D85981" w:rsidRPr="002A6B7C">
              <w:rPr>
                <w:rFonts w:ascii="Times New Roman" w:hAnsi="Times New Roman" w:cs="Times New Roman"/>
                <w:sz w:val="24"/>
                <w:szCs w:val="24"/>
                <w:lang w:val="en-IN"/>
              </w:rPr>
              <w:t xml:space="preserve"> of water at 15 days interval starti</w:t>
            </w:r>
            <w:r w:rsidRPr="002A6B7C">
              <w:rPr>
                <w:rFonts w:ascii="Times New Roman" w:hAnsi="Times New Roman" w:cs="Times New Roman"/>
                <w:sz w:val="24"/>
                <w:szCs w:val="24"/>
                <w:lang w:val="en-IN"/>
              </w:rPr>
              <w:t>ng from the pest infestation found effective for the control of</w:t>
            </w:r>
            <w:r w:rsidR="00D85981"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 xml:space="preserve">brinjal whitefly. </w:t>
            </w:r>
          </w:p>
          <w:p w:rsidR="00D85981" w:rsidRPr="002A6B7C" w:rsidRDefault="00D85981"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Cs/>
                <w:sz w:val="24"/>
                <w:szCs w:val="24"/>
                <w:lang w:val="en-IN"/>
              </w:rPr>
              <w:t xml:space="preserve">The PHI for bifenthrin 10 EC, 0.02% and buprofezin 25 SC, 0.06% </w:t>
            </w:r>
            <w:r w:rsidR="00A27CC3" w:rsidRPr="002A6B7C">
              <w:rPr>
                <w:rFonts w:ascii="Times New Roman" w:hAnsi="Times New Roman" w:cs="Times New Roman"/>
                <w:bCs/>
                <w:sz w:val="24"/>
                <w:szCs w:val="24"/>
                <w:lang w:val="en-IN"/>
              </w:rPr>
              <w:t>is</w:t>
            </w:r>
            <w:r w:rsidRPr="002A6B7C">
              <w:rPr>
                <w:rFonts w:ascii="Times New Roman" w:hAnsi="Times New Roman" w:cs="Times New Roman"/>
                <w:bCs/>
                <w:sz w:val="24"/>
                <w:szCs w:val="24"/>
                <w:lang w:val="en-IN"/>
              </w:rPr>
              <w:t xml:space="preserve"> 1 and 7 days, respectively. </w:t>
            </w:r>
            <w:r w:rsidRPr="002A6B7C">
              <w:rPr>
                <w:rFonts w:ascii="Times New Roman" w:hAnsi="Times New Roman" w:cs="Times New Roman"/>
                <w:sz w:val="24"/>
                <w:szCs w:val="24"/>
                <w:lang w:val="en-IN"/>
              </w:rPr>
              <w:t xml:space="preserve"> </w:t>
            </w:r>
          </w:p>
          <w:p w:rsidR="00D85981" w:rsidRPr="002A6B7C" w:rsidRDefault="00A27CC3"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D85981" w:rsidRPr="002A6B7C">
              <w:rPr>
                <w:rFonts w:ascii="Times New Roman" w:hAnsi="Times New Roman" w:cs="Times New Roman"/>
                <w:sz w:val="24"/>
                <w:szCs w:val="24"/>
                <w:lang w:val="en-IN"/>
              </w:rPr>
              <w:t>(</w:t>
            </w:r>
            <w:r w:rsidR="001904AC" w:rsidRPr="002A6B7C">
              <w:rPr>
                <w:rFonts w:ascii="Times New Roman" w:hAnsi="Times New Roman" w:cs="Times New Roman"/>
                <w:b/>
                <w:bCs/>
                <w:sz w:val="24"/>
                <w:szCs w:val="24"/>
                <w:lang w:val="en-IN"/>
              </w:rPr>
              <w:t>Action :</w:t>
            </w:r>
            <w:r w:rsidR="00D85981" w:rsidRPr="002A6B7C">
              <w:rPr>
                <w:rFonts w:ascii="Times New Roman" w:hAnsi="Times New Roman" w:cs="Times New Roman"/>
                <w:sz w:val="24"/>
                <w:szCs w:val="24"/>
                <w:lang w:val="en-IN"/>
              </w:rPr>
              <w:t xml:space="preserve"> Prof</w:t>
            </w:r>
            <w:r w:rsidR="0086067D" w:rsidRPr="002A6B7C">
              <w:rPr>
                <w:rFonts w:ascii="Times New Roman" w:hAnsi="Times New Roman" w:cs="Times New Roman"/>
                <w:sz w:val="24"/>
                <w:szCs w:val="24"/>
                <w:lang w:val="en-IN"/>
              </w:rPr>
              <w:t>.</w:t>
            </w:r>
            <w:r w:rsidR="00D85981" w:rsidRPr="002A6B7C">
              <w:rPr>
                <w:rFonts w:ascii="Times New Roman" w:hAnsi="Times New Roman" w:cs="Times New Roman"/>
                <w:sz w:val="24"/>
                <w:szCs w:val="24"/>
                <w:lang w:val="en-IN"/>
              </w:rPr>
              <w:t xml:space="preserve"> and Head, Dep</w:t>
            </w:r>
            <w:r w:rsidR="0086067D" w:rsidRPr="002A6B7C">
              <w:rPr>
                <w:rFonts w:ascii="Times New Roman" w:hAnsi="Times New Roman" w:cs="Times New Roman"/>
                <w:sz w:val="24"/>
                <w:szCs w:val="24"/>
                <w:lang w:val="en-IN"/>
              </w:rPr>
              <w:t>t.</w:t>
            </w:r>
            <w:r w:rsidR="00D85981" w:rsidRPr="002A6B7C">
              <w:rPr>
                <w:rFonts w:ascii="Times New Roman" w:hAnsi="Times New Roman" w:cs="Times New Roman"/>
                <w:sz w:val="24"/>
                <w:szCs w:val="24"/>
                <w:lang w:val="en-IN"/>
              </w:rPr>
              <w:t xml:space="preserve"> of Entomology, JAU, Junagadh)          </w:t>
            </w:r>
          </w:p>
        </w:tc>
      </w:tr>
      <w:tr w:rsidR="00D85981" w:rsidRPr="002A6B7C" w:rsidTr="001F4153">
        <w:tc>
          <w:tcPr>
            <w:tcW w:w="711" w:type="pct"/>
            <w:gridSpan w:val="2"/>
          </w:tcPr>
          <w:p w:rsidR="00D85981"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D85981"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51</w:t>
            </w:r>
          </w:p>
        </w:tc>
        <w:tc>
          <w:tcPr>
            <w:tcW w:w="4289" w:type="pct"/>
          </w:tcPr>
          <w:p w:rsidR="00D85981" w:rsidRPr="002A6B7C" w:rsidRDefault="00D85981"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Population dynamics of important pests of mango</w:t>
            </w:r>
          </w:p>
          <w:p w:rsidR="000C3EF2" w:rsidRPr="002A6B7C" w:rsidRDefault="000C3EF2" w:rsidP="001F4153">
            <w:pPr>
              <w:spacing w:after="0" w:line="240" w:lineRule="auto"/>
              <w:ind w:hanging="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w:t>
            </w:r>
            <w:r w:rsidR="00D85981" w:rsidRPr="002A6B7C">
              <w:rPr>
                <w:rFonts w:ascii="Times New Roman" w:hAnsi="Times New Roman" w:cs="Times New Roman"/>
                <w:sz w:val="24"/>
                <w:szCs w:val="24"/>
                <w:lang w:val="en-IN"/>
              </w:rPr>
              <w:t xml:space="preserve">he incidence of mango hopper, thrips and flower bug was found </w:t>
            </w:r>
            <w:r w:rsidR="00A27CC3" w:rsidRPr="002A6B7C">
              <w:rPr>
                <w:rFonts w:ascii="Times New Roman" w:hAnsi="Times New Roman" w:cs="Times New Roman"/>
                <w:sz w:val="24"/>
                <w:szCs w:val="24"/>
                <w:lang w:val="en-IN"/>
              </w:rPr>
              <w:t>high</w:t>
            </w:r>
            <w:r w:rsidR="00D85981" w:rsidRPr="002A6B7C">
              <w:rPr>
                <w:rFonts w:ascii="Times New Roman" w:hAnsi="Times New Roman" w:cs="Times New Roman"/>
                <w:sz w:val="24"/>
                <w:szCs w:val="24"/>
                <w:lang w:val="en-IN"/>
              </w:rPr>
              <w:t xml:space="preserve"> during December to February while, leaf gall midge and shoot borer were found active during September to October. </w:t>
            </w:r>
          </w:p>
          <w:p w:rsidR="00D85981" w:rsidRPr="002A6B7C" w:rsidRDefault="00D85981"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001904AC"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w:t>
            </w:r>
            <w:r w:rsidR="00D26684"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and Head, Dept</w:t>
            </w:r>
            <w:r w:rsidR="00D26684"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of Entomology, JAU, Junagadh)</w:t>
            </w:r>
          </w:p>
        </w:tc>
      </w:tr>
      <w:tr w:rsidR="00D85981" w:rsidRPr="002A6B7C" w:rsidTr="001F4153">
        <w:tc>
          <w:tcPr>
            <w:tcW w:w="711" w:type="pct"/>
            <w:gridSpan w:val="2"/>
          </w:tcPr>
          <w:p w:rsidR="00D85981"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D85981"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52</w:t>
            </w:r>
          </w:p>
        </w:tc>
        <w:tc>
          <w:tcPr>
            <w:tcW w:w="4289" w:type="pct"/>
          </w:tcPr>
          <w:p w:rsidR="00D85981" w:rsidRPr="002A6B7C" w:rsidRDefault="00D85981"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Population dynamics of important pests of pomegranate</w:t>
            </w:r>
          </w:p>
          <w:p w:rsidR="00D85981" w:rsidRPr="002A6B7C" w:rsidRDefault="00447F96" w:rsidP="001F4153">
            <w:pPr>
              <w:spacing w:after="0" w:line="240" w:lineRule="auto"/>
              <w:ind w:left="-18" w:firstLine="18"/>
              <w:jc w:val="both"/>
              <w:rPr>
                <w:rFonts w:ascii="Times New Roman" w:hAnsi="Times New Roman" w:cs="Times New Roman"/>
                <w:sz w:val="24"/>
                <w:szCs w:val="24"/>
                <w:lang w:val="en-IN"/>
              </w:rPr>
            </w:pPr>
            <w:r w:rsidRPr="002A6B7C">
              <w:rPr>
                <w:rFonts w:ascii="Times New Roman" w:hAnsi="Times New Roman" w:cs="Times New Roman"/>
                <w:i/>
                <w:iCs/>
                <w:sz w:val="24"/>
                <w:szCs w:val="24"/>
                <w:lang w:val="en-IN"/>
              </w:rPr>
              <w:t>A</w:t>
            </w:r>
            <w:r w:rsidR="00D85981" w:rsidRPr="002A6B7C">
              <w:rPr>
                <w:rFonts w:ascii="Times New Roman" w:hAnsi="Times New Roman" w:cs="Times New Roman"/>
                <w:i/>
                <w:iCs/>
                <w:sz w:val="24"/>
                <w:szCs w:val="24"/>
                <w:lang w:val="en-IN"/>
              </w:rPr>
              <w:t>nar</w:t>
            </w:r>
            <w:r w:rsidR="00D85981" w:rsidRPr="002A6B7C">
              <w:rPr>
                <w:rFonts w:ascii="Times New Roman" w:hAnsi="Times New Roman" w:cs="Times New Roman"/>
                <w:sz w:val="24"/>
                <w:szCs w:val="24"/>
                <w:lang w:val="en-IN"/>
              </w:rPr>
              <w:t xml:space="preserve"> butterfly was found </w:t>
            </w:r>
            <w:r w:rsidR="00A27CC3" w:rsidRPr="002A6B7C">
              <w:rPr>
                <w:rFonts w:ascii="Times New Roman" w:hAnsi="Times New Roman" w:cs="Times New Roman"/>
                <w:sz w:val="24"/>
                <w:szCs w:val="24"/>
                <w:lang w:val="en-IN"/>
              </w:rPr>
              <w:t>high</w:t>
            </w:r>
            <w:r w:rsidR="00D85981" w:rsidRPr="002A6B7C">
              <w:rPr>
                <w:rFonts w:ascii="Times New Roman" w:hAnsi="Times New Roman" w:cs="Times New Roman"/>
                <w:sz w:val="24"/>
                <w:szCs w:val="24"/>
                <w:lang w:val="en-IN"/>
              </w:rPr>
              <w:t xml:space="preserve"> during November to May while, thrips was found active during August to November</w:t>
            </w:r>
            <w:r w:rsidR="00786D5A" w:rsidRPr="002A6B7C">
              <w:rPr>
                <w:rFonts w:ascii="Times New Roman" w:hAnsi="Times New Roman" w:cs="Times New Roman"/>
                <w:sz w:val="24"/>
                <w:szCs w:val="24"/>
                <w:lang w:val="en-IN"/>
              </w:rPr>
              <w:t xml:space="preserve"> in pomegranate</w:t>
            </w:r>
            <w:r w:rsidR="00D85981" w:rsidRPr="002A6B7C">
              <w:rPr>
                <w:rFonts w:ascii="Times New Roman" w:hAnsi="Times New Roman" w:cs="Times New Roman"/>
                <w:sz w:val="24"/>
                <w:szCs w:val="24"/>
                <w:lang w:val="en-IN"/>
              </w:rPr>
              <w:t xml:space="preserve">. </w:t>
            </w:r>
          </w:p>
          <w:p w:rsidR="00D85981" w:rsidRPr="002A6B7C" w:rsidRDefault="0017182A"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w:t>
            </w:r>
            <w:r w:rsidRPr="002A6B7C">
              <w:rPr>
                <w:rFonts w:ascii="Times New Roman" w:hAnsi="Times New Roman" w:cs="Times New Roman"/>
                <w:b/>
                <w:bCs/>
                <w:sz w:val="24"/>
                <w:szCs w:val="24"/>
                <w:lang w:val="en-IN"/>
              </w:rPr>
              <w:t>Action :</w:t>
            </w:r>
            <w:r w:rsidRPr="002A6B7C">
              <w:rPr>
                <w:rFonts w:ascii="Times New Roman" w:hAnsi="Times New Roman" w:cs="Times New Roman"/>
                <w:sz w:val="24"/>
                <w:szCs w:val="24"/>
                <w:lang w:val="en-IN"/>
              </w:rPr>
              <w:t xml:space="preserve"> Prof. and Head, Dept. of Entomology, JAU, Junagadh)</w:t>
            </w:r>
          </w:p>
        </w:tc>
      </w:tr>
      <w:tr w:rsidR="00EA56C9" w:rsidRPr="002A6B7C" w:rsidTr="001F4153">
        <w:tc>
          <w:tcPr>
            <w:tcW w:w="711" w:type="pct"/>
            <w:gridSpan w:val="2"/>
          </w:tcPr>
          <w:p w:rsidR="00EA56C9"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A56C9"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53</w:t>
            </w:r>
          </w:p>
        </w:tc>
        <w:tc>
          <w:tcPr>
            <w:tcW w:w="4289" w:type="pct"/>
          </w:tcPr>
          <w:p w:rsidR="00EA56C9" w:rsidRPr="002A6B7C" w:rsidRDefault="00EA56C9" w:rsidP="001F4153">
            <w:pPr>
              <w:tabs>
                <w:tab w:val="left" w:pos="8082"/>
              </w:tabs>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Testing of efficacy of different n</w:t>
            </w:r>
            <w:r w:rsidR="0017182A" w:rsidRPr="002A6B7C">
              <w:rPr>
                <w:rFonts w:ascii="Times New Roman" w:hAnsi="Times New Roman" w:cs="Times New Roman"/>
                <w:b/>
                <w:bCs/>
                <w:sz w:val="24"/>
                <w:szCs w:val="24"/>
                <w:lang w:val="en-IN"/>
              </w:rPr>
              <w:t>ewer insecticides against shoot</w:t>
            </w:r>
            <w:r w:rsidR="00A44A9E" w:rsidRPr="002A6B7C">
              <w:rPr>
                <w:rFonts w:ascii="Times New Roman" w:hAnsi="Times New Roman" w:cs="Times New Roman"/>
                <w:b/>
                <w:bCs/>
                <w:sz w:val="24"/>
                <w:szCs w:val="24"/>
                <w:lang w:val="en-IN"/>
              </w:rPr>
              <w:t> </w:t>
            </w:r>
            <w:r w:rsidRPr="002A6B7C">
              <w:rPr>
                <w:rFonts w:ascii="Times New Roman" w:hAnsi="Times New Roman" w:cs="Times New Roman"/>
                <w:b/>
                <w:bCs/>
                <w:sz w:val="24"/>
                <w:szCs w:val="24"/>
                <w:lang w:val="en-IN"/>
              </w:rPr>
              <w:t>fly and stem borer in pearl millet</w:t>
            </w:r>
          </w:p>
          <w:p w:rsidR="00EA56C9" w:rsidRPr="002A6B7C" w:rsidRDefault="00407568" w:rsidP="001F4153">
            <w:pPr>
              <w:pStyle w:val="NoSpacing"/>
              <w:tabs>
                <w:tab w:val="left" w:pos="8082"/>
              </w:tabs>
              <w:ind w:hanging="18"/>
              <w:jc w:val="both"/>
              <w:rPr>
                <w:rFonts w:ascii="Times New Roman" w:hAnsi="Times New Roman" w:cs="Times New Roman"/>
                <w:sz w:val="24"/>
                <w:szCs w:val="24"/>
              </w:rPr>
            </w:pPr>
            <w:r w:rsidRPr="002A6B7C">
              <w:rPr>
                <w:rFonts w:ascii="Times New Roman" w:hAnsi="Times New Roman" w:cs="Times New Roman"/>
                <w:sz w:val="24"/>
                <w:szCs w:val="24"/>
              </w:rPr>
              <w:t xml:space="preserve">Seed treatment </w:t>
            </w:r>
            <w:r w:rsidR="00EA56C9" w:rsidRPr="002A6B7C">
              <w:rPr>
                <w:rFonts w:ascii="Times New Roman" w:hAnsi="Times New Roman" w:cs="Times New Roman"/>
                <w:sz w:val="24"/>
                <w:szCs w:val="24"/>
              </w:rPr>
              <w:t>with imidacloprid 600 FS</w:t>
            </w:r>
            <w:r w:rsidR="00A27CC3" w:rsidRPr="002A6B7C">
              <w:rPr>
                <w:rFonts w:ascii="Times New Roman" w:hAnsi="Times New Roman" w:cs="Times New Roman"/>
                <w:sz w:val="24"/>
                <w:szCs w:val="24"/>
              </w:rPr>
              <w:t xml:space="preserve"> @</w:t>
            </w:r>
            <w:r w:rsidR="00EA56C9" w:rsidRPr="002A6B7C">
              <w:rPr>
                <w:rFonts w:ascii="Times New Roman" w:hAnsi="Times New Roman" w:cs="Times New Roman"/>
                <w:sz w:val="24"/>
                <w:szCs w:val="24"/>
              </w:rPr>
              <w:t xml:space="preserve"> 8.75 ml/kg, 4.20 g a.i./kg at  the time of sowing followed by spray with spinosad 45 SC, 0.009%</w:t>
            </w:r>
            <w:r w:rsidR="00A27CC3" w:rsidRPr="002A6B7C">
              <w:rPr>
                <w:rFonts w:ascii="Times New Roman" w:hAnsi="Times New Roman" w:cs="Times New Roman"/>
                <w:sz w:val="24"/>
                <w:szCs w:val="24"/>
              </w:rPr>
              <w:t xml:space="preserve"> @</w:t>
            </w:r>
            <w:r w:rsidR="00B61235" w:rsidRPr="002A6B7C">
              <w:rPr>
                <w:rFonts w:ascii="Times New Roman" w:hAnsi="Times New Roman" w:cs="Times New Roman"/>
                <w:sz w:val="24"/>
                <w:szCs w:val="24"/>
              </w:rPr>
              <w:t xml:space="preserve"> 2.0 ml/10 l</w:t>
            </w:r>
            <w:r w:rsidR="0017182A" w:rsidRPr="002A6B7C">
              <w:rPr>
                <w:rFonts w:ascii="Times New Roman" w:hAnsi="Times New Roman" w:cs="Times New Roman"/>
                <w:sz w:val="24"/>
                <w:szCs w:val="24"/>
              </w:rPr>
              <w:t>itre</w:t>
            </w:r>
            <w:r w:rsidR="00EA56C9" w:rsidRPr="002A6B7C">
              <w:rPr>
                <w:rFonts w:ascii="Times New Roman" w:hAnsi="Times New Roman" w:cs="Times New Roman"/>
                <w:sz w:val="24"/>
                <w:szCs w:val="24"/>
              </w:rPr>
              <w:t xml:space="preserve"> at 35 days</w:t>
            </w:r>
            <w:r w:rsidR="00580210" w:rsidRPr="002A6B7C">
              <w:rPr>
                <w:rFonts w:ascii="Times New Roman" w:hAnsi="Times New Roman" w:cs="Times New Roman"/>
                <w:sz w:val="24"/>
                <w:szCs w:val="24"/>
              </w:rPr>
              <w:t xml:space="preserve"> after germination of the crop </w:t>
            </w:r>
            <w:r w:rsidRPr="002A6B7C">
              <w:rPr>
                <w:rFonts w:ascii="Times New Roman" w:hAnsi="Times New Roman" w:cs="Times New Roman"/>
                <w:sz w:val="24"/>
                <w:szCs w:val="24"/>
              </w:rPr>
              <w:t xml:space="preserve">found </w:t>
            </w:r>
            <w:r w:rsidR="00EA56C9" w:rsidRPr="002A6B7C">
              <w:rPr>
                <w:rFonts w:ascii="Times New Roman" w:hAnsi="Times New Roman" w:cs="Times New Roman"/>
                <w:sz w:val="24"/>
                <w:szCs w:val="24"/>
              </w:rPr>
              <w:t>effective</w:t>
            </w:r>
            <w:r w:rsidRPr="002A6B7C">
              <w:rPr>
                <w:rFonts w:ascii="Times New Roman" w:hAnsi="Times New Roman" w:cs="Times New Roman"/>
                <w:sz w:val="24"/>
                <w:szCs w:val="24"/>
              </w:rPr>
              <w:t xml:space="preserve"> for the</w:t>
            </w:r>
            <w:r w:rsidR="00EA56C9" w:rsidRPr="002A6B7C">
              <w:rPr>
                <w:rFonts w:ascii="Times New Roman" w:hAnsi="Times New Roman" w:cs="Times New Roman"/>
                <w:sz w:val="24"/>
                <w:szCs w:val="24"/>
              </w:rPr>
              <w:t xml:space="preserve"> management of shoot fly and stem borer. The PHI for these insecticides is 42 days.</w:t>
            </w:r>
          </w:p>
          <w:p w:rsidR="00EA56C9" w:rsidRPr="002A6B7C" w:rsidRDefault="00A27CC3" w:rsidP="001F4153">
            <w:pPr>
              <w:tabs>
                <w:tab w:val="left" w:pos="8082"/>
              </w:tabs>
              <w:spacing w:after="0" w:line="240" w:lineRule="auto"/>
              <w:ind w:hanging="18"/>
              <w:jc w:val="right"/>
              <w:rPr>
                <w:rFonts w:ascii="Times New Roman" w:hAnsi="Times New Roman" w:cs="Times New Roman"/>
                <w:b/>
                <w:sz w:val="24"/>
                <w:szCs w:val="24"/>
                <w:lang w:val="en-IN"/>
              </w:rPr>
            </w:pPr>
            <w:r w:rsidRPr="002A6B7C">
              <w:rPr>
                <w:rFonts w:ascii="Times New Roman" w:hAnsi="Times New Roman" w:cs="Times New Roman"/>
                <w:sz w:val="24"/>
                <w:szCs w:val="24"/>
                <w:lang w:val="en-IN"/>
              </w:rPr>
              <w:t xml:space="preserve"> </w:t>
            </w:r>
            <w:r w:rsidR="00EA56C9" w:rsidRPr="002A6B7C">
              <w:rPr>
                <w:rFonts w:ascii="Times New Roman" w:hAnsi="Times New Roman" w:cs="Times New Roman"/>
                <w:sz w:val="24"/>
                <w:szCs w:val="24"/>
                <w:lang w:val="en-IN"/>
              </w:rPr>
              <w:t>(</w:t>
            </w:r>
            <w:r w:rsidR="001904AC" w:rsidRPr="002A6B7C">
              <w:rPr>
                <w:rFonts w:ascii="Times New Roman" w:hAnsi="Times New Roman" w:cs="Times New Roman"/>
                <w:b/>
                <w:bCs/>
                <w:sz w:val="24"/>
                <w:szCs w:val="24"/>
                <w:lang w:val="en-IN"/>
              </w:rPr>
              <w:t>Action :</w:t>
            </w:r>
            <w:r w:rsidR="00EA56C9" w:rsidRPr="002A6B7C">
              <w:rPr>
                <w:rFonts w:ascii="Times New Roman" w:hAnsi="Times New Roman" w:cs="Times New Roman"/>
                <w:sz w:val="24"/>
                <w:szCs w:val="24"/>
                <w:lang w:val="en-IN"/>
              </w:rPr>
              <w:t xml:space="preserve"> Research Scientist (Pearl Millet), JAU, Jamnagar) </w:t>
            </w:r>
          </w:p>
        </w:tc>
      </w:tr>
      <w:tr w:rsidR="00EA56C9" w:rsidRPr="002A6B7C" w:rsidTr="001F4153">
        <w:tc>
          <w:tcPr>
            <w:tcW w:w="711" w:type="pct"/>
            <w:gridSpan w:val="2"/>
          </w:tcPr>
          <w:p w:rsidR="00EA56C9"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A56C9" w:rsidRPr="002A6B7C">
              <w:rPr>
                <w:rFonts w:ascii="Times New Roman" w:hAnsi="Times New Roman" w:cs="Times New Roman"/>
                <w:b/>
                <w:bCs/>
                <w:sz w:val="24"/>
                <w:szCs w:val="24"/>
                <w:lang w:val="en-IN"/>
              </w:rPr>
              <w:t>.</w:t>
            </w:r>
            <w:r w:rsidR="00020556" w:rsidRPr="002A6B7C">
              <w:rPr>
                <w:rFonts w:ascii="Times New Roman" w:hAnsi="Times New Roman" w:cs="Times New Roman"/>
                <w:b/>
                <w:bCs/>
                <w:sz w:val="24"/>
                <w:szCs w:val="24"/>
                <w:lang w:val="en-IN"/>
              </w:rPr>
              <w:t>5</w:t>
            </w:r>
            <w:r w:rsidR="00E546BF" w:rsidRPr="002A6B7C">
              <w:rPr>
                <w:rFonts w:ascii="Times New Roman" w:hAnsi="Times New Roman" w:cs="Times New Roman"/>
                <w:b/>
                <w:bCs/>
                <w:sz w:val="24"/>
                <w:szCs w:val="24"/>
                <w:lang w:val="en-IN"/>
              </w:rPr>
              <w:t>4</w:t>
            </w:r>
          </w:p>
        </w:tc>
        <w:tc>
          <w:tcPr>
            <w:tcW w:w="4289" w:type="pct"/>
          </w:tcPr>
          <w:p w:rsidR="00EA56C9" w:rsidRPr="002A6B7C" w:rsidRDefault="00EA56C9" w:rsidP="001F4153">
            <w:pPr>
              <w:tabs>
                <w:tab w:val="left" w:pos="8082"/>
              </w:tabs>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Incidence of insect pests o</w:t>
            </w:r>
            <w:r w:rsidR="0017182A" w:rsidRPr="002A6B7C">
              <w:rPr>
                <w:rFonts w:ascii="Times New Roman" w:hAnsi="Times New Roman" w:cs="Times New Roman"/>
                <w:b/>
                <w:bCs/>
                <w:sz w:val="24"/>
                <w:szCs w:val="24"/>
                <w:lang w:val="en-IN"/>
              </w:rPr>
              <w:t>f chickpea through the cropping</w:t>
            </w:r>
            <w:r w:rsidR="00EC53C1" w:rsidRPr="002A6B7C">
              <w:rPr>
                <w:rFonts w:ascii="Times New Roman" w:hAnsi="Times New Roman" w:cs="Times New Roman"/>
                <w:b/>
                <w:bCs/>
                <w:sz w:val="24"/>
                <w:szCs w:val="24"/>
                <w:lang w:val="en-IN"/>
              </w:rPr>
              <w:t> </w:t>
            </w:r>
            <w:r w:rsidRPr="002A6B7C">
              <w:rPr>
                <w:rFonts w:ascii="Times New Roman" w:hAnsi="Times New Roman" w:cs="Times New Roman"/>
                <w:b/>
                <w:bCs/>
                <w:sz w:val="24"/>
                <w:szCs w:val="24"/>
                <w:lang w:val="en-IN"/>
              </w:rPr>
              <w:t>period and monitoring of pod borer moths using pheromone traps</w:t>
            </w:r>
          </w:p>
          <w:p w:rsidR="00EA56C9" w:rsidRPr="002A6B7C" w:rsidRDefault="00EA56C9" w:rsidP="001F4153">
            <w:pPr>
              <w:tabs>
                <w:tab w:val="left" w:pos="8082"/>
              </w:tabs>
              <w:spacing w:after="0" w:line="240" w:lineRule="auto"/>
              <w:ind w:left="-18" w:firstLine="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Normal and late sowing of chickpea varieties showed sustainable population of </w:t>
            </w:r>
            <w:r w:rsidRPr="002A6B7C">
              <w:rPr>
                <w:rFonts w:ascii="Times New Roman" w:hAnsi="Times New Roman" w:cs="Times New Roman"/>
                <w:i/>
                <w:iCs/>
                <w:sz w:val="24"/>
                <w:szCs w:val="24"/>
                <w:lang w:val="en-IN"/>
              </w:rPr>
              <w:t>Helicoverpa armigera</w:t>
            </w:r>
            <w:r w:rsidRPr="002A6B7C">
              <w:rPr>
                <w:rFonts w:ascii="Times New Roman" w:hAnsi="Times New Roman" w:cs="Times New Roman"/>
                <w:sz w:val="24"/>
                <w:szCs w:val="24"/>
                <w:lang w:val="en-IN"/>
              </w:rPr>
              <w:t xml:space="preserve"> at 60 </w:t>
            </w:r>
            <w:r w:rsidR="00A27CC3" w:rsidRPr="002A6B7C">
              <w:rPr>
                <w:rFonts w:ascii="Times New Roman" w:hAnsi="Times New Roman" w:cs="Times New Roman"/>
                <w:sz w:val="24"/>
                <w:szCs w:val="24"/>
                <w:lang w:val="en-IN"/>
              </w:rPr>
              <w:t>days after sowing</w:t>
            </w:r>
            <w:r w:rsidRPr="002A6B7C">
              <w:rPr>
                <w:rFonts w:ascii="Times New Roman" w:hAnsi="Times New Roman" w:cs="Times New Roman"/>
                <w:sz w:val="24"/>
                <w:szCs w:val="24"/>
                <w:lang w:val="en-IN"/>
              </w:rPr>
              <w:t xml:space="preserve">. </w:t>
            </w:r>
          </w:p>
          <w:p w:rsidR="00EA56C9" w:rsidRPr="002A6B7C" w:rsidRDefault="00A27CC3" w:rsidP="001F4153">
            <w:pPr>
              <w:tabs>
                <w:tab w:val="left" w:pos="8082"/>
              </w:tabs>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EA56C9" w:rsidRPr="002A6B7C">
              <w:rPr>
                <w:rFonts w:ascii="Times New Roman" w:hAnsi="Times New Roman" w:cs="Times New Roman"/>
                <w:sz w:val="24"/>
                <w:szCs w:val="24"/>
                <w:lang w:val="en-IN"/>
              </w:rPr>
              <w:t>(</w:t>
            </w:r>
            <w:r w:rsidR="001904AC" w:rsidRPr="002A6B7C">
              <w:rPr>
                <w:rFonts w:ascii="Times New Roman" w:hAnsi="Times New Roman" w:cs="Times New Roman"/>
                <w:sz w:val="24"/>
                <w:szCs w:val="24"/>
                <w:lang w:val="en-IN"/>
              </w:rPr>
              <w:t>Action :</w:t>
            </w:r>
            <w:r w:rsidR="00EA56C9" w:rsidRPr="002A6B7C">
              <w:rPr>
                <w:rFonts w:ascii="Times New Roman" w:hAnsi="Times New Roman" w:cs="Times New Roman"/>
                <w:sz w:val="24"/>
                <w:szCs w:val="24"/>
                <w:lang w:val="en-IN"/>
              </w:rPr>
              <w:t xml:space="preserve"> Research Scientist (Chickpea), JAU, Junagadh)</w:t>
            </w:r>
          </w:p>
        </w:tc>
      </w:tr>
      <w:tr w:rsidR="00EA56C9" w:rsidRPr="002A6B7C" w:rsidTr="001F4153">
        <w:tc>
          <w:tcPr>
            <w:tcW w:w="5000" w:type="pct"/>
            <w:gridSpan w:val="3"/>
          </w:tcPr>
          <w:p w:rsidR="00EA56C9" w:rsidRPr="002A6B7C" w:rsidRDefault="00EA56C9" w:rsidP="001F4153">
            <w:pPr>
              <w:spacing w:after="0" w:line="240" w:lineRule="auto"/>
              <w:ind w:right="144"/>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PLANT PATHOLOGY</w:t>
            </w:r>
          </w:p>
        </w:tc>
      </w:tr>
      <w:tr w:rsidR="00EA56C9" w:rsidRPr="002A6B7C" w:rsidTr="001F4153">
        <w:tc>
          <w:tcPr>
            <w:tcW w:w="711" w:type="pct"/>
            <w:gridSpan w:val="2"/>
          </w:tcPr>
          <w:p w:rsidR="00EA56C9"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A56C9"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55</w:t>
            </w:r>
          </w:p>
        </w:tc>
        <w:tc>
          <w:tcPr>
            <w:tcW w:w="4289" w:type="pct"/>
          </w:tcPr>
          <w:p w:rsidR="00EA56C9" w:rsidRPr="002A6B7C" w:rsidRDefault="00EA56C9"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Effect of fungicides application in cumin on </w:t>
            </w:r>
            <w:r w:rsidRPr="002A6B7C">
              <w:rPr>
                <w:rFonts w:ascii="Times New Roman" w:hAnsi="Times New Roman" w:cs="Times New Roman"/>
                <w:b/>
                <w:bCs/>
                <w:i/>
                <w:iCs/>
                <w:sz w:val="24"/>
                <w:szCs w:val="24"/>
                <w:lang w:val="en-IN"/>
              </w:rPr>
              <w:t>Trichoderma</w:t>
            </w:r>
            <w:r w:rsidR="00731FE0" w:rsidRPr="002A6B7C">
              <w:rPr>
                <w:rFonts w:ascii="Times New Roman" w:hAnsi="Times New Roman" w:cs="Times New Roman"/>
                <w:b/>
                <w:bCs/>
                <w:sz w:val="24"/>
                <w:szCs w:val="24"/>
                <w:lang w:val="en-IN"/>
              </w:rPr>
              <w:t xml:space="preserve"> </w:t>
            </w:r>
            <w:r w:rsidRPr="002A6B7C">
              <w:rPr>
                <w:rFonts w:ascii="Times New Roman" w:hAnsi="Times New Roman" w:cs="Times New Roman"/>
                <w:b/>
                <w:bCs/>
                <w:sz w:val="24"/>
                <w:szCs w:val="24"/>
                <w:lang w:val="en-IN"/>
              </w:rPr>
              <w:t>applied in soil</w:t>
            </w:r>
          </w:p>
          <w:p w:rsidR="00EA56C9" w:rsidRPr="002A6B7C" w:rsidRDefault="00407568" w:rsidP="001F4153">
            <w:pPr>
              <w:spacing w:after="0" w:line="240" w:lineRule="auto"/>
              <w:ind w:left="-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S</w:t>
            </w:r>
            <w:r w:rsidR="00EA56C9" w:rsidRPr="002A6B7C">
              <w:rPr>
                <w:rFonts w:ascii="Times New Roman" w:hAnsi="Times New Roman" w:cs="Times New Roman"/>
                <w:sz w:val="24"/>
                <w:szCs w:val="24"/>
                <w:lang w:val="en-IN"/>
              </w:rPr>
              <w:t>oil drenching of carbendazim 50</w:t>
            </w:r>
            <w:r w:rsidRPr="002A6B7C">
              <w:rPr>
                <w:rFonts w:ascii="Times New Roman" w:hAnsi="Times New Roman" w:cs="Times New Roman"/>
                <w:sz w:val="24"/>
                <w:szCs w:val="24"/>
                <w:lang w:val="en-IN"/>
              </w:rPr>
              <w:t xml:space="preserve"> WP @ 2 kg in 2000 l</w:t>
            </w:r>
            <w:r w:rsidR="00731FE0" w:rsidRPr="002A6B7C">
              <w:rPr>
                <w:rFonts w:ascii="Times New Roman" w:hAnsi="Times New Roman" w:cs="Times New Roman"/>
                <w:sz w:val="24"/>
                <w:szCs w:val="24"/>
                <w:lang w:val="en-IN"/>
              </w:rPr>
              <w:t>itre</w:t>
            </w:r>
            <w:r w:rsidR="00EA56C9" w:rsidRPr="002A6B7C">
              <w:rPr>
                <w:rFonts w:ascii="Times New Roman" w:hAnsi="Times New Roman" w:cs="Times New Roman"/>
                <w:sz w:val="24"/>
                <w:szCs w:val="24"/>
                <w:lang w:val="en-IN"/>
              </w:rPr>
              <w:t xml:space="preserve"> water/ha or foliar spray of mancozeb 75 WP @ 30 g/10 l</w:t>
            </w:r>
            <w:r w:rsidR="00731FE0" w:rsidRPr="002A6B7C">
              <w:rPr>
                <w:rFonts w:ascii="Times New Roman" w:hAnsi="Times New Roman" w:cs="Times New Roman"/>
                <w:sz w:val="24"/>
                <w:szCs w:val="24"/>
                <w:lang w:val="en-IN"/>
              </w:rPr>
              <w:t>itre</w:t>
            </w:r>
            <w:r w:rsidR="00EA56C9" w:rsidRPr="002A6B7C">
              <w:rPr>
                <w:rFonts w:ascii="Times New Roman" w:hAnsi="Times New Roman" w:cs="Times New Roman"/>
                <w:sz w:val="24"/>
                <w:szCs w:val="24"/>
                <w:lang w:val="en-IN"/>
              </w:rPr>
              <w:t xml:space="preserve"> or hexaconazole 5 EC @ 10 ml/ 10 l</w:t>
            </w:r>
            <w:r w:rsidR="00731FE0" w:rsidRPr="002A6B7C">
              <w:rPr>
                <w:rFonts w:ascii="Times New Roman" w:hAnsi="Times New Roman" w:cs="Times New Roman"/>
                <w:sz w:val="24"/>
                <w:szCs w:val="24"/>
                <w:lang w:val="en-IN"/>
              </w:rPr>
              <w:t>itre</w:t>
            </w:r>
            <w:r w:rsidR="00EA56C9" w:rsidRPr="002A6B7C">
              <w:rPr>
                <w:rFonts w:ascii="Times New Roman" w:hAnsi="Times New Roman" w:cs="Times New Roman"/>
                <w:sz w:val="24"/>
                <w:szCs w:val="24"/>
                <w:lang w:val="en-IN"/>
              </w:rPr>
              <w:t xml:space="preserve"> against soil borne disease</w:t>
            </w:r>
            <w:r w:rsidR="00A27CC3" w:rsidRPr="002A6B7C">
              <w:rPr>
                <w:rFonts w:ascii="Times New Roman" w:hAnsi="Times New Roman" w:cs="Times New Roman"/>
                <w:sz w:val="24"/>
                <w:szCs w:val="24"/>
                <w:lang w:val="en-IN"/>
              </w:rPr>
              <w:t>s</w:t>
            </w:r>
            <w:r w:rsidR="00EA56C9" w:rsidRPr="002A6B7C">
              <w:rPr>
                <w:rFonts w:ascii="Times New Roman" w:hAnsi="Times New Roman" w:cs="Times New Roman"/>
                <w:sz w:val="24"/>
                <w:szCs w:val="24"/>
                <w:lang w:val="en-IN"/>
              </w:rPr>
              <w:t xml:space="preserve"> do not reduce the population of </w:t>
            </w:r>
            <w:r w:rsidR="00EA56C9" w:rsidRPr="002A6B7C">
              <w:rPr>
                <w:rFonts w:ascii="Times New Roman" w:hAnsi="Times New Roman" w:cs="Times New Roman"/>
                <w:i/>
                <w:iCs/>
                <w:sz w:val="24"/>
                <w:szCs w:val="24"/>
                <w:lang w:val="en-IN"/>
              </w:rPr>
              <w:t>Trichoderma harzianum</w:t>
            </w:r>
            <w:r w:rsidR="00EA56C9" w:rsidRPr="002A6B7C">
              <w:rPr>
                <w:rFonts w:ascii="Times New Roman" w:hAnsi="Times New Roman" w:cs="Times New Roman"/>
                <w:sz w:val="24"/>
                <w:szCs w:val="24"/>
                <w:lang w:val="en-IN"/>
              </w:rPr>
              <w:t xml:space="preserve"> applied in soil.</w:t>
            </w:r>
          </w:p>
          <w:p w:rsidR="00586424" w:rsidRPr="002A6B7C" w:rsidRDefault="00A27CC3"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EA56C9" w:rsidRPr="002A6B7C">
              <w:rPr>
                <w:rFonts w:ascii="Times New Roman" w:hAnsi="Times New Roman" w:cs="Times New Roman"/>
                <w:sz w:val="24"/>
                <w:szCs w:val="24"/>
                <w:lang w:val="en-IN"/>
              </w:rPr>
              <w:t>(</w:t>
            </w:r>
            <w:r w:rsidR="001904AC" w:rsidRPr="002A6B7C">
              <w:rPr>
                <w:rFonts w:ascii="Times New Roman" w:hAnsi="Times New Roman" w:cs="Times New Roman"/>
                <w:b/>
                <w:bCs/>
                <w:sz w:val="24"/>
                <w:szCs w:val="24"/>
                <w:lang w:val="en-IN"/>
              </w:rPr>
              <w:t>Action :</w:t>
            </w:r>
            <w:r w:rsidR="00EA56C9" w:rsidRPr="002A6B7C">
              <w:rPr>
                <w:rFonts w:ascii="Times New Roman" w:hAnsi="Times New Roman" w:cs="Times New Roman"/>
                <w:sz w:val="24"/>
                <w:szCs w:val="24"/>
                <w:lang w:val="en-IN"/>
              </w:rPr>
              <w:t xml:space="preserve"> Prof. </w:t>
            </w:r>
            <w:r w:rsidR="005052C2" w:rsidRPr="002A6B7C">
              <w:rPr>
                <w:rFonts w:ascii="Times New Roman" w:hAnsi="Times New Roman" w:cs="Times New Roman"/>
                <w:sz w:val="24"/>
                <w:szCs w:val="24"/>
                <w:lang w:val="en-IN"/>
              </w:rPr>
              <w:t>and</w:t>
            </w:r>
            <w:r w:rsidR="00EA56C9" w:rsidRPr="002A6B7C">
              <w:rPr>
                <w:rFonts w:ascii="Times New Roman" w:hAnsi="Times New Roman" w:cs="Times New Roman"/>
                <w:sz w:val="24"/>
                <w:szCs w:val="24"/>
                <w:lang w:val="en-IN"/>
              </w:rPr>
              <w:t xml:space="preserve"> Head, Dept. </w:t>
            </w:r>
            <w:r w:rsidR="00E252BA" w:rsidRPr="002A6B7C">
              <w:rPr>
                <w:rFonts w:ascii="Times New Roman" w:hAnsi="Times New Roman" w:cs="Times New Roman"/>
                <w:sz w:val="24"/>
                <w:szCs w:val="24"/>
                <w:lang w:val="en-IN"/>
              </w:rPr>
              <w:t>of P</w:t>
            </w:r>
            <w:r w:rsidR="00EA56C9" w:rsidRPr="002A6B7C">
              <w:rPr>
                <w:rFonts w:ascii="Times New Roman" w:hAnsi="Times New Roman" w:cs="Times New Roman"/>
                <w:sz w:val="24"/>
                <w:szCs w:val="24"/>
                <w:lang w:val="en-IN"/>
              </w:rPr>
              <w:t>l. Pathology, JAU, Junagadh)</w:t>
            </w:r>
          </w:p>
        </w:tc>
      </w:tr>
      <w:tr w:rsidR="00EA56C9" w:rsidRPr="002A6B7C" w:rsidTr="001F4153">
        <w:tc>
          <w:tcPr>
            <w:tcW w:w="711" w:type="pct"/>
            <w:gridSpan w:val="2"/>
          </w:tcPr>
          <w:p w:rsidR="00EA56C9"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A56C9"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56</w:t>
            </w:r>
          </w:p>
        </w:tc>
        <w:tc>
          <w:tcPr>
            <w:tcW w:w="4289" w:type="pct"/>
          </w:tcPr>
          <w:p w:rsidR="00EA56C9" w:rsidRPr="002A6B7C" w:rsidRDefault="00EA56C9"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Effect of foliar application of insecticides in cumin on</w:t>
            </w:r>
            <w:r w:rsidR="00731FE0" w:rsidRPr="002A6B7C">
              <w:rPr>
                <w:rFonts w:ascii="Times New Roman" w:hAnsi="Times New Roman" w:cs="Times New Roman"/>
                <w:b/>
                <w:bCs/>
                <w:sz w:val="24"/>
                <w:szCs w:val="24"/>
                <w:lang w:val="en-IN"/>
              </w:rPr>
              <w:t xml:space="preserve"> </w:t>
            </w:r>
            <w:r w:rsidRPr="002A6B7C">
              <w:rPr>
                <w:rFonts w:ascii="Times New Roman" w:hAnsi="Times New Roman" w:cs="Times New Roman"/>
                <w:b/>
                <w:bCs/>
                <w:i/>
                <w:iCs/>
                <w:sz w:val="24"/>
                <w:szCs w:val="24"/>
                <w:lang w:val="en-IN"/>
              </w:rPr>
              <w:t>Trichoderma</w:t>
            </w:r>
            <w:r w:rsidRPr="002A6B7C">
              <w:rPr>
                <w:rFonts w:ascii="Times New Roman" w:hAnsi="Times New Roman" w:cs="Times New Roman"/>
                <w:b/>
                <w:bCs/>
                <w:sz w:val="24"/>
                <w:szCs w:val="24"/>
                <w:lang w:val="en-IN"/>
              </w:rPr>
              <w:t xml:space="preserve"> applied in soil</w:t>
            </w:r>
          </w:p>
          <w:p w:rsidR="00EA56C9" w:rsidRPr="002A6B7C" w:rsidRDefault="00407568" w:rsidP="001F4153">
            <w:pPr>
              <w:spacing w:after="0" w:line="240" w:lineRule="auto"/>
              <w:ind w:hanging="18"/>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F</w:t>
            </w:r>
            <w:r w:rsidR="00EA56C9" w:rsidRPr="002A6B7C">
              <w:rPr>
                <w:rFonts w:ascii="Times New Roman" w:hAnsi="Times New Roman" w:cs="Times New Roman"/>
                <w:bCs/>
                <w:sz w:val="24"/>
                <w:szCs w:val="24"/>
                <w:lang w:val="en-IN"/>
              </w:rPr>
              <w:t>oliar spray of imidacloprid 17.8  SL @ 3 ml/10 l</w:t>
            </w:r>
            <w:r w:rsidR="003118C4" w:rsidRPr="002A6B7C">
              <w:rPr>
                <w:rFonts w:ascii="Times New Roman" w:hAnsi="Times New Roman" w:cs="Times New Roman"/>
                <w:bCs/>
                <w:sz w:val="24"/>
                <w:szCs w:val="24"/>
                <w:lang w:val="en-IN"/>
              </w:rPr>
              <w:t>itre</w:t>
            </w:r>
            <w:r w:rsidR="00EA56C9" w:rsidRPr="002A6B7C">
              <w:rPr>
                <w:rFonts w:ascii="Times New Roman" w:hAnsi="Times New Roman" w:cs="Times New Roman"/>
                <w:bCs/>
                <w:sz w:val="24"/>
                <w:szCs w:val="24"/>
                <w:lang w:val="en-IN"/>
              </w:rPr>
              <w:t xml:space="preserve"> or dimethoate 30  EC @ 10 ml/10 l</w:t>
            </w:r>
            <w:r w:rsidR="003118C4" w:rsidRPr="002A6B7C">
              <w:rPr>
                <w:rFonts w:ascii="Times New Roman" w:hAnsi="Times New Roman" w:cs="Times New Roman"/>
                <w:bCs/>
                <w:sz w:val="24"/>
                <w:szCs w:val="24"/>
                <w:lang w:val="en-IN"/>
              </w:rPr>
              <w:t>itre</w:t>
            </w:r>
            <w:r w:rsidR="00EA56C9" w:rsidRPr="002A6B7C">
              <w:rPr>
                <w:rFonts w:ascii="Times New Roman" w:hAnsi="Times New Roman" w:cs="Times New Roman"/>
                <w:bCs/>
                <w:sz w:val="24"/>
                <w:szCs w:val="24"/>
                <w:lang w:val="en-IN"/>
              </w:rPr>
              <w:t xml:space="preserve"> in cumin against sucking pests do not reduce</w:t>
            </w:r>
            <w:r w:rsidR="003C3023" w:rsidRPr="002A6B7C">
              <w:rPr>
                <w:rFonts w:ascii="Times New Roman" w:hAnsi="Times New Roman" w:cs="Times New Roman"/>
                <w:bCs/>
                <w:sz w:val="24"/>
                <w:szCs w:val="24"/>
                <w:lang w:val="en-IN"/>
              </w:rPr>
              <w:t>s</w:t>
            </w:r>
            <w:r w:rsidR="00EA56C9" w:rsidRPr="002A6B7C">
              <w:rPr>
                <w:rFonts w:ascii="Times New Roman" w:hAnsi="Times New Roman" w:cs="Times New Roman"/>
                <w:bCs/>
                <w:sz w:val="24"/>
                <w:szCs w:val="24"/>
                <w:lang w:val="en-IN"/>
              </w:rPr>
              <w:t xml:space="preserve"> the population of </w:t>
            </w:r>
            <w:r w:rsidR="00EA56C9" w:rsidRPr="002A6B7C">
              <w:rPr>
                <w:rFonts w:ascii="Times New Roman" w:hAnsi="Times New Roman" w:cs="Times New Roman"/>
                <w:bCs/>
                <w:i/>
                <w:iCs/>
                <w:sz w:val="24"/>
                <w:szCs w:val="24"/>
                <w:lang w:val="en-IN"/>
              </w:rPr>
              <w:t>Trichoderma harzianum</w:t>
            </w:r>
            <w:r w:rsidR="00EA56C9" w:rsidRPr="002A6B7C">
              <w:rPr>
                <w:rFonts w:ascii="Times New Roman" w:hAnsi="Times New Roman" w:cs="Times New Roman"/>
                <w:bCs/>
                <w:sz w:val="24"/>
                <w:szCs w:val="24"/>
                <w:lang w:val="en-IN"/>
              </w:rPr>
              <w:t xml:space="preserve"> applied in soil.</w:t>
            </w:r>
          </w:p>
          <w:p w:rsidR="00EA56C9" w:rsidRPr="002A6B7C" w:rsidRDefault="00643AFB" w:rsidP="001F4153">
            <w:pPr>
              <w:pStyle w:val="ListParagraph"/>
              <w:spacing w:after="0" w:line="240" w:lineRule="auto"/>
              <w:ind w:left="144"/>
              <w:contextualSpacing w:val="0"/>
              <w:jc w:val="right"/>
              <w:rPr>
                <w:rFonts w:ascii="Times New Roman" w:hAnsi="Times New Roman" w:cs="Times New Roman"/>
                <w:bCs/>
                <w:sz w:val="24"/>
                <w:szCs w:val="24"/>
              </w:rPr>
            </w:pPr>
            <w:r w:rsidRPr="002A6B7C">
              <w:rPr>
                <w:rFonts w:ascii="Times New Roman" w:hAnsi="Times New Roman" w:cs="Times New Roman"/>
                <w:sz w:val="24"/>
                <w:szCs w:val="24"/>
              </w:rPr>
              <w:t xml:space="preserve"> </w:t>
            </w:r>
            <w:r w:rsidR="00EA56C9" w:rsidRPr="002A6B7C">
              <w:rPr>
                <w:rFonts w:ascii="Times New Roman" w:hAnsi="Times New Roman" w:cs="Times New Roman"/>
                <w:sz w:val="24"/>
                <w:szCs w:val="24"/>
              </w:rPr>
              <w:t>(</w:t>
            </w:r>
            <w:r w:rsidR="001904AC" w:rsidRPr="002A6B7C">
              <w:rPr>
                <w:rFonts w:ascii="Times New Roman" w:hAnsi="Times New Roman" w:cs="Times New Roman"/>
                <w:b/>
                <w:bCs/>
                <w:sz w:val="24"/>
                <w:szCs w:val="24"/>
              </w:rPr>
              <w:t>Action :</w:t>
            </w:r>
            <w:r w:rsidR="00E252BA" w:rsidRPr="002A6B7C">
              <w:rPr>
                <w:rFonts w:ascii="Times New Roman" w:hAnsi="Times New Roman" w:cs="Times New Roman"/>
                <w:sz w:val="24"/>
                <w:szCs w:val="24"/>
              </w:rPr>
              <w:t xml:space="preserve"> </w:t>
            </w:r>
            <w:r w:rsidR="00FA4373" w:rsidRPr="002A6B7C">
              <w:rPr>
                <w:rFonts w:ascii="Times New Roman" w:hAnsi="Times New Roman" w:cs="Times New Roman"/>
                <w:sz w:val="24"/>
                <w:szCs w:val="24"/>
              </w:rPr>
              <w:t>Prof. and</w:t>
            </w:r>
            <w:r w:rsidR="00EA56C9" w:rsidRPr="002A6B7C">
              <w:rPr>
                <w:rFonts w:ascii="Times New Roman" w:hAnsi="Times New Roman" w:cs="Times New Roman"/>
                <w:sz w:val="24"/>
                <w:szCs w:val="24"/>
              </w:rPr>
              <w:t xml:space="preserve"> Head, Dept. </w:t>
            </w:r>
            <w:r w:rsidR="00E252BA" w:rsidRPr="002A6B7C">
              <w:rPr>
                <w:rFonts w:ascii="Times New Roman" w:hAnsi="Times New Roman" w:cs="Times New Roman"/>
                <w:sz w:val="24"/>
                <w:szCs w:val="24"/>
              </w:rPr>
              <w:t>of P</w:t>
            </w:r>
            <w:r w:rsidR="00B031E6" w:rsidRPr="002A6B7C">
              <w:rPr>
                <w:rFonts w:ascii="Times New Roman" w:hAnsi="Times New Roman" w:cs="Times New Roman"/>
                <w:sz w:val="24"/>
                <w:szCs w:val="24"/>
              </w:rPr>
              <w:t>l. Pathology, JAU, Junagadh</w:t>
            </w:r>
            <w:r w:rsidR="00EA56C9" w:rsidRPr="002A6B7C">
              <w:rPr>
                <w:rFonts w:ascii="Times New Roman" w:hAnsi="Times New Roman" w:cs="Times New Roman"/>
                <w:sz w:val="24"/>
                <w:szCs w:val="24"/>
              </w:rPr>
              <w:t>)</w:t>
            </w:r>
          </w:p>
        </w:tc>
      </w:tr>
      <w:tr w:rsidR="00E252BA" w:rsidRPr="002A6B7C" w:rsidTr="001F4153">
        <w:tc>
          <w:tcPr>
            <w:tcW w:w="711" w:type="pct"/>
            <w:gridSpan w:val="2"/>
          </w:tcPr>
          <w:p w:rsidR="00E252BA"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E252BA"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57</w:t>
            </w:r>
          </w:p>
        </w:tc>
        <w:tc>
          <w:tcPr>
            <w:tcW w:w="4289" w:type="pct"/>
          </w:tcPr>
          <w:p w:rsidR="00E252BA" w:rsidRPr="002A6B7C" w:rsidRDefault="00E252BA"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Effect of foliar application of herbicides in cumin on</w:t>
            </w:r>
            <w:r w:rsidR="00167D17" w:rsidRPr="002A6B7C">
              <w:rPr>
                <w:rFonts w:ascii="Times New Roman" w:hAnsi="Times New Roman" w:cs="Times New Roman"/>
                <w:b/>
                <w:bCs/>
                <w:sz w:val="24"/>
                <w:szCs w:val="24"/>
                <w:lang w:val="en-IN"/>
              </w:rPr>
              <w:t xml:space="preserve"> </w:t>
            </w:r>
            <w:r w:rsidRPr="002A6B7C">
              <w:rPr>
                <w:rFonts w:ascii="Times New Roman" w:hAnsi="Times New Roman" w:cs="Times New Roman"/>
                <w:b/>
                <w:bCs/>
                <w:i/>
                <w:iCs/>
                <w:sz w:val="24"/>
                <w:szCs w:val="24"/>
                <w:lang w:val="en-IN"/>
              </w:rPr>
              <w:t>Trichoderma</w:t>
            </w:r>
            <w:r w:rsidRPr="002A6B7C">
              <w:rPr>
                <w:rFonts w:ascii="Times New Roman" w:hAnsi="Times New Roman" w:cs="Times New Roman"/>
                <w:b/>
                <w:bCs/>
                <w:sz w:val="24"/>
                <w:szCs w:val="24"/>
                <w:lang w:val="en-IN"/>
              </w:rPr>
              <w:t xml:space="preserve"> applied in soil</w:t>
            </w:r>
          </w:p>
          <w:p w:rsidR="00E252BA" w:rsidRPr="002A6B7C" w:rsidRDefault="00407568"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H</w:t>
            </w:r>
            <w:r w:rsidR="00E252BA" w:rsidRPr="002A6B7C">
              <w:rPr>
                <w:rFonts w:ascii="Times New Roman" w:hAnsi="Times New Roman" w:cs="Times New Roman"/>
                <w:sz w:val="24"/>
                <w:szCs w:val="24"/>
                <w:lang w:val="en-IN"/>
              </w:rPr>
              <w:t xml:space="preserve">erbicides used as pre-emergence or early post emergence in cumin </w:t>
            </w:r>
            <w:r w:rsidR="003C3023" w:rsidRPr="002A6B7C">
              <w:rPr>
                <w:rFonts w:ascii="Times New Roman" w:hAnsi="Times New Roman" w:cs="Times New Roman"/>
                <w:sz w:val="24"/>
                <w:szCs w:val="24"/>
                <w:lang w:val="en-IN"/>
              </w:rPr>
              <w:t>viz.</w:t>
            </w:r>
            <w:r w:rsidR="00167D17" w:rsidRPr="002A6B7C">
              <w:rPr>
                <w:rFonts w:ascii="Times New Roman" w:hAnsi="Times New Roman" w:cs="Times New Roman"/>
                <w:sz w:val="24"/>
                <w:szCs w:val="24"/>
                <w:lang w:val="en-IN"/>
              </w:rPr>
              <w:t>,</w:t>
            </w:r>
            <w:r w:rsidR="00E252BA" w:rsidRPr="002A6B7C">
              <w:rPr>
                <w:rFonts w:ascii="Times New Roman" w:hAnsi="Times New Roman" w:cs="Times New Roman"/>
                <w:sz w:val="24"/>
                <w:szCs w:val="24"/>
                <w:lang w:val="en-IN"/>
              </w:rPr>
              <w:t xml:space="preserve"> </w:t>
            </w:r>
            <w:r w:rsidR="00E252BA" w:rsidRPr="002A6B7C">
              <w:rPr>
                <w:rFonts w:ascii="Times New Roman" w:hAnsi="Times New Roman" w:cs="Times New Roman"/>
                <w:sz w:val="24"/>
                <w:szCs w:val="24"/>
                <w:lang w:val="en-IN"/>
              </w:rPr>
              <w:lastRenderedPageBreak/>
              <w:t>pendimethalin 30 EC, 0.9 kg a.i./ha, 60 ml/10 l</w:t>
            </w:r>
            <w:r w:rsidR="00167D17" w:rsidRPr="002A6B7C">
              <w:rPr>
                <w:rFonts w:ascii="Times New Roman" w:hAnsi="Times New Roman" w:cs="Times New Roman"/>
                <w:sz w:val="24"/>
                <w:szCs w:val="24"/>
                <w:lang w:val="en-IN"/>
              </w:rPr>
              <w:t>itre</w:t>
            </w:r>
            <w:r w:rsidR="00E252BA" w:rsidRPr="002A6B7C">
              <w:rPr>
                <w:rFonts w:ascii="Times New Roman" w:hAnsi="Times New Roman" w:cs="Times New Roman"/>
                <w:sz w:val="24"/>
                <w:szCs w:val="24"/>
                <w:lang w:val="en-IN"/>
              </w:rPr>
              <w:t xml:space="preserve"> at 2 DAS or glyphosate 41 SL, 0.75 kg a.i./ha,  37 ml/10 l</w:t>
            </w:r>
            <w:r w:rsidR="00167D17" w:rsidRPr="002A6B7C">
              <w:rPr>
                <w:rFonts w:ascii="Times New Roman" w:hAnsi="Times New Roman" w:cs="Times New Roman"/>
                <w:sz w:val="24"/>
                <w:szCs w:val="24"/>
                <w:lang w:val="en-IN"/>
              </w:rPr>
              <w:t>itre</w:t>
            </w:r>
            <w:r w:rsidR="00E252BA" w:rsidRPr="002A6B7C">
              <w:rPr>
                <w:rFonts w:ascii="Times New Roman" w:hAnsi="Times New Roman" w:cs="Times New Roman"/>
                <w:sz w:val="24"/>
                <w:szCs w:val="24"/>
                <w:lang w:val="en-IN"/>
              </w:rPr>
              <w:t xml:space="preserve"> at 2 DAS reduces the soil population of </w:t>
            </w:r>
            <w:r w:rsidR="00E252BA" w:rsidRPr="002A6B7C">
              <w:rPr>
                <w:rFonts w:ascii="Times New Roman" w:hAnsi="Times New Roman" w:cs="Times New Roman"/>
                <w:i/>
                <w:iCs/>
                <w:sz w:val="24"/>
                <w:szCs w:val="24"/>
                <w:lang w:val="en-IN"/>
              </w:rPr>
              <w:t>Trichoderma</w:t>
            </w:r>
            <w:r w:rsidR="00E252BA" w:rsidRPr="002A6B7C">
              <w:rPr>
                <w:rFonts w:ascii="Times New Roman" w:hAnsi="Times New Roman" w:cs="Times New Roman"/>
                <w:sz w:val="24"/>
                <w:szCs w:val="24"/>
                <w:lang w:val="en-IN"/>
              </w:rPr>
              <w:t xml:space="preserve"> up to one month after sowing but </w:t>
            </w:r>
            <w:r w:rsidR="00E252BA" w:rsidRPr="002A6B7C">
              <w:rPr>
                <w:rFonts w:ascii="Times New Roman" w:hAnsi="Times New Roman" w:cs="Times New Roman"/>
                <w:i/>
                <w:iCs/>
                <w:sz w:val="24"/>
                <w:szCs w:val="24"/>
                <w:lang w:val="en-IN"/>
              </w:rPr>
              <w:t>Trichoderma</w:t>
            </w:r>
            <w:r w:rsidR="00E252BA" w:rsidRPr="002A6B7C">
              <w:rPr>
                <w:rFonts w:ascii="Times New Roman" w:hAnsi="Times New Roman" w:cs="Times New Roman"/>
                <w:sz w:val="24"/>
                <w:szCs w:val="24"/>
                <w:lang w:val="en-IN"/>
              </w:rPr>
              <w:t xml:space="preserve"> population was increased at later stage. While application of oxyfluorfen 23.5 EC, 0.240 kg a.i./ha, 20 ml/10 l</w:t>
            </w:r>
            <w:r w:rsidR="00167D17" w:rsidRPr="002A6B7C">
              <w:rPr>
                <w:rFonts w:ascii="Times New Roman" w:hAnsi="Times New Roman" w:cs="Times New Roman"/>
                <w:sz w:val="24"/>
                <w:szCs w:val="24"/>
                <w:lang w:val="en-IN"/>
              </w:rPr>
              <w:t>itre</w:t>
            </w:r>
            <w:r w:rsidR="00E252BA" w:rsidRPr="002A6B7C">
              <w:rPr>
                <w:rFonts w:ascii="Times New Roman" w:hAnsi="Times New Roman" w:cs="Times New Roman"/>
                <w:sz w:val="24"/>
                <w:szCs w:val="24"/>
                <w:lang w:val="en-IN"/>
              </w:rPr>
              <w:t xml:space="preserve"> at 2 DAS do not reduce the population of </w:t>
            </w:r>
            <w:r w:rsidR="00E252BA" w:rsidRPr="002A6B7C">
              <w:rPr>
                <w:rFonts w:ascii="Times New Roman" w:hAnsi="Times New Roman" w:cs="Times New Roman"/>
                <w:i/>
                <w:iCs/>
                <w:sz w:val="24"/>
                <w:szCs w:val="24"/>
                <w:lang w:val="en-IN"/>
              </w:rPr>
              <w:t>Trichoderma harzianum</w:t>
            </w:r>
            <w:r w:rsidR="00E252BA" w:rsidRPr="002A6B7C">
              <w:rPr>
                <w:rFonts w:ascii="Times New Roman" w:hAnsi="Times New Roman" w:cs="Times New Roman"/>
                <w:sz w:val="24"/>
                <w:szCs w:val="24"/>
                <w:lang w:val="en-IN"/>
              </w:rPr>
              <w:t xml:space="preserve"> applied in soil.</w:t>
            </w:r>
          </w:p>
          <w:p w:rsidR="00E252BA" w:rsidRPr="002A6B7C" w:rsidRDefault="003C3023"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 </w:t>
            </w:r>
            <w:r w:rsidR="00E252BA" w:rsidRPr="002A6B7C">
              <w:rPr>
                <w:rFonts w:ascii="Times New Roman" w:hAnsi="Times New Roman" w:cs="Times New Roman"/>
                <w:sz w:val="24"/>
                <w:szCs w:val="24"/>
                <w:lang w:val="en-IN"/>
              </w:rPr>
              <w:t>(</w:t>
            </w:r>
            <w:r w:rsidR="001904AC" w:rsidRPr="002A6B7C">
              <w:rPr>
                <w:rFonts w:ascii="Times New Roman" w:hAnsi="Times New Roman" w:cs="Times New Roman"/>
                <w:b/>
                <w:bCs/>
                <w:sz w:val="24"/>
                <w:szCs w:val="24"/>
                <w:lang w:val="en-IN"/>
              </w:rPr>
              <w:t>Action :</w:t>
            </w:r>
            <w:r w:rsidR="004239BB" w:rsidRPr="002A6B7C">
              <w:rPr>
                <w:rFonts w:ascii="Times New Roman" w:hAnsi="Times New Roman" w:cs="Times New Roman"/>
                <w:sz w:val="24"/>
                <w:szCs w:val="24"/>
                <w:lang w:val="en-IN"/>
              </w:rPr>
              <w:t xml:space="preserve"> Prof. and</w:t>
            </w:r>
            <w:r w:rsidR="00E252BA" w:rsidRPr="002A6B7C">
              <w:rPr>
                <w:rFonts w:ascii="Times New Roman" w:hAnsi="Times New Roman" w:cs="Times New Roman"/>
                <w:sz w:val="24"/>
                <w:szCs w:val="24"/>
                <w:lang w:val="en-IN"/>
              </w:rPr>
              <w:t xml:space="preserve"> Head, Dept. of Pl. Pathology, JAU, Junagadh)</w:t>
            </w:r>
          </w:p>
        </w:tc>
      </w:tr>
      <w:tr w:rsidR="006E3F4B" w:rsidRPr="002A6B7C" w:rsidTr="001F4153">
        <w:tc>
          <w:tcPr>
            <w:tcW w:w="711" w:type="pct"/>
            <w:gridSpan w:val="2"/>
          </w:tcPr>
          <w:p w:rsidR="006E3F4B"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6E3F4B"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58</w:t>
            </w:r>
          </w:p>
        </w:tc>
        <w:tc>
          <w:tcPr>
            <w:tcW w:w="4289" w:type="pct"/>
          </w:tcPr>
          <w:p w:rsidR="006E3F4B" w:rsidRPr="002A6B7C" w:rsidRDefault="006E3F4B"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Disease management through organic practices for organic groundnut cultivation</w:t>
            </w:r>
          </w:p>
          <w:p w:rsidR="006E3F4B" w:rsidRPr="002A6B7C" w:rsidRDefault="006E3F4B" w:rsidP="001F4153">
            <w:pPr>
              <w:spacing w:after="0" w:line="240" w:lineRule="auto"/>
              <w:ind w:left="-18" w:firstLine="18"/>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Blanket furrow application of FYM @ 7.5 t</w:t>
            </w:r>
            <w:r w:rsidR="00A103CE" w:rsidRPr="002A6B7C">
              <w:rPr>
                <w:rFonts w:ascii="Times New Roman" w:hAnsi="Times New Roman" w:cs="Times New Roman"/>
                <w:sz w:val="24"/>
                <w:szCs w:val="24"/>
                <w:lang w:val="en-IN"/>
              </w:rPr>
              <w:t>onne</w:t>
            </w:r>
            <w:r w:rsidRPr="002A6B7C">
              <w:rPr>
                <w:rFonts w:ascii="Times New Roman" w:hAnsi="Times New Roman" w:cs="Times New Roman"/>
                <w:sz w:val="24"/>
                <w:szCs w:val="24"/>
                <w:lang w:val="en-IN"/>
              </w:rPr>
              <w:t>/ha followed by</w:t>
            </w:r>
            <w:r w:rsidRPr="002A6B7C">
              <w:rPr>
                <w:rFonts w:ascii="Times New Roman" w:hAnsi="Times New Roman" w:cs="Times New Roman"/>
                <w:i/>
                <w:iCs/>
                <w:sz w:val="24"/>
                <w:szCs w:val="24"/>
                <w:lang w:val="en-IN"/>
              </w:rPr>
              <w:t xml:space="preserve"> Trichoderma viride</w:t>
            </w:r>
            <w:r w:rsidRPr="002A6B7C">
              <w:rPr>
                <w:rFonts w:ascii="Times New Roman" w:hAnsi="Times New Roman" w:cs="Times New Roman"/>
                <w:sz w:val="24"/>
                <w:szCs w:val="24"/>
                <w:lang w:val="en-IN"/>
              </w:rPr>
              <w:t xml:space="preserve"> as seed treatment @ 10 g/kg seed, </w:t>
            </w:r>
            <w:r w:rsidR="004D600D" w:rsidRPr="002A6B7C">
              <w:rPr>
                <w:rFonts w:ascii="Times New Roman" w:hAnsi="Times New Roman" w:cs="Times New Roman"/>
                <w:sz w:val="24"/>
                <w:szCs w:val="24"/>
                <w:lang w:val="en-IN"/>
              </w:rPr>
              <w:t xml:space="preserve">and </w:t>
            </w:r>
            <w:r w:rsidRPr="002A6B7C">
              <w:rPr>
                <w:rFonts w:ascii="Times New Roman" w:hAnsi="Times New Roman" w:cs="Times New Roman"/>
                <w:i/>
                <w:iCs/>
                <w:sz w:val="24"/>
                <w:szCs w:val="24"/>
                <w:lang w:val="en-IN"/>
              </w:rPr>
              <w:t>T</w:t>
            </w:r>
            <w:r w:rsidR="004D600D" w:rsidRPr="002A6B7C">
              <w:rPr>
                <w:rFonts w:ascii="Times New Roman" w:hAnsi="Times New Roman" w:cs="Times New Roman"/>
                <w:i/>
                <w:iCs/>
                <w:sz w:val="24"/>
                <w:szCs w:val="24"/>
                <w:lang w:val="en-IN"/>
              </w:rPr>
              <w:t>.</w:t>
            </w:r>
            <w:r w:rsidRPr="002A6B7C">
              <w:rPr>
                <w:rFonts w:ascii="Times New Roman" w:hAnsi="Times New Roman" w:cs="Times New Roman"/>
                <w:i/>
                <w:iCs/>
                <w:sz w:val="24"/>
                <w:szCs w:val="24"/>
                <w:lang w:val="en-IN"/>
              </w:rPr>
              <w:t xml:space="preserve"> viride</w:t>
            </w:r>
            <w:r w:rsidRPr="002A6B7C">
              <w:rPr>
                <w:rFonts w:ascii="Times New Roman" w:hAnsi="Times New Roman" w:cs="Times New Roman"/>
                <w:sz w:val="24"/>
                <w:szCs w:val="24"/>
                <w:lang w:val="en-IN"/>
              </w:rPr>
              <w:t xml:space="preserve"> @ 4.0 kg enriched in 250 kg FYM and as spray @ 2.5 kg/ha (5 g/lit</w:t>
            </w:r>
            <w:r w:rsidR="00A103CE" w:rsidRPr="002A6B7C">
              <w:rPr>
                <w:rFonts w:ascii="Times New Roman" w:hAnsi="Times New Roman" w:cs="Times New Roman"/>
                <w:sz w:val="24"/>
                <w:szCs w:val="24"/>
                <w:lang w:val="en-IN"/>
              </w:rPr>
              <w:t>re</w:t>
            </w:r>
            <w:r w:rsidRPr="002A6B7C">
              <w:rPr>
                <w:rFonts w:ascii="Times New Roman" w:hAnsi="Times New Roman" w:cs="Times New Roman"/>
                <w:sz w:val="24"/>
                <w:szCs w:val="24"/>
                <w:lang w:val="en-IN"/>
              </w:rPr>
              <w:t xml:space="preserve"> of water) at</w:t>
            </w:r>
            <w:r w:rsidR="004D600D" w:rsidRPr="002A6B7C">
              <w:rPr>
                <w:rFonts w:ascii="Times New Roman" w:hAnsi="Times New Roman" w:cs="Times New Roman"/>
                <w:sz w:val="24"/>
                <w:szCs w:val="24"/>
                <w:lang w:val="en-IN"/>
              </w:rPr>
              <w:t xml:space="preserve"> 30 and 45 DAS found effective for</w:t>
            </w:r>
            <w:r w:rsidRPr="002A6B7C">
              <w:rPr>
                <w:rFonts w:ascii="Times New Roman" w:hAnsi="Times New Roman" w:cs="Times New Roman"/>
                <w:sz w:val="24"/>
                <w:szCs w:val="24"/>
                <w:lang w:val="en-IN"/>
              </w:rPr>
              <w:t xml:space="preserve"> the management of diseases of groundnut.</w:t>
            </w:r>
          </w:p>
          <w:p w:rsidR="006E3F4B" w:rsidRPr="002A6B7C" w:rsidRDefault="006E3F4B"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590DC0" w:rsidRPr="002A6B7C">
              <w:rPr>
                <w:rFonts w:ascii="Times New Roman" w:hAnsi="Times New Roman" w:cs="Times New Roman"/>
                <w:sz w:val="24"/>
                <w:szCs w:val="24"/>
                <w:lang w:val="en-IN"/>
              </w:rPr>
              <w:t xml:space="preserve"> Res.</w:t>
            </w:r>
            <w:r w:rsidRPr="002A6B7C">
              <w:rPr>
                <w:rFonts w:ascii="Times New Roman" w:hAnsi="Times New Roman" w:cs="Times New Roman"/>
                <w:sz w:val="24"/>
                <w:szCs w:val="24"/>
                <w:lang w:val="en-IN"/>
              </w:rPr>
              <w:t xml:space="preserve"> Sci</w:t>
            </w:r>
            <w:r w:rsidR="00590DC0"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(Groundnut), JAU, Junagadh</w:t>
            </w:r>
            <w:r w:rsidRPr="002A6B7C">
              <w:rPr>
                <w:rFonts w:ascii="Times New Roman" w:hAnsi="Times New Roman" w:cs="Times New Roman"/>
                <w:b/>
                <w:bCs/>
                <w:sz w:val="24"/>
                <w:szCs w:val="24"/>
                <w:lang w:val="en-IN"/>
              </w:rPr>
              <w:t>)</w:t>
            </w:r>
          </w:p>
        </w:tc>
      </w:tr>
      <w:tr w:rsidR="005A5B72" w:rsidRPr="002A6B7C" w:rsidTr="001F4153">
        <w:tc>
          <w:tcPr>
            <w:tcW w:w="5000" w:type="pct"/>
            <w:gridSpan w:val="3"/>
          </w:tcPr>
          <w:p w:rsidR="005A5B72"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NAVSARI AGRICULTURAL UNIVERSITY, NAVSARI</w:t>
            </w:r>
          </w:p>
          <w:p w:rsidR="005A5B72" w:rsidRPr="002A6B7C" w:rsidRDefault="005A5B72"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Cs/>
                <w:sz w:val="24"/>
                <w:szCs w:val="24"/>
                <w:lang w:val="en-IN"/>
              </w:rPr>
              <w:t>Dr. Z. P. Patel,</w:t>
            </w:r>
            <w:r w:rsidR="003C01CA" w:rsidRPr="002A6B7C">
              <w:rPr>
                <w:rFonts w:ascii="Times New Roman" w:hAnsi="Times New Roman" w:cs="Times New Roman"/>
                <w:bCs/>
                <w:sz w:val="24"/>
                <w:szCs w:val="24"/>
                <w:lang w:val="en-IN"/>
              </w:rPr>
              <w:t xml:space="preserve"> Convener, Plant Protection Sub-</w:t>
            </w:r>
            <w:r w:rsidRPr="002A6B7C">
              <w:rPr>
                <w:rFonts w:ascii="Times New Roman" w:hAnsi="Times New Roman" w:cs="Times New Roman"/>
                <w:bCs/>
                <w:sz w:val="24"/>
                <w:szCs w:val="24"/>
                <w:lang w:val="en-IN"/>
              </w:rPr>
              <w:t>Committee presented proposal for recommendations</w:t>
            </w:r>
          </w:p>
        </w:tc>
      </w:tr>
      <w:tr w:rsidR="00823CDD" w:rsidRPr="002A6B7C" w:rsidTr="001F4153">
        <w:tc>
          <w:tcPr>
            <w:tcW w:w="5000" w:type="pct"/>
            <w:gridSpan w:val="3"/>
          </w:tcPr>
          <w:p w:rsidR="00823CDD" w:rsidRPr="002A6B7C" w:rsidRDefault="00823CDD" w:rsidP="001F4153">
            <w:pPr>
              <w:spacing w:after="0" w:line="240" w:lineRule="auto"/>
              <w:rPr>
                <w:rFonts w:ascii="Times New Roman" w:hAnsi="Times New Roman" w:cs="Times New Roman"/>
                <w:b/>
                <w:sz w:val="24"/>
                <w:szCs w:val="24"/>
                <w:lang w:val="en-IN"/>
              </w:rPr>
            </w:pPr>
            <w:r w:rsidRPr="002A6B7C">
              <w:rPr>
                <w:rFonts w:ascii="Times New Roman" w:hAnsi="Times New Roman" w:cs="Times New Roman"/>
                <w:b/>
                <w:bCs/>
                <w:sz w:val="24"/>
                <w:szCs w:val="24"/>
                <w:lang w:val="en-IN"/>
              </w:rPr>
              <w:t>AGRICULTURAL ENTOMOLOGY</w:t>
            </w:r>
          </w:p>
        </w:tc>
      </w:tr>
      <w:tr w:rsidR="00823CDD" w:rsidRPr="002A6B7C" w:rsidTr="001F4153">
        <w:tc>
          <w:tcPr>
            <w:tcW w:w="711" w:type="pct"/>
            <w:gridSpan w:val="2"/>
          </w:tcPr>
          <w:p w:rsidR="00823CDD" w:rsidRPr="002A6B7C" w:rsidRDefault="000D436C"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00823CDD"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59</w:t>
            </w:r>
          </w:p>
        </w:tc>
        <w:tc>
          <w:tcPr>
            <w:tcW w:w="4289" w:type="pct"/>
          </w:tcPr>
          <w:p w:rsidR="00823CDD" w:rsidRPr="002A6B7C" w:rsidRDefault="00563020" w:rsidP="001F4153">
            <w:pPr>
              <w:spacing w:after="0" w:line="240" w:lineRule="auto"/>
              <w:rPr>
                <w:rFonts w:ascii="Times New Roman" w:hAnsi="Times New Roman" w:cs="Times New Roman"/>
                <w:bCs/>
                <w:sz w:val="24"/>
                <w:szCs w:val="24"/>
                <w:lang w:val="en-IN"/>
              </w:rPr>
            </w:pPr>
            <w:r w:rsidRPr="002A6B7C">
              <w:rPr>
                <w:rFonts w:ascii="Times New Roman" w:hAnsi="Times New Roman" w:cs="Times New Roman"/>
                <w:b/>
                <w:sz w:val="24"/>
                <w:szCs w:val="24"/>
                <w:lang w:val="en-IN"/>
              </w:rPr>
              <w:t>Residues of some insecticides in/on Indian bean pod</w:t>
            </w:r>
            <w:r w:rsidR="007F3BC1" w:rsidRPr="002A6B7C">
              <w:rPr>
                <w:rFonts w:ascii="Times New Roman" w:hAnsi="Times New Roman" w:cs="Times New Roman"/>
                <w:b/>
                <w:sz w:val="24"/>
                <w:szCs w:val="24"/>
                <w:lang w:val="en-IN"/>
              </w:rPr>
              <w:t>s</w:t>
            </w:r>
          </w:p>
          <w:p w:rsidR="00563020" w:rsidRPr="002A6B7C" w:rsidRDefault="007F3BC1" w:rsidP="001F4153">
            <w:pPr>
              <w:pStyle w:val="Default"/>
              <w:jc w:val="both"/>
              <w:rPr>
                <w:bCs/>
                <w:color w:val="auto"/>
              </w:rPr>
            </w:pPr>
            <w:r w:rsidRPr="002A6B7C">
              <w:rPr>
                <w:bCs/>
                <w:color w:val="auto"/>
              </w:rPr>
              <w:t>Following</w:t>
            </w:r>
            <w:r w:rsidR="00563020" w:rsidRPr="002A6B7C">
              <w:rPr>
                <w:bCs/>
                <w:color w:val="auto"/>
              </w:rPr>
              <w:t xml:space="preserve"> </w:t>
            </w:r>
            <w:r w:rsidRPr="002A6B7C">
              <w:rPr>
                <w:bCs/>
                <w:color w:val="auto"/>
              </w:rPr>
              <w:t xml:space="preserve">foliar application of </w:t>
            </w:r>
            <w:r w:rsidR="00563020" w:rsidRPr="002A6B7C">
              <w:rPr>
                <w:bCs/>
                <w:color w:val="auto"/>
              </w:rPr>
              <w:t>thiamethoxam 25 WG (35 g a.i. /ha), novaluron 10 EC (33.5 g a.i. /ha), indoxacarb 14.5 SC (60 g a.i. /ha), spinosad 45 SC (75 g a.i. /ha), acetamiprid 20 SP (20 g a.i. /ha) and flubendiamide 39.35 SC (50 g a.i. /ha)</w:t>
            </w:r>
            <w:r w:rsidR="008775F9" w:rsidRPr="002A6B7C">
              <w:rPr>
                <w:bCs/>
                <w:color w:val="auto"/>
              </w:rPr>
              <w:t>,</w:t>
            </w:r>
            <w:r w:rsidRPr="002A6B7C">
              <w:rPr>
                <w:bCs/>
                <w:color w:val="auto"/>
              </w:rPr>
              <w:t xml:space="preserve"> PHI of 7 days was observed</w:t>
            </w:r>
            <w:r w:rsidR="00563020" w:rsidRPr="002A6B7C">
              <w:rPr>
                <w:bCs/>
                <w:color w:val="auto"/>
              </w:rPr>
              <w:t xml:space="preserve"> while</w:t>
            </w:r>
            <w:r w:rsidRPr="002A6B7C">
              <w:rPr>
                <w:bCs/>
                <w:color w:val="auto"/>
              </w:rPr>
              <w:t>,</w:t>
            </w:r>
            <w:r w:rsidR="00563020" w:rsidRPr="002A6B7C">
              <w:rPr>
                <w:bCs/>
                <w:color w:val="auto"/>
              </w:rPr>
              <w:t xml:space="preserve"> imidacloprid 17.8 SL (25 g a.i. /ha) </w:t>
            </w:r>
            <w:r w:rsidRPr="002A6B7C">
              <w:rPr>
                <w:bCs/>
                <w:color w:val="auto"/>
              </w:rPr>
              <w:t>it was ten days i</w:t>
            </w:r>
            <w:r w:rsidR="00563020" w:rsidRPr="002A6B7C">
              <w:rPr>
                <w:bCs/>
                <w:color w:val="auto"/>
              </w:rPr>
              <w:t>n Indian bean pod</w:t>
            </w:r>
            <w:r w:rsidRPr="002A6B7C">
              <w:rPr>
                <w:bCs/>
                <w:color w:val="auto"/>
              </w:rPr>
              <w:t>s</w:t>
            </w:r>
            <w:r w:rsidR="00563020" w:rsidRPr="002A6B7C">
              <w:rPr>
                <w:bCs/>
                <w:color w:val="auto"/>
              </w:rPr>
              <w:t xml:space="preserve">. </w:t>
            </w:r>
          </w:p>
          <w:p w:rsidR="00563020" w:rsidRPr="002A6B7C" w:rsidRDefault="00563020" w:rsidP="001F4153">
            <w:pPr>
              <w:spacing w:after="0" w:line="240" w:lineRule="auto"/>
              <w:jc w:val="right"/>
              <w:rPr>
                <w:rFonts w:ascii="Times New Roman" w:hAnsi="Times New Roman" w:cs="Times New Roman"/>
                <w:bCs/>
                <w:sz w:val="24"/>
                <w:szCs w:val="24"/>
                <w:lang w:val="en-IN"/>
              </w:rPr>
            </w:pPr>
            <w:r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Pr="002A6B7C">
              <w:rPr>
                <w:rFonts w:ascii="Times New Roman" w:hAnsi="Times New Roman" w:cs="Times New Roman"/>
                <w:b/>
                <w:sz w:val="24"/>
                <w:szCs w:val="24"/>
                <w:lang w:val="en-IN"/>
              </w:rPr>
              <w:t xml:space="preserve"> </w:t>
            </w:r>
            <w:r w:rsidRPr="002A6B7C">
              <w:rPr>
                <w:rFonts w:ascii="Times New Roman" w:hAnsi="Times New Roman" w:cs="Times New Roman"/>
                <w:bCs/>
                <w:sz w:val="24"/>
                <w:szCs w:val="24"/>
                <w:lang w:val="en-IN"/>
              </w:rPr>
              <w:t>Assoc. Prof. (Ento), Dept. of Ento., ACHF, NAU,  Navsari)</w:t>
            </w:r>
          </w:p>
        </w:tc>
      </w:tr>
      <w:tr w:rsidR="00563020" w:rsidRPr="002A6B7C" w:rsidTr="001F4153">
        <w:tc>
          <w:tcPr>
            <w:tcW w:w="711" w:type="pct"/>
            <w:gridSpan w:val="2"/>
          </w:tcPr>
          <w:p w:rsidR="00563020" w:rsidRPr="002A6B7C" w:rsidRDefault="000D436C"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5A5B72" w:rsidRPr="002A6B7C">
              <w:rPr>
                <w:rFonts w:ascii="Times New Roman" w:hAnsi="Times New Roman" w:cs="Times New Roman"/>
                <w:b/>
                <w:bCs/>
                <w:sz w:val="24"/>
                <w:szCs w:val="24"/>
                <w:lang w:val="en-IN"/>
              </w:rPr>
              <w:t>1</w:t>
            </w:r>
            <w:r w:rsidR="00563020"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60</w:t>
            </w:r>
          </w:p>
        </w:tc>
        <w:tc>
          <w:tcPr>
            <w:tcW w:w="4289" w:type="pct"/>
          </w:tcPr>
          <w:p w:rsidR="00563020" w:rsidRPr="002A6B7C" w:rsidRDefault="00770BB8" w:rsidP="001F4153">
            <w:pPr>
              <w:pStyle w:val="Default"/>
              <w:jc w:val="both"/>
              <w:rPr>
                <w:b/>
                <w:color w:val="auto"/>
              </w:rPr>
            </w:pPr>
            <w:r w:rsidRPr="002A6B7C">
              <w:rPr>
                <w:b/>
                <w:color w:val="auto"/>
              </w:rPr>
              <w:t>Status of residues of insecticides in/on Indian bean after</w:t>
            </w:r>
            <w:r w:rsidR="005A1BBD" w:rsidRPr="002A6B7C">
              <w:rPr>
                <w:b/>
                <w:color w:val="auto"/>
              </w:rPr>
              <w:t xml:space="preserve"> </w:t>
            </w:r>
            <w:r w:rsidRPr="002A6B7C">
              <w:rPr>
                <w:b/>
                <w:i/>
                <w:color w:val="auto"/>
              </w:rPr>
              <w:t xml:space="preserve">Ubadia </w:t>
            </w:r>
            <w:r w:rsidRPr="002A6B7C">
              <w:rPr>
                <w:b/>
                <w:color w:val="auto"/>
              </w:rPr>
              <w:t>preparation</w:t>
            </w:r>
          </w:p>
          <w:p w:rsidR="00770BB8" w:rsidRPr="002A6B7C" w:rsidRDefault="00770BB8"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The residues of imidacloprid</w:t>
            </w:r>
            <w:r w:rsidR="00647BD0"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17.8 SL (25 g a.i. /ha), thiamethoxam</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25 WG (35 g a.i. /ha), novaluron</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10 EC (33.5 g a.i. /ha), indoxacarb</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14.5 SC (60 g a.i. /ha), spinosad</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45 SC (75 g a.i. /ha), acetamiprid</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20 SP (20 g a.i. /ha) and flubendiamide</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39.35 SC (50 g a.i. /ha)</w:t>
            </w:r>
            <w:r w:rsidR="00647BD0" w:rsidRPr="002A6B7C">
              <w:rPr>
                <w:rFonts w:ascii="Times New Roman" w:hAnsi="Times New Roman" w:cs="Times New Roman"/>
                <w:bCs/>
                <w:sz w:val="24"/>
                <w:szCs w:val="24"/>
                <w:lang w:val="en-IN"/>
              </w:rPr>
              <w:t xml:space="preserve"> were</w:t>
            </w:r>
            <w:r w:rsidRPr="002A6B7C">
              <w:rPr>
                <w:rFonts w:ascii="Times New Roman" w:hAnsi="Times New Roman" w:cs="Times New Roman"/>
                <w:bCs/>
                <w:sz w:val="24"/>
                <w:szCs w:val="24"/>
                <w:rtl/>
                <w:cs/>
                <w:lang w:val="en-IN"/>
              </w:rPr>
              <w:t xml:space="preserve"> </w:t>
            </w:r>
            <w:r w:rsidRPr="002A6B7C">
              <w:rPr>
                <w:rFonts w:ascii="Times New Roman" w:hAnsi="Times New Roman" w:cs="Times New Roman"/>
                <w:bCs/>
                <w:sz w:val="24"/>
                <w:szCs w:val="24"/>
                <w:lang w:val="en-IN"/>
              </w:rPr>
              <w:t xml:space="preserve">observed below detectable level in </w:t>
            </w:r>
            <w:r w:rsidR="00647BD0" w:rsidRPr="002A6B7C">
              <w:rPr>
                <w:rFonts w:ascii="Times New Roman" w:hAnsi="Times New Roman" w:cs="Times New Roman"/>
                <w:bCs/>
                <w:i/>
                <w:iCs/>
                <w:sz w:val="24"/>
                <w:szCs w:val="24"/>
                <w:lang w:val="en-IN"/>
              </w:rPr>
              <w:t>Ubadia</w:t>
            </w:r>
            <w:r w:rsidR="00647BD0" w:rsidRPr="002A6B7C">
              <w:rPr>
                <w:rFonts w:ascii="Times New Roman" w:hAnsi="Times New Roman" w:cs="Times New Roman"/>
                <w:bCs/>
                <w:sz w:val="24"/>
                <w:szCs w:val="24"/>
                <w:lang w:val="en-IN"/>
              </w:rPr>
              <w:t xml:space="preserve"> prepared from </w:t>
            </w:r>
            <w:r w:rsidRPr="002A6B7C">
              <w:rPr>
                <w:rFonts w:ascii="Times New Roman" w:hAnsi="Times New Roman" w:cs="Times New Roman"/>
                <w:bCs/>
                <w:sz w:val="24"/>
                <w:szCs w:val="24"/>
                <w:lang w:val="en-IN"/>
              </w:rPr>
              <w:t>Indian bean.</w:t>
            </w:r>
          </w:p>
          <w:p w:rsidR="00563020" w:rsidRPr="002A6B7C" w:rsidRDefault="007F3BC1"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770BB8"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bCs/>
                <w:sz w:val="24"/>
                <w:szCs w:val="24"/>
                <w:lang w:val="en-IN"/>
              </w:rPr>
              <w:t>Assoc. Prof.( Ento), Dept. of Ento., ACHF,NAU,  Navsari)</w:t>
            </w:r>
          </w:p>
        </w:tc>
      </w:tr>
      <w:tr w:rsidR="00563020" w:rsidRPr="002A6B7C" w:rsidTr="001F4153">
        <w:tc>
          <w:tcPr>
            <w:tcW w:w="711" w:type="pct"/>
            <w:gridSpan w:val="2"/>
          </w:tcPr>
          <w:p w:rsidR="00563020"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63020"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61</w:t>
            </w:r>
          </w:p>
        </w:tc>
        <w:tc>
          <w:tcPr>
            <w:tcW w:w="4289" w:type="pct"/>
          </w:tcPr>
          <w:p w:rsidR="00563020" w:rsidRPr="002A6B7C" w:rsidRDefault="00770BB8" w:rsidP="001F4153">
            <w:pPr>
              <w:spacing w:after="0" w:line="240" w:lineRule="auto"/>
              <w:rPr>
                <w:rFonts w:ascii="Times New Roman" w:hAnsi="Times New Roman" w:cs="Times New Roman"/>
                <w:bCs/>
                <w:sz w:val="24"/>
                <w:szCs w:val="24"/>
                <w:lang w:val="en-IN"/>
              </w:rPr>
            </w:pPr>
            <w:r w:rsidRPr="002A6B7C">
              <w:rPr>
                <w:rFonts w:ascii="Times New Roman" w:hAnsi="Times New Roman" w:cs="Times New Roman"/>
                <w:b/>
                <w:sz w:val="24"/>
                <w:szCs w:val="24"/>
                <w:lang w:val="en-IN"/>
              </w:rPr>
              <w:t>Integrated pest management in mango</w:t>
            </w:r>
          </w:p>
          <w:p w:rsidR="00563020" w:rsidRPr="002A6B7C" w:rsidRDefault="00770BB8"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sz w:val="24"/>
                <w:szCs w:val="24"/>
                <w:lang w:val="en-IN"/>
              </w:rPr>
              <w:t>IPM package consisting of first spray of spinosad 45</w:t>
            </w:r>
            <w:r w:rsidRPr="002A6B7C">
              <w:rPr>
                <w:rFonts w:ascii="Times New Roman" w:hAnsi="Times New Roman" w:cs="Times New Roman"/>
                <w:sz w:val="24"/>
                <w:szCs w:val="24"/>
                <w:cs/>
                <w:lang w:val="en-IN"/>
              </w:rPr>
              <w:t xml:space="preserve"> </w:t>
            </w:r>
            <w:r w:rsidR="005A1BBD" w:rsidRPr="002A6B7C">
              <w:rPr>
                <w:rFonts w:ascii="Times New Roman" w:hAnsi="Times New Roman" w:cs="Times New Roman"/>
                <w:sz w:val="24"/>
                <w:szCs w:val="24"/>
                <w:lang w:val="en-IN"/>
              </w:rPr>
              <w:t>SC, 0.004%, 0.88 ml/10 litre</w:t>
            </w:r>
            <w:r w:rsidRPr="002A6B7C">
              <w:rPr>
                <w:rFonts w:ascii="Times New Roman" w:hAnsi="Times New Roman" w:cs="Times New Roman"/>
                <w:sz w:val="24"/>
                <w:szCs w:val="24"/>
                <w:lang w:val="en-IN"/>
              </w:rPr>
              <w:t xml:space="preserve"> water at panicle emergence stage followed by second spray with thiame</w:t>
            </w:r>
            <w:r w:rsidR="005A1BBD" w:rsidRPr="002A6B7C">
              <w:rPr>
                <w:rFonts w:ascii="Times New Roman" w:hAnsi="Times New Roman" w:cs="Times New Roman"/>
                <w:sz w:val="24"/>
                <w:szCs w:val="24"/>
                <w:lang w:val="en-IN"/>
              </w:rPr>
              <w:t>thoxam 25 WG, 0.008%, 3.2 g/10 litre</w:t>
            </w:r>
            <w:r w:rsidRPr="002A6B7C">
              <w:rPr>
                <w:rFonts w:ascii="Times New Roman" w:hAnsi="Times New Roman" w:cs="Times New Roman"/>
                <w:sz w:val="24"/>
                <w:szCs w:val="24"/>
                <w:lang w:val="en-IN"/>
              </w:rPr>
              <w:t xml:space="preserve"> water at 21 days after first spray and third need based spray of Azadir</w:t>
            </w:r>
            <w:r w:rsidR="00267F15" w:rsidRPr="002A6B7C">
              <w:rPr>
                <w:rFonts w:ascii="Times New Roman" w:hAnsi="Times New Roman" w:cs="Times New Roman"/>
                <w:sz w:val="24"/>
                <w:szCs w:val="24"/>
                <w:lang w:val="en-IN"/>
              </w:rPr>
              <w:t>a</w:t>
            </w:r>
            <w:r w:rsidRPr="002A6B7C">
              <w:rPr>
                <w:rFonts w:ascii="Times New Roman" w:hAnsi="Times New Roman" w:cs="Times New Roman"/>
                <w:sz w:val="24"/>
                <w:szCs w:val="24"/>
                <w:lang w:val="en-IN"/>
              </w:rPr>
              <w:t>c</w:t>
            </w:r>
            <w:r w:rsidR="00267F15" w:rsidRPr="002A6B7C">
              <w:rPr>
                <w:rFonts w:ascii="Times New Roman" w:hAnsi="Times New Roman" w:cs="Times New Roman"/>
                <w:sz w:val="24"/>
                <w:szCs w:val="24"/>
                <w:lang w:val="en-IN"/>
              </w:rPr>
              <w:t>h</w:t>
            </w:r>
            <w:r w:rsidRPr="002A6B7C">
              <w:rPr>
                <w:rFonts w:ascii="Times New Roman" w:hAnsi="Times New Roman" w:cs="Times New Roman"/>
                <w:sz w:val="24"/>
                <w:szCs w:val="24"/>
                <w:lang w:val="en-IN"/>
              </w:rPr>
              <w:t>tin 1 EC, 30 ml /10 l</w:t>
            </w:r>
            <w:r w:rsidR="005A1BBD" w:rsidRPr="002A6B7C">
              <w:rPr>
                <w:rFonts w:ascii="Times New Roman" w:hAnsi="Times New Roman" w:cs="Times New Roman"/>
                <w:sz w:val="24"/>
                <w:szCs w:val="24"/>
                <w:lang w:val="en-IN"/>
              </w:rPr>
              <w:t>itre</w:t>
            </w:r>
            <w:r w:rsidRPr="002A6B7C">
              <w:rPr>
                <w:rFonts w:ascii="Times New Roman" w:hAnsi="Times New Roman" w:cs="Times New Roman"/>
                <w:sz w:val="24"/>
                <w:szCs w:val="24"/>
                <w:lang w:val="en-IN"/>
              </w:rPr>
              <w:t xml:space="preserve"> of water found effective for the management of mango hopper and thrips</w:t>
            </w:r>
            <w:r w:rsidRPr="002A6B7C">
              <w:rPr>
                <w:rFonts w:ascii="Times New Roman" w:hAnsi="Times New Roman" w:cs="Times New Roman"/>
                <w:sz w:val="24"/>
                <w:szCs w:val="24"/>
                <w:cs/>
                <w:lang w:val="en-IN"/>
              </w:rPr>
              <w:t>.</w:t>
            </w:r>
          </w:p>
          <w:p w:rsidR="00563020" w:rsidRPr="002A6B7C" w:rsidRDefault="00267F15"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770BB8" w:rsidRPr="002A6B7C">
              <w:rPr>
                <w:rFonts w:ascii="Times New Roman" w:hAnsi="Times New Roman" w:cs="Times New Roman"/>
                <w:b/>
                <w:bCs/>
                <w:sz w:val="24"/>
                <w:szCs w:val="24"/>
                <w:lang w:val="en-IN"/>
              </w:rPr>
              <w:t xml:space="preserve"> </w:t>
            </w:r>
            <w:r w:rsidRPr="002A6B7C">
              <w:rPr>
                <w:rFonts w:ascii="Times New Roman" w:hAnsi="Times New Roman" w:cs="Times New Roman"/>
                <w:sz w:val="24"/>
                <w:szCs w:val="24"/>
                <w:lang w:val="en-IN"/>
              </w:rPr>
              <w:t>Ass</w:t>
            </w:r>
            <w:r w:rsidR="00770BB8" w:rsidRPr="002A6B7C">
              <w:rPr>
                <w:rFonts w:ascii="Times New Roman" w:hAnsi="Times New Roman" w:cs="Times New Roman"/>
                <w:sz w:val="24"/>
                <w:szCs w:val="24"/>
                <w:lang w:val="en-IN"/>
              </w:rPr>
              <w:t>tt.</w:t>
            </w:r>
            <w:r w:rsidRPr="002A6B7C">
              <w:rPr>
                <w:rFonts w:ascii="Times New Roman" w:hAnsi="Times New Roman" w:cs="Times New Roman"/>
                <w:sz w:val="24"/>
                <w:szCs w:val="24"/>
                <w:lang w:val="en-IN"/>
              </w:rPr>
              <w:t xml:space="preserve"> </w:t>
            </w:r>
            <w:r w:rsidR="000076FD" w:rsidRPr="002A6B7C">
              <w:rPr>
                <w:rFonts w:ascii="Times New Roman" w:hAnsi="Times New Roman" w:cs="Times New Roman"/>
                <w:sz w:val="24"/>
                <w:szCs w:val="24"/>
                <w:lang w:val="en-IN"/>
              </w:rPr>
              <w:t>Res. Sci.(Ento)</w:t>
            </w:r>
            <w:r w:rsidR="00770BB8" w:rsidRPr="002A6B7C">
              <w:rPr>
                <w:rFonts w:ascii="Times New Roman" w:hAnsi="Times New Roman" w:cs="Times New Roman"/>
                <w:sz w:val="24"/>
                <w:szCs w:val="24"/>
                <w:lang w:val="en-IN"/>
              </w:rPr>
              <w:t>, AES., Paria</w:t>
            </w:r>
            <w:r w:rsidR="00770BB8" w:rsidRPr="002A6B7C">
              <w:rPr>
                <w:rFonts w:ascii="Times New Roman" w:hAnsi="Times New Roman" w:cs="Times New Roman"/>
                <w:bCs/>
                <w:sz w:val="24"/>
                <w:szCs w:val="24"/>
                <w:lang w:val="en-IN"/>
              </w:rPr>
              <w:t>)</w:t>
            </w:r>
          </w:p>
        </w:tc>
      </w:tr>
      <w:tr w:rsidR="00563020" w:rsidRPr="002A6B7C" w:rsidTr="001F4153">
        <w:tc>
          <w:tcPr>
            <w:tcW w:w="711" w:type="pct"/>
            <w:gridSpan w:val="2"/>
          </w:tcPr>
          <w:p w:rsidR="00563020"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63020"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62</w:t>
            </w:r>
          </w:p>
        </w:tc>
        <w:tc>
          <w:tcPr>
            <w:tcW w:w="4289" w:type="pct"/>
          </w:tcPr>
          <w:p w:rsidR="00563020" w:rsidRPr="002A6B7C" w:rsidRDefault="00770BB8"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Management of banana rust thrips, </w:t>
            </w:r>
            <w:r w:rsidRPr="002A6B7C">
              <w:rPr>
                <w:rFonts w:ascii="Times New Roman" w:hAnsi="Times New Roman" w:cs="Times New Roman"/>
                <w:b/>
                <w:bCs/>
                <w:i/>
                <w:iCs/>
                <w:sz w:val="24"/>
                <w:szCs w:val="24"/>
                <w:lang w:val="en-IN"/>
              </w:rPr>
              <w:t>Chaetanophothrips</w:t>
            </w:r>
            <w:r w:rsidRPr="002A6B7C">
              <w:rPr>
                <w:rFonts w:ascii="Times New Roman" w:hAnsi="Times New Roman" w:cs="Times New Roman"/>
                <w:b/>
                <w:bCs/>
                <w:i/>
                <w:iCs/>
                <w:sz w:val="24"/>
                <w:szCs w:val="24"/>
                <w:cs/>
                <w:lang w:val="en-IN"/>
              </w:rPr>
              <w:t xml:space="preserve"> </w:t>
            </w:r>
            <w:r w:rsidRPr="002A6B7C">
              <w:rPr>
                <w:rFonts w:ascii="Times New Roman" w:hAnsi="Times New Roman" w:cs="Times New Roman"/>
                <w:b/>
                <w:bCs/>
                <w:i/>
                <w:iCs/>
                <w:sz w:val="24"/>
                <w:szCs w:val="24"/>
                <w:lang w:val="en-IN"/>
              </w:rPr>
              <w:t>signipennis</w:t>
            </w:r>
          </w:p>
          <w:p w:rsidR="00770BB8" w:rsidRPr="002A6B7C" w:rsidRDefault="00770BB8" w:rsidP="001F4153">
            <w:pPr>
              <w:pStyle w:val="ListParagraph"/>
              <w:autoSpaceDE w:val="0"/>
              <w:autoSpaceDN w:val="0"/>
              <w:adjustRightInd w:val="0"/>
              <w:spacing w:after="0" w:line="240" w:lineRule="auto"/>
              <w:ind w:left="1"/>
              <w:jc w:val="both"/>
              <w:rPr>
                <w:rFonts w:ascii="Times New Roman" w:hAnsi="Times New Roman" w:cs="Times New Roman"/>
                <w:sz w:val="24"/>
                <w:szCs w:val="24"/>
              </w:rPr>
            </w:pPr>
            <w:r w:rsidRPr="002A6B7C">
              <w:rPr>
                <w:rFonts w:ascii="Times New Roman" w:hAnsi="Times New Roman" w:cs="Times New Roman"/>
                <w:sz w:val="24"/>
                <w:szCs w:val="24"/>
              </w:rPr>
              <w:t xml:space="preserve">For effective control of rust thrips in banana, inject the bud with one ml solution of 0.6 ml imidacloprid 17.8 SL (2 ml solution of 5 ml azadirachtin 10000 ppm mixed in one lit of water) at the time of emergence of flower </w:t>
            </w:r>
            <w:r w:rsidRPr="002A6B7C">
              <w:rPr>
                <w:rFonts w:ascii="Times New Roman" w:hAnsi="Times New Roman" w:cs="Times New Roman"/>
                <w:sz w:val="24"/>
                <w:szCs w:val="24"/>
              </w:rPr>
              <w:lastRenderedPageBreak/>
              <w:t>(upright position).</w:t>
            </w:r>
          </w:p>
          <w:p w:rsidR="00563020" w:rsidRPr="002A6B7C" w:rsidRDefault="004D0CEB"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770BB8"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sz w:val="24"/>
                <w:szCs w:val="24"/>
                <w:lang w:val="en-IN"/>
              </w:rPr>
              <w:t>Asstt.Res.Scientist</w:t>
            </w:r>
            <w:r w:rsidR="00770BB8" w:rsidRPr="002A6B7C">
              <w:rPr>
                <w:rFonts w:ascii="Times New Roman" w:hAnsi="Times New Roman" w:cs="Times New Roman"/>
                <w:sz w:val="24"/>
                <w:szCs w:val="24"/>
                <w:cs/>
                <w:lang w:val="en-IN"/>
              </w:rPr>
              <w:t xml:space="preserve"> (</w:t>
            </w:r>
            <w:r w:rsidR="00770BB8" w:rsidRPr="002A6B7C">
              <w:rPr>
                <w:rFonts w:ascii="Times New Roman" w:hAnsi="Times New Roman" w:cs="Times New Roman"/>
                <w:sz w:val="24"/>
                <w:szCs w:val="24"/>
                <w:lang w:val="en-IN"/>
              </w:rPr>
              <w:t>Ento</w:t>
            </w:r>
            <w:r w:rsidR="00770BB8" w:rsidRPr="002A6B7C">
              <w:rPr>
                <w:rFonts w:ascii="Times New Roman" w:hAnsi="Times New Roman" w:cs="Times New Roman"/>
                <w:sz w:val="24"/>
                <w:szCs w:val="24"/>
                <w:cs/>
                <w:lang w:val="en-IN"/>
              </w:rPr>
              <w:t>.)</w:t>
            </w:r>
            <w:r w:rsidR="00770BB8" w:rsidRPr="002A6B7C">
              <w:rPr>
                <w:rFonts w:ascii="Times New Roman" w:hAnsi="Times New Roman" w:cs="Times New Roman"/>
                <w:sz w:val="24"/>
                <w:szCs w:val="24"/>
                <w:lang w:val="en-IN"/>
              </w:rPr>
              <w:t>, FRS., NAU, Gandevi</w:t>
            </w:r>
            <w:r w:rsidR="00770BB8" w:rsidRPr="002A6B7C">
              <w:rPr>
                <w:rFonts w:ascii="Times New Roman" w:hAnsi="Times New Roman" w:cs="Times New Roman"/>
                <w:bCs/>
                <w:sz w:val="24"/>
                <w:szCs w:val="24"/>
                <w:lang w:val="en-IN"/>
              </w:rPr>
              <w:t>)</w:t>
            </w:r>
          </w:p>
        </w:tc>
      </w:tr>
      <w:tr w:rsidR="00563020" w:rsidRPr="002A6B7C" w:rsidTr="001F4153">
        <w:tc>
          <w:tcPr>
            <w:tcW w:w="711" w:type="pct"/>
            <w:gridSpan w:val="2"/>
          </w:tcPr>
          <w:p w:rsidR="00563020"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563020"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63</w:t>
            </w:r>
          </w:p>
        </w:tc>
        <w:tc>
          <w:tcPr>
            <w:tcW w:w="4289" w:type="pct"/>
          </w:tcPr>
          <w:p w:rsidR="00563020" w:rsidRPr="002A6B7C" w:rsidRDefault="00770BB8"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Management of sapota seed borer </w:t>
            </w:r>
            <w:r w:rsidRPr="002A6B7C">
              <w:rPr>
                <w:rFonts w:ascii="Times New Roman" w:hAnsi="Times New Roman" w:cs="Times New Roman"/>
                <w:b/>
                <w:bCs/>
                <w:i/>
                <w:iCs/>
                <w:sz w:val="24"/>
                <w:szCs w:val="24"/>
                <w:lang w:val="en-IN"/>
              </w:rPr>
              <w:t>Trymalitis</w:t>
            </w:r>
            <w:r w:rsidRPr="002A6B7C">
              <w:rPr>
                <w:rFonts w:ascii="Times New Roman" w:hAnsi="Times New Roman" w:cs="Times New Roman"/>
                <w:b/>
                <w:bCs/>
                <w:i/>
                <w:iCs/>
                <w:sz w:val="24"/>
                <w:szCs w:val="24"/>
                <w:cs/>
                <w:lang w:val="en-IN"/>
              </w:rPr>
              <w:t xml:space="preserve"> </w:t>
            </w:r>
            <w:r w:rsidRPr="002A6B7C">
              <w:rPr>
                <w:rFonts w:ascii="Times New Roman" w:hAnsi="Times New Roman" w:cs="Times New Roman"/>
                <w:b/>
                <w:bCs/>
                <w:i/>
                <w:iCs/>
                <w:sz w:val="24"/>
                <w:szCs w:val="24"/>
                <w:lang w:val="en-IN"/>
              </w:rPr>
              <w:t>margarias</w:t>
            </w:r>
            <w:r w:rsidRPr="002A6B7C">
              <w:rPr>
                <w:rFonts w:ascii="Times New Roman" w:hAnsi="Times New Roman" w:cs="Times New Roman"/>
                <w:b/>
                <w:bCs/>
                <w:i/>
                <w:iCs/>
                <w:sz w:val="24"/>
                <w:szCs w:val="24"/>
                <w:cs/>
                <w:lang w:val="en-IN"/>
              </w:rPr>
              <w:t xml:space="preserve"> </w:t>
            </w:r>
            <w:r w:rsidRPr="002A6B7C">
              <w:rPr>
                <w:rFonts w:ascii="Times New Roman" w:hAnsi="Times New Roman" w:cs="Times New Roman"/>
                <w:b/>
                <w:bCs/>
                <w:sz w:val="24"/>
                <w:szCs w:val="24"/>
                <w:lang w:val="en-IN"/>
              </w:rPr>
              <w:t>Meyrick</w:t>
            </w:r>
          </w:p>
          <w:p w:rsidR="00770BB8" w:rsidRPr="002A6B7C" w:rsidRDefault="00770BB8"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Sapota growers of South Gujarat Heavy Rainfall Zone-I AES-III are advised</w:t>
            </w:r>
            <w:r w:rsidR="004D0CEB" w:rsidRPr="002A6B7C">
              <w:rPr>
                <w:rFonts w:ascii="Times New Roman" w:hAnsi="Times New Roman" w:cs="Times New Roman"/>
                <w:sz w:val="24"/>
                <w:szCs w:val="24"/>
                <w:lang w:val="en-IN"/>
              </w:rPr>
              <w:t xml:space="preserve"> to apply</w:t>
            </w:r>
            <w:r w:rsidRPr="002A6B7C">
              <w:rPr>
                <w:rFonts w:ascii="Times New Roman" w:hAnsi="Times New Roman" w:cs="Times New Roman"/>
                <w:sz w:val="24"/>
                <w:szCs w:val="24"/>
                <w:lang w:val="en-IN"/>
              </w:rPr>
              <w:t xml:space="preserve"> three sprays of profenophos 50 EC, 15 ml or novaluron 10 EC, 5 ml per 10 lit</w:t>
            </w:r>
            <w:r w:rsidR="00072310" w:rsidRPr="002A6B7C">
              <w:rPr>
                <w:rFonts w:ascii="Times New Roman" w:hAnsi="Times New Roman" w:cs="Times New Roman"/>
                <w:sz w:val="24"/>
                <w:szCs w:val="24"/>
                <w:lang w:val="en-IN"/>
              </w:rPr>
              <w:t>re</w:t>
            </w:r>
            <w:r w:rsidRPr="002A6B7C">
              <w:rPr>
                <w:rFonts w:ascii="Times New Roman" w:hAnsi="Times New Roman" w:cs="Times New Roman"/>
                <w:sz w:val="24"/>
                <w:szCs w:val="24"/>
                <w:lang w:val="en-IN"/>
              </w:rPr>
              <w:t xml:space="preserve"> water at 20 days interval from October for effective management of seed borer.</w:t>
            </w:r>
          </w:p>
          <w:p w:rsidR="007C6EA6" w:rsidRPr="002A6B7C" w:rsidRDefault="004D0CEB" w:rsidP="001F4153">
            <w:pPr>
              <w:spacing w:after="0" w:line="240" w:lineRule="auto"/>
              <w:jc w:val="right"/>
              <w:rPr>
                <w:rFonts w:ascii="Times New Roman" w:hAnsi="Times New Roman" w:cs="Times New Roman"/>
                <w:bCs/>
                <w:sz w:val="24"/>
                <w:szCs w:val="24"/>
                <w:lang w:val="en-IN"/>
              </w:rPr>
            </w:pPr>
            <w:r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770BB8" w:rsidRPr="002A6B7C">
              <w:rPr>
                <w:rFonts w:ascii="Times New Roman" w:hAnsi="Times New Roman" w:cs="Times New Roman"/>
                <w:b/>
                <w:bCs/>
                <w:sz w:val="24"/>
                <w:szCs w:val="24"/>
                <w:lang w:val="en-IN"/>
              </w:rPr>
              <w:t xml:space="preserve"> </w:t>
            </w:r>
            <w:r w:rsidR="00770BB8" w:rsidRPr="002A6B7C">
              <w:rPr>
                <w:rFonts w:ascii="Times New Roman" w:hAnsi="Times New Roman" w:cs="Times New Roman"/>
                <w:sz w:val="24"/>
                <w:szCs w:val="24"/>
                <w:lang w:val="en-IN"/>
              </w:rPr>
              <w:t>Asstt.Res.Scientist</w:t>
            </w:r>
            <w:r w:rsidR="00770BB8" w:rsidRPr="002A6B7C">
              <w:rPr>
                <w:rFonts w:ascii="Times New Roman" w:hAnsi="Times New Roman" w:cs="Times New Roman"/>
                <w:sz w:val="24"/>
                <w:szCs w:val="24"/>
                <w:cs/>
                <w:lang w:val="en-IN"/>
              </w:rPr>
              <w:t xml:space="preserve"> (</w:t>
            </w:r>
            <w:r w:rsidR="00770BB8" w:rsidRPr="002A6B7C">
              <w:rPr>
                <w:rFonts w:ascii="Times New Roman" w:hAnsi="Times New Roman" w:cs="Times New Roman"/>
                <w:sz w:val="24"/>
                <w:szCs w:val="24"/>
                <w:lang w:val="en-IN"/>
              </w:rPr>
              <w:t>Ento</w:t>
            </w:r>
            <w:r w:rsidR="00770BB8" w:rsidRPr="002A6B7C">
              <w:rPr>
                <w:rFonts w:ascii="Times New Roman" w:hAnsi="Times New Roman" w:cs="Times New Roman"/>
                <w:sz w:val="24"/>
                <w:szCs w:val="24"/>
                <w:cs/>
                <w:lang w:val="en-IN"/>
              </w:rPr>
              <w:t>.)</w:t>
            </w:r>
            <w:r w:rsidR="00770BB8" w:rsidRPr="002A6B7C">
              <w:rPr>
                <w:rFonts w:ascii="Times New Roman" w:hAnsi="Times New Roman" w:cs="Times New Roman"/>
                <w:sz w:val="24"/>
                <w:szCs w:val="24"/>
                <w:lang w:val="en-IN"/>
              </w:rPr>
              <w:t>, FRS., NAU, Gandevi</w:t>
            </w:r>
            <w:r w:rsidR="00770BB8" w:rsidRPr="002A6B7C">
              <w:rPr>
                <w:rFonts w:ascii="Times New Roman" w:hAnsi="Times New Roman" w:cs="Times New Roman"/>
                <w:bCs/>
                <w:sz w:val="24"/>
                <w:szCs w:val="24"/>
                <w:lang w:val="en-IN"/>
              </w:rPr>
              <w:t>)</w:t>
            </w:r>
          </w:p>
        </w:tc>
      </w:tr>
      <w:tr w:rsidR="00563020" w:rsidRPr="002A6B7C" w:rsidTr="001F4153">
        <w:tc>
          <w:tcPr>
            <w:tcW w:w="711" w:type="pct"/>
            <w:gridSpan w:val="2"/>
          </w:tcPr>
          <w:p w:rsidR="00563020"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63020" w:rsidRPr="002A6B7C">
              <w:rPr>
                <w:rFonts w:ascii="Times New Roman" w:hAnsi="Times New Roman" w:cs="Times New Roman"/>
                <w:b/>
                <w:bCs/>
                <w:sz w:val="24"/>
                <w:szCs w:val="24"/>
                <w:lang w:val="en-IN"/>
              </w:rPr>
              <w:t>.</w:t>
            </w:r>
            <w:r w:rsidR="000D436C" w:rsidRPr="002A6B7C">
              <w:rPr>
                <w:rFonts w:ascii="Times New Roman" w:hAnsi="Times New Roman" w:cs="Times New Roman"/>
                <w:b/>
                <w:bCs/>
                <w:sz w:val="24"/>
                <w:szCs w:val="24"/>
                <w:lang w:val="en-IN"/>
              </w:rPr>
              <w:t>6</w:t>
            </w:r>
            <w:r w:rsidR="00E546BF" w:rsidRPr="002A6B7C">
              <w:rPr>
                <w:rFonts w:ascii="Times New Roman" w:hAnsi="Times New Roman" w:cs="Times New Roman"/>
                <w:b/>
                <w:bCs/>
                <w:sz w:val="24"/>
                <w:szCs w:val="24"/>
                <w:lang w:val="en-IN"/>
              </w:rPr>
              <w:t>4</w:t>
            </w:r>
          </w:p>
        </w:tc>
        <w:tc>
          <w:tcPr>
            <w:tcW w:w="4289" w:type="pct"/>
          </w:tcPr>
          <w:p w:rsidR="0072616F" w:rsidRPr="002A6B7C" w:rsidRDefault="0072616F"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Survey of natural enemies a</w:t>
            </w:r>
            <w:r w:rsidR="00072310" w:rsidRPr="002A6B7C">
              <w:rPr>
                <w:rFonts w:ascii="Times New Roman" w:hAnsi="Times New Roman" w:cs="Times New Roman"/>
                <w:b/>
                <w:bCs/>
                <w:sz w:val="24"/>
                <w:szCs w:val="24"/>
                <w:lang w:val="en-IN"/>
              </w:rPr>
              <w:t xml:space="preserve">nd occurrence of indigenous egg </w:t>
            </w:r>
            <w:r w:rsidRPr="002A6B7C">
              <w:rPr>
                <w:rFonts w:ascii="Times New Roman" w:hAnsi="Times New Roman" w:cs="Times New Roman"/>
                <w:b/>
                <w:bCs/>
                <w:sz w:val="24"/>
                <w:szCs w:val="24"/>
                <w:lang w:val="en-IN"/>
              </w:rPr>
              <w:t>parasitoid</w:t>
            </w:r>
            <w:r w:rsidRPr="002A6B7C">
              <w:rPr>
                <w:rFonts w:ascii="Times New Roman" w:hAnsi="Times New Roman" w:cs="Times New Roman"/>
                <w:b/>
                <w:bCs/>
                <w:i/>
                <w:iCs/>
                <w:sz w:val="24"/>
                <w:szCs w:val="24"/>
                <w:lang w:val="en-IN"/>
              </w:rPr>
              <w:t xml:space="preserve">, Trichogramma </w:t>
            </w:r>
            <w:r w:rsidRPr="002A6B7C">
              <w:rPr>
                <w:rFonts w:ascii="Times New Roman" w:hAnsi="Times New Roman" w:cs="Times New Roman"/>
                <w:b/>
                <w:bCs/>
                <w:sz w:val="24"/>
                <w:szCs w:val="24"/>
                <w:lang w:val="en-IN"/>
              </w:rPr>
              <w:t>spp</w:t>
            </w:r>
            <w:r w:rsidRPr="002A6B7C">
              <w:rPr>
                <w:rFonts w:ascii="Times New Roman" w:hAnsi="Times New Roman" w:cs="Times New Roman"/>
                <w:b/>
                <w:bCs/>
                <w:i/>
                <w:iCs/>
                <w:sz w:val="24"/>
                <w:szCs w:val="24"/>
                <w:lang w:val="en-IN"/>
              </w:rPr>
              <w:t xml:space="preserve">. </w:t>
            </w:r>
            <w:r w:rsidRPr="002A6B7C">
              <w:rPr>
                <w:rFonts w:ascii="Times New Roman" w:hAnsi="Times New Roman" w:cs="Times New Roman"/>
                <w:b/>
                <w:bCs/>
                <w:sz w:val="24"/>
                <w:szCs w:val="24"/>
                <w:lang w:val="en-IN"/>
              </w:rPr>
              <w:t>using</w:t>
            </w:r>
            <w:r w:rsidRPr="002A6B7C">
              <w:rPr>
                <w:rFonts w:ascii="Times New Roman" w:hAnsi="Times New Roman" w:cs="Times New Roman"/>
                <w:b/>
                <w:bCs/>
                <w:i/>
                <w:iCs/>
                <w:sz w:val="24"/>
                <w:szCs w:val="24"/>
                <w:lang w:val="en-IN"/>
              </w:rPr>
              <w:t xml:space="preserve"> Corcyra </w:t>
            </w:r>
            <w:r w:rsidR="00072310" w:rsidRPr="002A6B7C">
              <w:rPr>
                <w:rFonts w:ascii="Times New Roman" w:hAnsi="Times New Roman" w:cs="Times New Roman"/>
                <w:b/>
                <w:bCs/>
                <w:sz w:val="24"/>
                <w:szCs w:val="24"/>
                <w:lang w:val="en-IN"/>
              </w:rPr>
              <w:t xml:space="preserve">egg cards in </w:t>
            </w:r>
            <w:r w:rsidRPr="002A6B7C">
              <w:rPr>
                <w:rFonts w:ascii="Times New Roman" w:hAnsi="Times New Roman" w:cs="Times New Roman"/>
                <w:b/>
                <w:bCs/>
                <w:sz w:val="24"/>
                <w:szCs w:val="24"/>
                <w:lang w:val="en-IN"/>
              </w:rPr>
              <w:t>different vegetable crops</w:t>
            </w:r>
          </w:p>
          <w:p w:rsidR="0072616F" w:rsidRPr="002A6B7C" w:rsidRDefault="0072616F" w:rsidP="001F4153">
            <w:pPr>
              <w:spacing w:after="0" w:line="240" w:lineRule="auto"/>
              <w:jc w:val="both"/>
              <w:rPr>
                <w:rFonts w:ascii="Times New Roman" w:eastAsia="Times New Roman" w:hAnsi="Times New Roman" w:cs="Times New Roman"/>
                <w:bCs/>
                <w:sz w:val="24"/>
                <w:szCs w:val="24"/>
                <w:lang w:val="en-IN"/>
              </w:rPr>
            </w:pPr>
            <w:r w:rsidRPr="002A6B7C">
              <w:rPr>
                <w:rFonts w:ascii="Times New Roman" w:eastAsia="Times New Roman" w:hAnsi="Times New Roman" w:cs="Times New Roman"/>
                <w:bCs/>
                <w:sz w:val="24"/>
                <w:szCs w:val="24"/>
                <w:lang w:val="en-IN"/>
              </w:rPr>
              <w:t xml:space="preserve">The activity of egg parasitoid, </w:t>
            </w:r>
            <w:r w:rsidRPr="002A6B7C">
              <w:rPr>
                <w:rFonts w:ascii="Times New Roman" w:eastAsia="Times New Roman" w:hAnsi="Times New Roman" w:cs="Times New Roman"/>
                <w:bCs/>
                <w:i/>
                <w:iCs/>
                <w:sz w:val="24"/>
                <w:szCs w:val="24"/>
                <w:lang w:val="en-IN"/>
              </w:rPr>
              <w:t>Trichogramma</w:t>
            </w:r>
            <w:r w:rsidRPr="002A6B7C">
              <w:rPr>
                <w:rFonts w:ascii="Times New Roman" w:eastAsia="Times New Roman" w:hAnsi="Times New Roman" w:cs="Times New Roman"/>
                <w:bCs/>
                <w:sz w:val="24"/>
                <w:szCs w:val="24"/>
                <w:lang w:val="en-IN"/>
              </w:rPr>
              <w:t xml:space="preserve"> spp. found in Indian bean, cowpea, chilli, okra and tomato ecosystem while in brinjal ecosystem it did not appear under south Gujarat condition. </w:t>
            </w:r>
          </w:p>
          <w:p w:rsidR="00563020" w:rsidRPr="002A6B7C" w:rsidRDefault="004D0CEB"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72616F"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72616F" w:rsidRPr="002A6B7C">
              <w:rPr>
                <w:rFonts w:ascii="Times New Roman" w:hAnsi="Times New Roman" w:cs="Times New Roman"/>
                <w:b/>
                <w:sz w:val="24"/>
                <w:szCs w:val="24"/>
                <w:lang w:val="en-IN"/>
              </w:rPr>
              <w:t xml:space="preserve"> </w:t>
            </w:r>
            <w:r w:rsidR="00A66786" w:rsidRPr="002A6B7C">
              <w:rPr>
                <w:rFonts w:ascii="Times New Roman" w:hAnsi="Times New Roman" w:cs="Times New Roman"/>
                <w:sz w:val="24"/>
                <w:szCs w:val="24"/>
                <w:lang w:val="en-IN"/>
              </w:rPr>
              <w:t>Prof. and</w:t>
            </w:r>
            <w:r w:rsidR="0072616F" w:rsidRPr="002A6B7C">
              <w:rPr>
                <w:rFonts w:ascii="Times New Roman" w:hAnsi="Times New Roman" w:cs="Times New Roman"/>
                <w:sz w:val="24"/>
                <w:szCs w:val="24"/>
                <w:lang w:val="en-IN"/>
              </w:rPr>
              <w:t xml:space="preserve"> Head, Dept. of Ento., NMCA., Navsari)</w:t>
            </w:r>
          </w:p>
        </w:tc>
      </w:tr>
      <w:tr w:rsidR="00563020" w:rsidRPr="002A6B7C" w:rsidTr="001F4153">
        <w:tc>
          <w:tcPr>
            <w:tcW w:w="711" w:type="pct"/>
            <w:gridSpan w:val="2"/>
          </w:tcPr>
          <w:p w:rsidR="00563020" w:rsidRPr="002A6B7C" w:rsidRDefault="005A5B72" w:rsidP="001F4153">
            <w:pPr>
              <w:spacing w:after="0" w:line="240" w:lineRule="auto"/>
              <w:rPr>
                <w:rFonts w:ascii="Times New Roman" w:hAnsi="Times New Roman" w:cs="Times New Roman"/>
                <w:sz w:val="24"/>
                <w:szCs w:val="24"/>
                <w:lang w:val="en-IN"/>
              </w:rPr>
            </w:pPr>
            <w:r w:rsidRPr="002A6B7C">
              <w:rPr>
                <w:rFonts w:ascii="Times New Roman" w:hAnsi="Times New Roman" w:cs="Times New Roman"/>
                <w:b/>
                <w:bCs/>
                <w:sz w:val="24"/>
                <w:szCs w:val="24"/>
                <w:lang w:val="en-IN"/>
              </w:rPr>
              <w:t>11.3.1</w:t>
            </w:r>
            <w:r w:rsidR="00563020"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65</w:t>
            </w:r>
          </w:p>
        </w:tc>
        <w:tc>
          <w:tcPr>
            <w:tcW w:w="4289" w:type="pct"/>
          </w:tcPr>
          <w:p w:rsidR="00563020" w:rsidRPr="002A6B7C" w:rsidRDefault="0072616F"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Screening of carnation </w:t>
            </w:r>
            <w:r w:rsidR="00AC2023" w:rsidRPr="002A6B7C">
              <w:rPr>
                <w:rFonts w:ascii="Times New Roman" w:hAnsi="Times New Roman" w:cs="Times New Roman"/>
                <w:b/>
                <w:bCs/>
                <w:sz w:val="24"/>
                <w:szCs w:val="24"/>
                <w:lang w:val="en-IN"/>
              </w:rPr>
              <w:t>cultivars for the resistance to</w:t>
            </w:r>
            <w:r w:rsidR="00716D84" w:rsidRPr="002A6B7C">
              <w:rPr>
                <w:rFonts w:ascii="Times New Roman" w:hAnsi="Times New Roman" w:cs="Times New Roman"/>
                <w:b/>
                <w:bCs/>
                <w:sz w:val="24"/>
                <w:szCs w:val="24"/>
                <w:lang w:val="en-IN"/>
              </w:rPr>
              <w:t> </w:t>
            </w:r>
            <w:r w:rsidRPr="002A6B7C">
              <w:rPr>
                <w:rFonts w:ascii="Times New Roman" w:hAnsi="Times New Roman" w:cs="Times New Roman"/>
                <w:b/>
                <w:bCs/>
                <w:i/>
                <w:iCs/>
                <w:sz w:val="24"/>
                <w:szCs w:val="24"/>
                <w:lang w:val="en-IN"/>
              </w:rPr>
              <w:t xml:space="preserve">Tetranychus urticae </w:t>
            </w:r>
            <w:r w:rsidRPr="002A6B7C">
              <w:rPr>
                <w:rFonts w:ascii="Times New Roman" w:hAnsi="Times New Roman" w:cs="Times New Roman"/>
                <w:b/>
                <w:bCs/>
                <w:sz w:val="24"/>
                <w:szCs w:val="24"/>
                <w:lang w:val="en-IN"/>
              </w:rPr>
              <w:t>Koch</w:t>
            </w:r>
          </w:p>
          <w:p w:rsidR="00563020" w:rsidRPr="002A6B7C" w:rsidRDefault="0072616F"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sz w:val="24"/>
                <w:szCs w:val="24"/>
                <w:lang w:val="en-IN"/>
              </w:rPr>
              <w:t>Under the polyhouse conditions the carnation variety Domingo was highly tolerant to spider mite attack, while variety Famosa and Cherry Solar were medium tolerant and Gaudina and Garuda were tolerant whereas the variety Rubisco was highly susceptible to spider mite attack.</w:t>
            </w:r>
          </w:p>
          <w:p w:rsidR="00563020" w:rsidRPr="002A6B7C" w:rsidRDefault="004D0CEB"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72616F"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72616F" w:rsidRPr="002A6B7C">
              <w:rPr>
                <w:rFonts w:ascii="Times New Roman" w:hAnsi="Times New Roman" w:cs="Times New Roman"/>
                <w:b/>
                <w:sz w:val="24"/>
                <w:szCs w:val="24"/>
                <w:lang w:val="en-IN"/>
              </w:rPr>
              <w:t xml:space="preserve"> </w:t>
            </w:r>
            <w:r w:rsidR="0072616F" w:rsidRPr="002A6B7C">
              <w:rPr>
                <w:rFonts w:ascii="Times New Roman" w:hAnsi="Times New Roman" w:cs="Times New Roman"/>
                <w:sz w:val="24"/>
                <w:szCs w:val="24"/>
                <w:lang w:val="en-IN"/>
              </w:rPr>
              <w:t xml:space="preserve">Prof. </w:t>
            </w:r>
            <w:r w:rsidR="006166A1" w:rsidRPr="002A6B7C">
              <w:rPr>
                <w:rFonts w:ascii="Times New Roman" w:hAnsi="Times New Roman" w:cs="Times New Roman"/>
                <w:sz w:val="24"/>
                <w:szCs w:val="24"/>
                <w:lang w:val="en-IN"/>
              </w:rPr>
              <w:t xml:space="preserve">and </w:t>
            </w:r>
            <w:r w:rsidR="0072616F" w:rsidRPr="002A6B7C">
              <w:rPr>
                <w:rFonts w:ascii="Times New Roman" w:hAnsi="Times New Roman" w:cs="Times New Roman"/>
                <w:sz w:val="24"/>
                <w:szCs w:val="24"/>
                <w:lang w:val="en-IN"/>
              </w:rPr>
              <w:t>Head, Dept. of Ento., NMCA., Navsari)</w:t>
            </w:r>
          </w:p>
        </w:tc>
      </w:tr>
      <w:tr w:rsidR="00563020" w:rsidRPr="002A6B7C" w:rsidTr="001F4153">
        <w:tc>
          <w:tcPr>
            <w:tcW w:w="711" w:type="pct"/>
            <w:gridSpan w:val="2"/>
          </w:tcPr>
          <w:p w:rsidR="00563020"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563020"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66</w:t>
            </w:r>
          </w:p>
        </w:tc>
        <w:tc>
          <w:tcPr>
            <w:tcW w:w="4289" w:type="pct"/>
          </w:tcPr>
          <w:p w:rsidR="00563020" w:rsidRPr="002A6B7C" w:rsidRDefault="004E18F2"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Seasonal incidence of spider mite </w:t>
            </w:r>
            <w:r w:rsidRPr="002A6B7C">
              <w:rPr>
                <w:rFonts w:ascii="Times New Roman" w:hAnsi="Times New Roman" w:cs="Times New Roman"/>
                <w:b/>
                <w:bCs/>
                <w:i/>
                <w:iCs/>
                <w:sz w:val="24"/>
                <w:szCs w:val="24"/>
                <w:lang w:val="en-IN"/>
              </w:rPr>
              <w:t xml:space="preserve">Tetranychus urticae </w:t>
            </w:r>
            <w:r w:rsidR="00794288" w:rsidRPr="002A6B7C">
              <w:rPr>
                <w:rFonts w:ascii="Times New Roman" w:hAnsi="Times New Roman" w:cs="Times New Roman"/>
                <w:b/>
                <w:bCs/>
                <w:sz w:val="24"/>
                <w:szCs w:val="24"/>
                <w:lang w:val="en-IN"/>
              </w:rPr>
              <w:t xml:space="preserve">(Koch.) </w:t>
            </w:r>
            <w:r w:rsidRPr="002A6B7C">
              <w:rPr>
                <w:rFonts w:ascii="Times New Roman" w:hAnsi="Times New Roman" w:cs="Times New Roman"/>
                <w:b/>
                <w:bCs/>
                <w:sz w:val="24"/>
                <w:szCs w:val="24"/>
                <w:lang w:val="en-IN"/>
              </w:rPr>
              <w:t xml:space="preserve">(Tetranychidae: </w:t>
            </w:r>
            <w:r w:rsidR="00291576" w:rsidRPr="002A6B7C">
              <w:rPr>
                <w:rFonts w:ascii="Times New Roman" w:hAnsi="Times New Roman" w:cs="Times New Roman"/>
                <w:b/>
                <w:bCs/>
                <w:sz w:val="24"/>
                <w:szCs w:val="24"/>
                <w:lang w:val="en-IN"/>
              </w:rPr>
              <w:t>A</w:t>
            </w:r>
            <w:r w:rsidRPr="002A6B7C">
              <w:rPr>
                <w:rFonts w:ascii="Times New Roman" w:hAnsi="Times New Roman" w:cs="Times New Roman"/>
                <w:b/>
                <w:bCs/>
                <w:sz w:val="24"/>
                <w:szCs w:val="24"/>
                <w:lang w:val="en-IN"/>
              </w:rPr>
              <w:t>cari</w:t>
            </w:r>
            <w:r w:rsidR="00291576" w:rsidRPr="002A6B7C">
              <w:rPr>
                <w:rFonts w:ascii="Times New Roman" w:hAnsi="Times New Roman" w:cs="Times New Roman"/>
                <w:b/>
                <w:bCs/>
                <w:sz w:val="24"/>
                <w:szCs w:val="24"/>
                <w:lang w:val="en-IN"/>
              </w:rPr>
              <w:t>na</w:t>
            </w:r>
            <w:r w:rsidRPr="002A6B7C">
              <w:rPr>
                <w:rFonts w:ascii="Times New Roman" w:hAnsi="Times New Roman" w:cs="Times New Roman"/>
                <w:b/>
                <w:bCs/>
                <w:sz w:val="24"/>
                <w:szCs w:val="24"/>
                <w:lang w:val="en-IN"/>
              </w:rPr>
              <w:t>) infe</w:t>
            </w:r>
            <w:r w:rsidR="00794288" w:rsidRPr="002A6B7C">
              <w:rPr>
                <w:rFonts w:ascii="Times New Roman" w:hAnsi="Times New Roman" w:cs="Times New Roman"/>
                <w:b/>
                <w:bCs/>
                <w:sz w:val="24"/>
                <w:szCs w:val="24"/>
                <w:lang w:val="en-IN"/>
              </w:rPr>
              <w:t xml:space="preserve">sting carnation under polyhouse </w:t>
            </w:r>
            <w:r w:rsidRPr="002A6B7C">
              <w:rPr>
                <w:rFonts w:ascii="Times New Roman" w:hAnsi="Times New Roman" w:cs="Times New Roman"/>
                <w:b/>
                <w:bCs/>
                <w:sz w:val="24"/>
                <w:szCs w:val="24"/>
                <w:lang w:val="en-IN"/>
              </w:rPr>
              <w:t>conditions</w:t>
            </w:r>
          </w:p>
          <w:p w:rsidR="00563020" w:rsidRPr="002A6B7C" w:rsidRDefault="004E18F2"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The two spotted red spider mite, </w:t>
            </w:r>
            <w:r w:rsidRPr="002A6B7C">
              <w:rPr>
                <w:rFonts w:ascii="Times New Roman" w:hAnsi="Times New Roman" w:cs="Times New Roman"/>
                <w:i/>
                <w:iCs/>
                <w:sz w:val="24"/>
                <w:szCs w:val="24"/>
                <w:lang w:val="en-IN"/>
              </w:rPr>
              <w:t>Tetranychus urticae</w:t>
            </w:r>
            <w:r w:rsidRPr="002A6B7C">
              <w:rPr>
                <w:rFonts w:ascii="Times New Roman" w:hAnsi="Times New Roman" w:cs="Times New Roman"/>
                <w:sz w:val="24"/>
                <w:szCs w:val="24"/>
                <w:lang w:val="en-IN"/>
              </w:rPr>
              <w:t xml:space="preserve"> Koch (Tetranychidae: Acari</w:t>
            </w:r>
            <w:r w:rsidR="00291576" w:rsidRPr="002A6B7C">
              <w:rPr>
                <w:rFonts w:ascii="Times New Roman" w:hAnsi="Times New Roman" w:cs="Times New Roman"/>
                <w:sz w:val="24"/>
                <w:szCs w:val="24"/>
                <w:lang w:val="en-IN"/>
              </w:rPr>
              <w:t>na</w:t>
            </w:r>
            <w:r w:rsidRPr="002A6B7C">
              <w:rPr>
                <w:rFonts w:ascii="Times New Roman" w:hAnsi="Times New Roman" w:cs="Times New Roman"/>
                <w:sz w:val="24"/>
                <w:szCs w:val="24"/>
                <w:lang w:val="en-IN"/>
              </w:rPr>
              <w:t>) remains active throughout the crop season on carnation with the peak activities during first week of April. A significant positive correlation exist between spider mite population and average temperature whereas a significant negative correlation existed between mite population and average relative humidity under polyhouse conditions on carnation.</w:t>
            </w:r>
          </w:p>
          <w:p w:rsidR="00563020" w:rsidRPr="002A6B7C" w:rsidRDefault="004E18F2" w:rsidP="001F4153">
            <w:pPr>
              <w:spacing w:after="0" w:line="240" w:lineRule="auto"/>
              <w:jc w:val="center"/>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1904AC" w:rsidRPr="002A6B7C">
              <w:rPr>
                <w:rFonts w:ascii="Times New Roman" w:hAnsi="Times New Roman" w:cs="Times New Roman"/>
                <w:b/>
                <w:sz w:val="24"/>
                <w:szCs w:val="24"/>
                <w:lang w:val="en-IN"/>
              </w:rPr>
              <w:t>Action :</w:t>
            </w:r>
            <w:r w:rsidRPr="002A6B7C">
              <w:rPr>
                <w:rFonts w:ascii="Times New Roman" w:hAnsi="Times New Roman" w:cs="Times New Roman"/>
                <w:b/>
                <w:sz w:val="24"/>
                <w:szCs w:val="24"/>
                <w:lang w:val="en-IN"/>
              </w:rPr>
              <w:t xml:space="preserve"> </w:t>
            </w:r>
            <w:r w:rsidRPr="002A6B7C">
              <w:rPr>
                <w:rFonts w:ascii="Times New Roman" w:hAnsi="Times New Roman" w:cs="Times New Roman"/>
                <w:sz w:val="24"/>
                <w:szCs w:val="24"/>
                <w:lang w:val="en-IN"/>
              </w:rPr>
              <w:t xml:space="preserve">Prof. </w:t>
            </w:r>
            <w:r w:rsidR="009C4705" w:rsidRPr="002A6B7C">
              <w:rPr>
                <w:rFonts w:ascii="Times New Roman" w:hAnsi="Times New Roman" w:cs="Times New Roman"/>
                <w:sz w:val="24"/>
                <w:szCs w:val="24"/>
                <w:lang w:val="en-IN"/>
              </w:rPr>
              <w:t xml:space="preserve">and </w:t>
            </w:r>
            <w:r w:rsidRPr="002A6B7C">
              <w:rPr>
                <w:rFonts w:ascii="Times New Roman" w:hAnsi="Times New Roman" w:cs="Times New Roman"/>
                <w:sz w:val="24"/>
                <w:szCs w:val="24"/>
                <w:lang w:val="en-IN"/>
              </w:rPr>
              <w:t>Head, Dept. of Ento., NMCA., Navsari)</w:t>
            </w:r>
          </w:p>
        </w:tc>
      </w:tr>
      <w:tr w:rsidR="0072616F" w:rsidRPr="002A6B7C" w:rsidTr="001F4153">
        <w:tc>
          <w:tcPr>
            <w:tcW w:w="711" w:type="pct"/>
            <w:gridSpan w:val="2"/>
          </w:tcPr>
          <w:p w:rsidR="0072616F"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72616F"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67</w:t>
            </w:r>
          </w:p>
        </w:tc>
        <w:tc>
          <w:tcPr>
            <w:tcW w:w="4289" w:type="pct"/>
          </w:tcPr>
          <w:p w:rsidR="0072616F" w:rsidRPr="002A6B7C" w:rsidRDefault="00E91654"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To test out feasibility of mass rearing of </w:t>
            </w:r>
            <w:r w:rsidR="00794288" w:rsidRPr="002A6B7C">
              <w:rPr>
                <w:rFonts w:ascii="Times New Roman" w:hAnsi="Times New Roman" w:cs="Times New Roman"/>
                <w:b/>
                <w:bCs/>
                <w:i/>
                <w:iCs/>
                <w:sz w:val="24"/>
                <w:szCs w:val="24"/>
                <w:lang w:val="en-IN"/>
              </w:rPr>
              <w:t>Chrysoperla zastrowi</w:t>
            </w:r>
            <w:r w:rsidR="00716D84" w:rsidRPr="002A6B7C">
              <w:rPr>
                <w:rFonts w:ascii="Times New Roman" w:hAnsi="Times New Roman" w:cs="Times New Roman"/>
                <w:b/>
                <w:bCs/>
                <w:i/>
                <w:iCs/>
                <w:sz w:val="24"/>
                <w:szCs w:val="24"/>
                <w:lang w:val="en-IN"/>
              </w:rPr>
              <w:t> </w:t>
            </w:r>
            <w:r w:rsidRPr="002A6B7C">
              <w:rPr>
                <w:rFonts w:ascii="Times New Roman" w:hAnsi="Times New Roman" w:cs="Times New Roman"/>
                <w:b/>
                <w:bCs/>
                <w:i/>
                <w:iCs/>
                <w:sz w:val="24"/>
                <w:szCs w:val="24"/>
                <w:lang w:val="en-IN"/>
              </w:rPr>
              <w:t>sillemi</w:t>
            </w:r>
            <w:r w:rsidRPr="002A6B7C">
              <w:rPr>
                <w:rFonts w:ascii="Times New Roman" w:hAnsi="Times New Roman" w:cs="Times New Roman"/>
                <w:b/>
                <w:bCs/>
                <w:sz w:val="24"/>
                <w:szCs w:val="24"/>
                <w:lang w:val="en-IN"/>
              </w:rPr>
              <w:t xml:space="preserve"> (Esben- Petersen) under laboratory conditions</w:t>
            </w:r>
          </w:p>
          <w:p w:rsidR="007C6EA6" w:rsidRPr="002A6B7C" w:rsidRDefault="00E91654" w:rsidP="001F4153">
            <w:pPr>
              <w:pStyle w:val="Default"/>
              <w:ind w:firstLine="720"/>
              <w:jc w:val="both"/>
              <w:rPr>
                <w:bCs/>
                <w:iCs/>
                <w:color w:val="auto"/>
                <w:lang w:bidi="gu-IN"/>
              </w:rPr>
            </w:pPr>
            <w:r w:rsidRPr="002A6B7C">
              <w:rPr>
                <w:bCs/>
                <w:iCs/>
                <w:color w:val="auto"/>
                <w:lang w:bidi="gu-IN"/>
              </w:rPr>
              <w:t>The teared accordance white coloured paper stripes (5</w:t>
            </w:r>
            <w:r w:rsidR="004666F0" w:rsidRPr="002A6B7C">
              <w:rPr>
                <w:bCs/>
                <w:iCs/>
                <w:color w:val="auto"/>
                <w:lang w:bidi="gu-IN"/>
              </w:rPr>
              <w:t xml:space="preserve"> </w:t>
            </w:r>
            <w:r w:rsidRPr="002A6B7C">
              <w:rPr>
                <w:bCs/>
                <w:iCs/>
                <w:color w:val="auto"/>
                <w:lang w:bidi="gu-IN"/>
              </w:rPr>
              <w:t>x</w:t>
            </w:r>
            <w:r w:rsidR="004666F0" w:rsidRPr="002A6B7C">
              <w:rPr>
                <w:bCs/>
                <w:iCs/>
                <w:color w:val="auto"/>
                <w:lang w:bidi="gu-IN"/>
              </w:rPr>
              <w:t xml:space="preserve"> </w:t>
            </w:r>
            <w:r w:rsidRPr="002A6B7C">
              <w:rPr>
                <w:bCs/>
                <w:iCs/>
                <w:color w:val="auto"/>
                <w:lang w:bidi="gu-IN"/>
              </w:rPr>
              <w:t xml:space="preserve">2 cm) found the best and feasible alternative method for group rearing of </w:t>
            </w:r>
            <w:r w:rsidRPr="002A6B7C">
              <w:rPr>
                <w:bCs/>
                <w:i/>
                <w:color w:val="auto"/>
                <w:lang w:bidi="gu-IN"/>
              </w:rPr>
              <w:t>Chrysoperla zastrowi sillemi</w:t>
            </w:r>
            <w:r w:rsidRPr="002A6B7C">
              <w:rPr>
                <w:bCs/>
                <w:iCs/>
                <w:color w:val="auto"/>
                <w:lang w:bidi="gu-IN"/>
              </w:rPr>
              <w:t xml:space="preserve"> under laboratory conditions.</w:t>
            </w:r>
          </w:p>
          <w:p w:rsidR="007C6EA6" w:rsidRPr="002A6B7C" w:rsidRDefault="00291576" w:rsidP="001F4153">
            <w:pPr>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sz w:val="24"/>
                <w:szCs w:val="24"/>
                <w:lang w:val="en-IN"/>
              </w:rPr>
              <w:t xml:space="preserve"> </w:t>
            </w:r>
            <w:r w:rsidR="00E91654"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E91654" w:rsidRPr="002A6B7C">
              <w:rPr>
                <w:rFonts w:ascii="Times New Roman" w:hAnsi="Times New Roman" w:cs="Times New Roman"/>
                <w:b/>
                <w:sz w:val="24"/>
                <w:szCs w:val="24"/>
                <w:lang w:val="en-IN"/>
              </w:rPr>
              <w:t xml:space="preserve"> </w:t>
            </w:r>
            <w:r w:rsidR="009C4705" w:rsidRPr="002A6B7C">
              <w:rPr>
                <w:rFonts w:ascii="Times New Roman" w:hAnsi="Times New Roman" w:cs="Times New Roman"/>
                <w:sz w:val="24"/>
                <w:szCs w:val="24"/>
                <w:lang w:val="en-IN"/>
              </w:rPr>
              <w:t>Prof. and</w:t>
            </w:r>
            <w:r w:rsidR="00E91654" w:rsidRPr="002A6B7C">
              <w:rPr>
                <w:rFonts w:ascii="Times New Roman" w:hAnsi="Times New Roman" w:cs="Times New Roman"/>
                <w:sz w:val="24"/>
                <w:szCs w:val="24"/>
                <w:lang w:val="en-IN"/>
              </w:rPr>
              <w:t xml:space="preserve"> Head, Dept. of Ento., NMCA., Navsari)</w:t>
            </w:r>
          </w:p>
        </w:tc>
      </w:tr>
      <w:tr w:rsidR="004E18F2" w:rsidRPr="002A6B7C" w:rsidTr="001F4153">
        <w:tc>
          <w:tcPr>
            <w:tcW w:w="711" w:type="pct"/>
            <w:gridSpan w:val="2"/>
          </w:tcPr>
          <w:p w:rsidR="004E18F2"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4E18F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68</w:t>
            </w:r>
          </w:p>
        </w:tc>
        <w:tc>
          <w:tcPr>
            <w:tcW w:w="4289" w:type="pct"/>
          </w:tcPr>
          <w:p w:rsidR="004E18F2" w:rsidRPr="002A6B7C" w:rsidRDefault="00E91654" w:rsidP="001F4153">
            <w:pPr>
              <w:spacing w:after="0" w:line="240" w:lineRule="auto"/>
              <w:jc w:val="both"/>
              <w:rPr>
                <w:rFonts w:ascii="Times New Roman" w:hAnsi="Times New Roman" w:cs="Times New Roman"/>
                <w:b/>
                <w:sz w:val="24"/>
                <w:szCs w:val="24"/>
                <w:lang w:val="en-IN"/>
              </w:rPr>
            </w:pPr>
            <w:r w:rsidRPr="002A6B7C">
              <w:rPr>
                <w:rFonts w:ascii="Times New Roman" w:hAnsi="Times New Roman" w:cs="Times New Roman"/>
                <w:b/>
                <w:sz w:val="24"/>
                <w:szCs w:val="24"/>
                <w:lang w:val="en-IN"/>
              </w:rPr>
              <w:t>Residue and dissipation pattern of bifenthrin, fipronil, chlorpyrifos and imidac</w:t>
            </w:r>
            <w:r w:rsidR="003734C4" w:rsidRPr="002A6B7C">
              <w:rPr>
                <w:rFonts w:ascii="Times New Roman" w:hAnsi="Times New Roman" w:cs="Times New Roman"/>
                <w:b/>
                <w:sz w:val="24"/>
                <w:szCs w:val="24"/>
                <w:lang w:val="en-IN"/>
              </w:rPr>
              <w:t xml:space="preserve">loprid in clayey and sandy loam </w:t>
            </w:r>
            <w:r w:rsidRPr="002A6B7C">
              <w:rPr>
                <w:rFonts w:ascii="Times New Roman" w:hAnsi="Times New Roman" w:cs="Times New Roman"/>
                <w:b/>
                <w:sz w:val="24"/>
                <w:szCs w:val="24"/>
                <w:lang w:val="en-IN"/>
              </w:rPr>
              <w:t>soils and their downward movement and leaching potential</w:t>
            </w:r>
          </w:p>
          <w:p w:rsidR="00E91654" w:rsidRPr="002A6B7C" w:rsidRDefault="00E91654" w:rsidP="001F4153">
            <w:pPr>
              <w:autoSpaceDE w:val="0"/>
              <w:autoSpaceDN w:val="0"/>
              <w:adjustRightInd w:val="0"/>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Considering the leaching potential and depth wise distribution and chances of contamination of water, bifenthrin</w:t>
            </w:r>
            <w:r w:rsidR="00645009" w:rsidRPr="002A6B7C">
              <w:rPr>
                <w:rFonts w:ascii="Times New Roman" w:hAnsi="Times New Roman" w:cs="Times New Roman"/>
                <w:bCs/>
                <w:sz w:val="24"/>
                <w:szCs w:val="24"/>
                <w:lang w:val="en-IN"/>
              </w:rPr>
              <w:t xml:space="preserve"> 10 EC</w:t>
            </w:r>
            <w:r w:rsidRPr="002A6B7C">
              <w:rPr>
                <w:rFonts w:ascii="Times New Roman" w:hAnsi="Times New Roman" w:cs="Times New Roman"/>
                <w:bCs/>
                <w:sz w:val="24"/>
                <w:szCs w:val="24"/>
                <w:lang w:val="en-IN"/>
              </w:rPr>
              <w:t>, chlorpyrifos</w:t>
            </w:r>
            <w:r w:rsidR="00645009" w:rsidRPr="002A6B7C">
              <w:rPr>
                <w:rFonts w:ascii="Times New Roman" w:hAnsi="Times New Roman" w:cs="Times New Roman"/>
                <w:bCs/>
                <w:sz w:val="24"/>
                <w:szCs w:val="24"/>
                <w:lang w:val="en-IN"/>
              </w:rPr>
              <w:t xml:space="preserve"> 20 EC</w:t>
            </w:r>
            <w:r w:rsidRPr="002A6B7C">
              <w:rPr>
                <w:rFonts w:ascii="Times New Roman" w:hAnsi="Times New Roman" w:cs="Times New Roman"/>
                <w:bCs/>
                <w:sz w:val="24"/>
                <w:szCs w:val="24"/>
                <w:lang w:val="en-IN"/>
              </w:rPr>
              <w:t xml:space="preserve"> and fipronil</w:t>
            </w:r>
            <w:r w:rsidR="00645009" w:rsidRPr="002A6B7C">
              <w:rPr>
                <w:rFonts w:ascii="Times New Roman" w:hAnsi="Times New Roman" w:cs="Times New Roman"/>
                <w:bCs/>
                <w:sz w:val="24"/>
                <w:szCs w:val="24"/>
                <w:lang w:val="en-IN"/>
              </w:rPr>
              <w:t xml:space="preserve"> 5 SC</w:t>
            </w:r>
            <w:r w:rsidRPr="002A6B7C">
              <w:rPr>
                <w:rFonts w:ascii="Times New Roman" w:hAnsi="Times New Roman" w:cs="Times New Roman"/>
                <w:bCs/>
                <w:sz w:val="24"/>
                <w:szCs w:val="24"/>
                <w:lang w:val="en-IN"/>
              </w:rPr>
              <w:t xml:space="preserve"> should be preferred over imidacloprid</w:t>
            </w:r>
            <w:r w:rsidR="00645009" w:rsidRPr="002A6B7C">
              <w:rPr>
                <w:rFonts w:ascii="Times New Roman" w:hAnsi="Times New Roman" w:cs="Times New Roman"/>
                <w:bCs/>
                <w:sz w:val="24"/>
                <w:szCs w:val="24"/>
                <w:lang w:val="en-IN"/>
              </w:rPr>
              <w:t xml:space="preserve"> 17.8 SL</w:t>
            </w:r>
            <w:r w:rsidRPr="002A6B7C">
              <w:rPr>
                <w:rFonts w:ascii="Times New Roman" w:hAnsi="Times New Roman" w:cs="Times New Roman"/>
                <w:bCs/>
                <w:sz w:val="24"/>
                <w:szCs w:val="24"/>
                <w:lang w:val="en-IN"/>
              </w:rPr>
              <w:t xml:space="preserve"> for the control of soil pest</w:t>
            </w:r>
            <w:r w:rsidR="00291576" w:rsidRPr="002A6B7C">
              <w:rPr>
                <w:rFonts w:ascii="Times New Roman" w:hAnsi="Times New Roman" w:cs="Times New Roman"/>
                <w:bCs/>
                <w:sz w:val="24"/>
                <w:szCs w:val="24"/>
                <w:lang w:val="en-IN"/>
              </w:rPr>
              <w:t>s</w:t>
            </w:r>
            <w:r w:rsidRPr="002A6B7C">
              <w:rPr>
                <w:rFonts w:ascii="Times New Roman" w:hAnsi="Times New Roman" w:cs="Times New Roman"/>
                <w:bCs/>
                <w:sz w:val="24"/>
                <w:szCs w:val="24"/>
                <w:lang w:val="en-IN"/>
              </w:rPr>
              <w:t xml:space="preserve"> in sandy loam and clay soils.</w:t>
            </w:r>
          </w:p>
          <w:p w:rsidR="00E91654" w:rsidRPr="002A6B7C" w:rsidRDefault="00E91654"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Bifenthrin, chlorpyrifos, fipronil and imidacloprid can be used to control </w:t>
            </w:r>
            <w:r w:rsidRPr="002A6B7C">
              <w:rPr>
                <w:rFonts w:ascii="Times New Roman" w:hAnsi="Times New Roman" w:cs="Times New Roman"/>
                <w:bCs/>
                <w:sz w:val="24"/>
                <w:szCs w:val="24"/>
                <w:lang w:val="en-IN"/>
              </w:rPr>
              <w:lastRenderedPageBreak/>
              <w:t>soil pest</w:t>
            </w:r>
            <w:r w:rsidR="00291576" w:rsidRPr="002A6B7C">
              <w:rPr>
                <w:rFonts w:ascii="Times New Roman" w:hAnsi="Times New Roman" w:cs="Times New Roman"/>
                <w:bCs/>
                <w:sz w:val="24"/>
                <w:szCs w:val="24"/>
                <w:lang w:val="en-IN"/>
              </w:rPr>
              <w:t>s</w:t>
            </w:r>
            <w:r w:rsidRPr="002A6B7C">
              <w:rPr>
                <w:rFonts w:ascii="Times New Roman" w:hAnsi="Times New Roman" w:cs="Times New Roman"/>
                <w:bCs/>
                <w:sz w:val="24"/>
                <w:szCs w:val="24"/>
                <w:lang w:val="en-IN"/>
              </w:rPr>
              <w:t xml:space="preserve"> in sandy loam and clay soils due to their moderate persistency and strong adsorption in the soil.</w:t>
            </w:r>
          </w:p>
          <w:p w:rsidR="004E18F2" w:rsidRPr="002A6B7C" w:rsidRDefault="00291576" w:rsidP="001F4153">
            <w:pPr>
              <w:autoSpaceDE w:val="0"/>
              <w:autoSpaceDN w:val="0"/>
              <w:adjustRightInd w:val="0"/>
              <w:spacing w:after="0" w:line="240" w:lineRule="auto"/>
              <w:jc w:val="right"/>
              <w:rPr>
                <w:rFonts w:ascii="Times New Roman" w:hAnsi="Times New Roman" w:cs="Times New Roman"/>
                <w:sz w:val="24"/>
                <w:szCs w:val="24"/>
                <w:lang w:val="en-IN"/>
              </w:rPr>
            </w:pPr>
            <w:r w:rsidRPr="002A6B7C">
              <w:rPr>
                <w:rFonts w:ascii="Times New Roman" w:hAnsi="Times New Roman" w:cs="Times New Roman"/>
                <w:b/>
                <w:sz w:val="24"/>
                <w:szCs w:val="24"/>
                <w:lang w:val="en-IN"/>
              </w:rPr>
              <w:t xml:space="preserve"> </w:t>
            </w:r>
            <w:r w:rsidR="00E91654"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E91654" w:rsidRPr="002A6B7C">
              <w:rPr>
                <w:rFonts w:ascii="Times New Roman" w:hAnsi="Times New Roman" w:cs="Times New Roman"/>
                <w:b/>
                <w:sz w:val="24"/>
                <w:szCs w:val="24"/>
                <w:lang w:val="en-IN"/>
              </w:rPr>
              <w:t xml:space="preserve"> </w:t>
            </w:r>
            <w:r w:rsidR="00E91654" w:rsidRPr="002A6B7C">
              <w:rPr>
                <w:rFonts w:ascii="Times New Roman" w:hAnsi="Times New Roman" w:cs="Times New Roman"/>
                <w:sz w:val="24"/>
                <w:szCs w:val="24"/>
                <w:lang w:val="en-IN"/>
              </w:rPr>
              <w:t>Asstt. Prof.(Pesticide  Residue), FQTL, Navsari)</w:t>
            </w:r>
          </w:p>
        </w:tc>
      </w:tr>
      <w:tr w:rsidR="004E18F2" w:rsidRPr="002A6B7C" w:rsidTr="001F4153">
        <w:tc>
          <w:tcPr>
            <w:tcW w:w="711" w:type="pct"/>
            <w:gridSpan w:val="2"/>
          </w:tcPr>
          <w:p w:rsidR="004E18F2"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4E18F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69</w:t>
            </w:r>
          </w:p>
        </w:tc>
        <w:tc>
          <w:tcPr>
            <w:tcW w:w="4289" w:type="pct"/>
          </w:tcPr>
          <w:p w:rsidR="004E18F2" w:rsidRPr="002A6B7C" w:rsidRDefault="00E91654"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b/>
                <w:bCs/>
                <w:sz w:val="24"/>
                <w:szCs w:val="24"/>
                <w:lang w:val="en-IN"/>
              </w:rPr>
              <w:t xml:space="preserve">Screening of sugarcane </w:t>
            </w:r>
            <w:r w:rsidR="00EB46E4" w:rsidRPr="002A6B7C">
              <w:rPr>
                <w:rFonts w:ascii="Times New Roman" w:hAnsi="Times New Roman" w:cs="Times New Roman"/>
                <w:b/>
                <w:bCs/>
                <w:sz w:val="24"/>
                <w:szCs w:val="24"/>
                <w:lang w:val="en-IN"/>
              </w:rPr>
              <w:t>varieties for early shoot borer</w:t>
            </w:r>
            <w:r w:rsidR="00D5536A" w:rsidRPr="002A6B7C">
              <w:rPr>
                <w:rFonts w:ascii="Times New Roman" w:hAnsi="Times New Roman" w:cs="Times New Roman"/>
                <w:b/>
                <w:bCs/>
                <w:sz w:val="24"/>
                <w:szCs w:val="24"/>
                <w:lang w:val="en-IN"/>
              </w:rPr>
              <w:t> </w:t>
            </w:r>
            <w:r w:rsidRPr="002A6B7C">
              <w:rPr>
                <w:rFonts w:ascii="Times New Roman" w:hAnsi="Times New Roman" w:cs="Times New Roman"/>
                <w:b/>
                <w:bCs/>
                <w:sz w:val="24"/>
                <w:szCs w:val="24"/>
                <w:lang w:val="en-IN"/>
              </w:rPr>
              <w:t>resistance</w:t>
            </w:r>
          </w:p>
          <w:p w:rsidR="004E18F2" w:rsidRPr="002A6B7C" w:rsidRDefault="00291576"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sz w:val="24"/>
                <w:szCs w:val="24"/>
                <w:lang w:val="en-IN"/>
              </w:rPr>
              <w:t>Sugarcane genotypes v</w:t>
            </w:r>
            <w:r w:rsidR="00E91654" w:rsidRPr="002A6B7C">
              <w:rPr>
                <w:rFonts w:ascii="Times New Roman" w:hAnsi="Times New Roman" w:cs="Times New Roman"/>
                <w:sz w:val="24"/>
                <w:szCs w:val="24"/>
                <w:lang w:val="en-IN"/>
              </w:rPr>
              <w:t xml:space="preserve">iz., Co 08008, Co 08020, Co 08001 and 2007 N 469 </w:t>
            </w:r>
            <w:r w:rsidRPr="002A6B7C">
              <w:rPr>
                <w:rFonts w:ascii="Times New Roman" w:hAnsi="Times New Roman" w:cs="Times New Roman"/>
                <w:sz w:val="24"/>
                <w:szCs w:val="24"/>
                <w:lang w:val="en-IN"/>
              </w:rPr>
              <w:t>are</w:t>
            </w:r>
            <w:r w:rsidR="00E91654" w:rsidRPr="002A6B7C">
              <w:rPr>
                <w:rFonts w:ascii="Times New Roman" w:hAnsi="Times New Roman" w:cs="Times New Roman"/>
                <w:sz w:val="24"/>
                <w:szCs w:val="24"/>
                <w:lang w:val="en-IN"/>
              </w:rPr>
              <w:t xml:space="preserve"> found less susceptible </w:t>
            </w:r>
            <w:r w:rsidRPr="002A6B7C">
              <w:rPr>
                <w:rFonts w:ascii="Times New Roman" w:hAnsi="Times New Roman" w:cs="Times New Roman"/>
                <w:sz w:val="24"/>
                <w:szCs w:val="24"/>
                <w:lang w:val="en-IN"/>
              </w:rPr>
              <w:t>to</w:t>
            </w:r>
            <w:r w:rsidR="00E91654" w:rsidRPr="002A6B7C">
              <w:rPr>
                <w:rFonts w:ascii="Times New Roman" w:hAnsi="Times New Roman" w:cs="Times New Roman"/>
                <w:sz w:val="24"/>
                <w:szCs w:val="24"/>
                <w:lang w:val="en-IN"/>
              </w:rPr>
              <w:t xml:space="preserve"> early shoot borer.</w:t>
            </w:r>
          </w:p>
          <w:p w:rsidR="004E18F2" w:rsidRPr="002A6B7C" w:rsidRDefault="00291576"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E91654"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E91654" w:rsidRPr="002A6B7C">
              <w:rPr>
                <w:rFonts w:ascii="Times New Roman" w:hAnsi="Times New Roman" w:cs="Times New Roman"/>
                <w:b/>
                <w:sz w:val="24"/>
                <w:szCs w:val="24"/>
                <w:lang w:val="en-IN"/>
              </w:rPr>
              <w:t xml:space="preserve"> </w:t>
            </w:r>
            <w:r w:rsidR="00E91654" w:rsidRPr="002A6B7C">
              <w:rPr>
                <w:rFonts w:ascii="Times New Roman" w:hAnsi="Times New Roman" w:cs="Times New Roman"/>
                <w:bCs/>
                <w:sz w:val="24"/>
                <w:szCs w:val="24"/>
                <w:lang w:val="en-IN"/>
              </w:rPr>
              <w:t>Asstt. Res.</w:t>
            </w:r>
            <w:r w:rsidR="00001888" w:rsidRPr="002A6B7C">
              <w:rPr>
                <w:rFonts w:ascii="Times New Roman" w:hAnsi="Times New Roman" w:cs="Times New Roman"/>
                <w:bCs/>
                <w:sz w:val="24"/>
                <w:szCs w:val="24"/>
                <w:lang w:val="en-IN"/>
              </w:rPr>
              <w:t xml:space="preserve"> </w:t>
            </w:r>
            <w:r w:rsidR="00E91654" w:rsidRPr="002A6B7C">
              <w:rPr>
                <w:rFonts w:ascii="Times New Roman" w:hAnsi="Times New Roman" w:cs="Times New Roman"/>
                <w:bCs/>
                <w:sz w:val="24"/>
                <w:szCs w:val="24"/>
                <w:lang w:val="en-IN"/>
              </w:rPr>
              <w:t xml:space="preserve">Sci.(Ento), </w:t>
            </w:r>
            <w:r w:rsidR="001F6516" w:rsidRPr="002A6B7C">
              <w:rPr>
                <w:rFonts w:ascii="Times New Roman" w:hAnsi="Times New Roman" w:cs="Times New Roman"/>
                <w:bCs/>
                <w:sz w:val="24"/>
                <w:szCs w:val="24"/>
                <w:lang w:val="en-IN"/>
              </w:rPr>
              <w:t>MSRS</w:t>
            </w:r>
            <w:r w:rsidR="00E91654" w:rsidRPr="002A6B7C">
              <w:rPr>
                <w:rFonts w:ascii="Times New Roman" w:hAnsi="Times New Roman" w:cs="Times New Roman"/>
                <w:bCs/>
                <w:sz w:val="24"/>
                <w:szCs w:val="24"/>
                <w:lang w:val="en-IN"/>
              </w:rPr>
              <w:t>, Navsari)</w:t>
            </w:r>
          </w:p>
        </w:tc>
      </w:tr>
      <w:tr w:rsidR="004E18F2" w:rsidRPr="002A6B7C" w:rsidTr="001F4153">
        <w:tc>
          <w:tcPr>
            <w:tcW w:w="711" w:type="pct"/>
            <w:gridSpan w:val="2"/>
          </w:tcPr>
          <w:p w:rsidR="004E18F2"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4E18F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70</w:t>
            </w:r>
          </w:p>
        </w:tc>
        <w:tc>
          <w:tcPr>
            <w:tcW w:w="4289" w:type="pct"/>
          </w:tcPr>
          <w:p w:rsidR="004E18F2" w:rsidRPr="002A6B7C" w:rsidRDefault="00E91654" w:rsidP="001F4153">
            <w:pPr>
              <w:spacing w:after="0" w:line="240" w:lineRule="auto"/>
              <w:rPr>
                <w:rFonts w:ascii="Times New Roman" w:hAnsi="Times New Roman" w:cs="Times New Roman"/>
                <w:sz w:val="24"/>
                <w:szCs w:val="24"/>
                <w:lang w:val="en-IN"/>
              </w:rPr>
            </w:pPr>
            <w:r w:rsidRPr="002A6B7C">
              <w:rPr>
                <w:rFonts w:ascii="Times New Roman" w:hAnsi="Times New Roman" w:cs="Times New Roman"/>
                <w:b/>
                <w:bCs/>
                <w:sz w:val="24"/>
                <w:szCs w:val="24"/>
                <w:lang w:val="en-IN"/>
              </w:rPr>
              <w:t>Screening of sugarcane varieties for scale insect resistance</w:t>
            </w:r>
          </w:p>
          <w:p w:rsidR="00E91654" w:rsidRPr="002A6B7C" w:rsidRDefault="00E91654" w:rsidP="001F4153">
            <w:pPr>
              <w:spacing w:after="0" w:line="240" w:lineRule="auto"/>
              <w:ind w:firstLine="720"/>
              <w:jc w:val="both"/>
              <w:rPr>
                <w:rFonts w:ascii="Times New Roman" w:hAnsi="Times New Roman" w:cs="Times New Roman"/>
                <w:b/>
                <w:bCs/>
                <w:sz w:val="24"/>
                <w:szCs w:val="24"/>
                <w:lang w:val="en-IN"/>
              </w:rPr>
            </w:pPr>
            <w:r w:rsidRPr="002A6B7C">
              <w:rPr>
                <w:rFonts w:ascii="Times New Roman" w:hAnsi="Times New Roman" w:cs="Times New Roman"/>
                <w:sz w:val="24"/>
                <w:szCs w:val="24"/>
                <w:lang w:val="en-IN"/>
              </w:rPr>
              <w:t xml:space="preserve">Sugarcane genotypes </w:t>
            </w:r>
            <w:r w:rsidR="00291576" w:rsidRPr="002A6B7C">
              <w:rPr>
                <w:rFonts w:ascii="Times New Roman" w:hAnsi="Times New Roman" w:cs="Times New Roman"/>
                <w:sz w:val="24"/>
                <w:szCs w:val="24"/>
                <w:lang w:val="en-IN"/>
              </w:rPr>
              <w:t>v</w:t>
            </w:r>
            <w:r w:rsidRPr="002A6B7C">
              <w:rPr>
                <w:rFonts w:ascii="Times New Roman" w:hAnsi="Times New Roman" w:cs="Times New Roman"/>
                <w:sz w:val="24"/>
                <w:szCs w:val="24"/>
                <w:lang w:val="en-IN"/>
              </w:rPr>
              <w:t xml:space="preserve">iz., Co 08008, 2007 N 535, 2007 N 469, CoSnk 08101, Co 08016 and VSI 08122 </w:t>
            </w:r>
            <w:r w:rsidR="00291576" w:rsidRPr="002A6B7C">
              <w:rPr>
                <w:rFonts w:ascii="Times New Roman" w:hAnsi="Times New Roman" w:cs="Times New Roman"/>
                <w:sz w:val="24"/>
                <w:szCs w:val="24"/>
                <w:lang w:val="en-IN"/>
              </w:rPr>
              <w:t>are</w:t>
            </w:r>
            <w:r w:rsidRPr="002A6B7C">
              <w:rPr>
                <w:rFonts w:ascii="Times New Roman" w:hAnsi="Times New Roman" w:cs="Times New Roman"/>
                <w:sz w:val="24"/>
                <w:szCs w:val="24"/>
                <w:lang w:val="en-IN"/>
              </w:rPr>
              <w:t xml:space="preserve"> found less susceptible </w:t>
            </w:r>
            <w:r w:rsidR="00291576" w:rsidRPr="002A6B7C">
              <w:rPr>
                <w:rFonts w:ascii="Times New Roman" w:hAnsi="Times New Roman" w:cs="Times New Roman"/>
                <w:sz w:val="24"/>
                <w:szCs w:val="24"/>
                <w:lang w:val="en-IN"/>
              </w:rPr>
              <w:t>to</w:t>
            </w:r>
            <w:r w:rsidRPr="002A6B7C">
              <w:rPr>
                <w:rFonts w:ascii="Times New Roman" w:hAnsi="Times New Roman" w:cs="Times New Roman"/>
                <w:sz w:val="24"/>
                <w:szCs w:val="24"/>
                <w:lang w:val="en-IN"/>
              </w:rPr>
              <w:t xml:space="preserve"> scale insect</w:t>
            </w:r>
            <w:r w:rsidRPr="002A6B7C">
              <w:rPr>
                <w:rFonts w:ascii="Times New Roman" w:hAnsi="Times New Roman" w:cs="Times New Roman"/>
                <w:b/>
                <w:bCs/>
                <w:sz w:val="24"/>
                <w:szCs w:val="24"/>
                <w:lang w:val="en-IN"/>
              </w:rPr>
              <w:t>.</w:t>
            </w:r>
          </w:p>
          <w:p w:rsidR="004E18F2" w:rsidRPr="002A6B7C" w:rsidRDefault="000B5DB3"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(Action </w:t>
            </w:r>
            <w:r w:rsidRPr="002A6B7C">
              <w:rPr>
                <w:rFonts w:ascii="Times New Roman" w:hAnsi="Times New Roman" w:cs="Times New Roman"/>
                <w:bCs/>
                <w:sz w:val="24"/>
                <w:szCs w:val="24"/>
                <w:lang w:val="en-IN"/>
              </w:rPr>
              <w:t>: Asstt. Res.Sci.(Ento), MSRS, Navsari</w:t>
            </w:r>
            <w:r w:rsidRPr="002A6B7C">
              <w:rPr>
                <w:rFonts w:ascii="Times New Roman" w:hAnsi="Times New Roman" w:cs="Times New Roman"/>
                <w:b/>
                <w:bCs/>
                <w:sz w:val="24"/>
                <w:szCs w:val="24"/>
                <w:lang w:val="en-IN"/>
              </w:rPr>
              <w:t>)</w:t>
            </w:r>
          </w:p>
        </w:tc>
      </w:tr>
      <w:tr w:rsidR="00E518F4" w:rsidRPr="002A6B7C" w:rsidTr="001F4153">
        <w:tc>
          <w:tcPr>
            <w:tcW w:w="5000" w:type="pct"/>
            <w:gridSpan w:val="3"/>
          </w:tcPr>
          <w:p w:rsidR="00E518F4" w:rsidRPr="002A6B7C" w:rsidRDefault="00E518F4"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PLANT  PATHOLOGY</w:t>
            </w:r>
          </w:p>
        </w:tc>
      </w:tr>
      <w:tr w:rsidR="004E18F2" w:rsidRPr="002A6B7C" w:rsidTr="001F4153">
        <w:tc>
          <w:tcPr>
            <w:tcW w:w="711" w:type="pct"/>
            <w:gridSpan w:val="2"/>
          </w:tcPr>
          <w:p w:rsidR="004E18F2"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4E18F2"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71</w:t>
            </w:r>
          </w:p>
        </w:tc>
        <w:tc>
          <w:tcPr>
            <w:tcW w:w="4289" w:type="pct"/>
          </w:tcPr>
          <w:p w:rsidR="004E18F2" w:rsidRPr="002A6B7C" w:rsidRDefault="004E18F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sz w:val="24"/>
                <w:szCs w:val="24"/>
                <w:lang w:val="en-IN"/>
              </w:rPr>
              <w:t>M</w:t>
            </w:r>
            <w:r w:rsidR="00291576" w:rsidRPr="002A6B7C">
              <w:rPr>
                <w:rFonts w:ascii="Times New Roman" w:hAnsi="Times New Roman" w:cs="Times New Roman"/>
                <w:b/>
                <w:sz w:val="24"/>
                <w:szCs w:val="24"/>
                <w:lang w:val="en-IN"/>
              </w:rPr>
              <w:t>anagement of powdery mildew of n</w:t>
            </w:r>
            <w:r w:rsidRPr="002A6B7C">
              <w:rPr>
                <w:rFonts w:ascii="Times New Roman" w:hAnsi="Times New Roman" w:cs="Times New Roman"/>
                <w:b/>
                <w:sz w:val="24"/>
                <w:szCs w:val="24"/>
                <w:lang w:val="en-IN"/>
              </w:rPr>
              <w:t>iger</w:t>
            </w:r>
          </w:p>
          <w:p w:rsidR="004E18F2" w:rsidRPr="002A6B7C" w:rsidRDefault="00FE10AD"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Two sprays of </w:t>
            </w:r>
            <w:r w:rsidR="00291576" w:rsidRPr="002A6B7C">
              <w:rPr>
                <w:rFonts w:ascii="Times New Roman" w:hAnsi="Times New Roman" w:cs="Times New Roman"/>
                <w:bCs/>
                <w:sz w:val="24"/>
                <w:szCs w:val="24"/>
                <w:lang w:val="en-IN"/>
              </w:rPr>
              <w:t>wettable s</w:t>
            </w:r>
            <w:r w:rsidR="004E18F2" w:rsidRPr="002A6B7C">
              <w:rPr>
                <w:rFonts w:ascii="Times New Roman" w:hAnsi="Times New Roman" w:cs="Times New Roman"/>
                <w:bCs/>
                <w:sz w:val="24"/>
                <w:szCs w:val="24"/>
                <w:lang w:val="en-IN"/>
              </w:rPr>
              <w:t>ulphur 80 WP @ 2.5 g/l</w:t>
            </w:r>
            <w:r w:rsidR="00F7711B" w:rsidRPr="002A6B7C">
              <w:rPr>
                <w:rFonts w:ascii="Times New Roman" w:hAnsi="Times New Roman" w:cs="Times New Roman"/>
                <w:bCs/>
                <w:sz w:val="24"/>
                <w:szCs w:val="24"/>
                <w:lang w:val="en-IN"/>
              </w:rPr>
              <w:t>itre</w:t>
            </w:r>
            <w:r w:rsidR="00291576" w:rsidRPr="002A6B7C">
              <w:rPr>
                <w:rFonts w:ascii="Times New Roman" w:hAnsi="Times New Roman" w:cs="Times New Roman"/>
                <w:bCs/>
                <w:sz w:val="24"/>
                <w:szCs w:val="24"/>
                <w:lang w:val="en-IN"/>
              </w:rPr>
              <w:t>,</w:t>
            </w:r>
            <w:r w:rsidR="004E18F2" w:rsidRPr="002A6B7C">
              <w:rPr>
                <w:rFonts w:ascii="Times New Roman" w:hAnsi="Times New Roman" w:cs="Times New Roman"/>
                <w:bCs/>
                <w:sz w:val="24"/>
                <w:szCs w:val="24"/>
                <w:lang w:val="en-IN"/>
              </w:rPr>
              <w:t xml:space="preserve"> first at the disease initiation and second after 15 days found effective for the m</w:t>
            </w:r>
            <w:r w:rsidR="00291576" w:rsidRPr="002A6B7C">
              <w:rPr>
                <w:rFonts w:ascii="Times New Roman" w:hAnsi="Times New Roman" w:cs="Times New Roman"/>
                <w:bCs/>
                <w:sz w:val="24"/>
                <w:szCs w:val="24"/>
                <w:lang w:val="en-IN"/>
              </w:rPr>
              <w:t>anagement of powdery mildew of n</w:t>
            </w:r>
            <w:r w:rsidR="004E18F2" w:rsidRPr="002A6B7C">
              <w:rPr>
                <w:rFonts w:ascii="Times New Roman" w:hAnsi="Times New Roman" w:cs="Times New Roman"/>
                <w:bCs/>
                <w:sz w:val="24"/>
                <w:szCs w:val="24"/>
                <w:lang w:val="en-IN"/>
              </w:rPr>
              <w:t>iger.</w:t>
            </w:r>
          </w:p>
          <w:p w:rsidR="004E18F2" w:rsidRPr="002A6B7C" w:rsidRDefault="00291576"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 </w:t>
            </w:r>
            <w:r w:rsidR="004E18F2" w:rsidRPr="002A6B7C">
              <w:rPr>
                <w:rFonts w:ascii="Times New Roman" w:hAnsi="Times New Roman" w:cs="Times New Roman"/>
                <w:b/>
                <w:bCs/>
                <w:sz w:val="24"/>
                <w:szCs w:val="24"/>
                <w:lang w:val="en-IN"/>
              </w:rPr>
              <w:t>(</w:t>
            </w:r>
            <w:r w:rsidR="001904AC" w:rsidRPr="002A6B7C">
              <w:rPr>
                <w:rFonts w:ascii="Times New Roman" w:hAnsi="Times New Roman" w:cs="Times New Roman"/>
                <w:b/>
                <w:bCs/>
                <w:sz w:val="24"/>
                <w:szCs w:val="24"/>
                <w:lang w:val="en-IN"/>
              </w:rPr>
              <w:t>Action :</w:t>
            </w:r>
            <w:r w:rsidR="004E18F2" w:rsidRPr="002A6B7C">
              <w:rPr>
                <w:rFonts w:ascii="Times New Roman" w:hAnsi="Times New Roman" w:cs="Times New Roman"/>
                <w:b/>
                <w:bCs/>
                <w:sz w:val="24"/>
                <w:szCs w:val="24"/>
                <w:lang w:val="en-IN"/>
              </w:rPr>
              <w:t xml:space="preserve"> </w:t>
            </w:r>
            <w:r w:rsidR="004E18F2" w:rsidRPr="002A6B7C">
              <w:rPr>
                <w:rFonts w:ascii="Times New Roman" w:hAnsi="Times New Roman" w:cs="Times New Roman"/>
                <w:sz w:val="24"/>
                <w:szCs w:val="24"/>
                <w:lang w:val="en-IN"/>
              </w:rPr>
              <w:t xml:space="preserve">Asstt.Res.Scientist (Patho), Niger Research Station, </w:t>
            </w:r>
            <w:r w:rsidR="00B22E90" w:rsidRPr="002A6B7C">
              <w:rPr>
                <w:rFonts w:ascii="Times New Roman" w:hAnsi="Times New Roman" w:cs="Times New Roman"/>
                <w:sz w:val="24"/>
                <w:szCs w:val="24"/>
                <w:lang w:val="en-IN"/>
              </w:rPr>
              <w:t xml:space="preserve">NAU, </w:t>
            </w:r>
            <w:r w:rsidR="0060380F" w:rsidRPr="002A6B7C">
              <w:rPr>
                <w:rFonts w:ascii="Times New Roman" w:hAnsi="Times New Roman" w:cs="Times New Roman"/>
                <w:sz w:val="24"/>
                <w:szCs w:val="24"/>
                <w:lang w:val="en-IN"/>
              </w:rPr>
              <w:t>V</w:t>
            </w:r>
            <w:r w:rsidR="004E18F2" w:rsidRPr="002A6B7C">
              <w:rPr>
                <w:rFonts w:ascii="Times New Roman" w:hAnsi="Times New Roman" w:cs="Times New Roman"/>
                <w:sz w:val="24"/>
                <w:szCs w:val="24"/>
                <w:lang w:val="en-IN"/>
              </w:rPr>
              <w:t>anarasi)</w:t>
            </w:r>
          </w:p>
        </w:tc>
      </w:tr>
      <w:tr w:rsidR="00606103" w:rsidRPr="002A6B7C" w:rsidTr="001F4153">
        <w:tc>
          <w:tcPr>
            <w:tcW w:w="711" w:type="pct"/>
            <w:gridSpan w:val="2"/>
          </w:tcPr>
          <w:p w:rsidR="00606103"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606103"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72</w:t>
            </w:r>
          </w:p>
        </w:tc>
        <w:tc>
          <w:tcPr>
            <w:tcW w:w="4289" w:type="pct"/>
          </w:tcPr>
          <w:p w:rsidR="0097155E" w:rsidRPr="002A6B7C" w:rsidRDefault="00E518F4"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Screening for Resistance to </w:t>
            </w:r>
            <w:r w:rsidRPr="002A6B7C">
              <w:rPr>
                <w:rFonts w:ascii="Times New Roman" w:hAnsi="Times New Roman" w:cs="Times New Roman"/>
                <w:b/>
                <w:bCs/>
                <w:i/>
                <w:iCs/>
                <w:sz w:val="24"/>
                <w:szCs w:val="24"/>
                <w:lang w:val="en-IN"/>
              </w:rPr>
              <w:t>Fusarium</w:t>
            </w:r>
            <w:r w:rsidR="0060380F" w:rsidRPr="002A6B7C">
              <w:rPr>
                <w:rFonts w:ascii="Times New Roman" w:hAnsi="Times New Roman" w:cs="Times New Roman"/>
                <w:b/>
                <w:bCs/>
                <w:sz w:val="24"/>
                <w:szCs w:val="24"/>
                <w:lang w:val="en-IN"/>
              </w:rPr>
              <w:t xml:space="preserve"> wilt in t</w:t>
            </w:r>
            <w:r w:rsidRPr="002A6B7C">
              <w:rPr>
                <w:rFonts w:ascii="Times New Roman" w:hAnsi="Times New Roman" w:cs="Times New Roman"/>
                <w:b/>
                <w:bCs/>
                <w:sz w:val="24"/>
                <w:szCs w:val="24"/>
                <w:lang w:val="en-IN"/>
              </w:rPr>
              <w:t>omato varieties</w:t>
            </w:r>
          </w:p>
          <w:p w:rsidR="008D21F8" w:rsidRPr="002A6B7C" w:rsidRDefault="008D21F8"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Tomato genotypes </w:t>
            </w:r>
            <w:r w:rsidR="0060380F" w:rsidRPr="002A6B7C">
              <w:rPr>
                <w:rFonts w:ascii="Times New Roman" w:hAnsi="Times New Roman" w:cs="Times New Roman"/>
                <w:sz w:val="24"/>
                <w:szCs w:val="24"/>
                <w:lang w:val="en-IN"/>
              </w:rPr>
              <w:t xml:space="preserve">viz., </w:t>
            </w:r>
            <w:r w:rsidRPr="002A6B7C">
              <w:rPr>
                <w:rFonts w:ascii="Times New Roman" w:hAnsi="Times New Roman" w:cs="Times New Roman"/>
                <w:sz w:val="24"/>
                <w:szCs w:val="24"/>
                <w:lang w:val="en-IN"/>
              </w:rPr>
              <w:t>NTL-2, NTL-6, N</w:t>
            </w:r>
            <w:r w:rsidR="0060380F" w:rsidRPr="002A6B7C">
              <w:rPr>
                <w:rFonts w:ascii="Times New Roman" w:hAnsi="Times New Roman" w:cs="Times New Roman"/>
                <w:sz w:val="24"/>
                <w:szCs w:val="24"/>
                <w:lang w:val="en-IN"/>
              </w:rPr>
              <w:t xml:space="preserve">TL-7 and NTL-10 are resistant, </w:t>
            </w:r>
            <w:r w:rsidRPr="002A6B7C">
              <w:rPr>
                <w:rFonts w:ascii="Times New Roman" w:hAnsi="Times New Roman" w:cs="Times New Roman"/>
                <w:sz w:val="24"/>
                <w:szCs w:val="24"/>
                <w:lang w:val="en-IN"/>
              </w:rPr>
              <w:t xml:space="preserve">while genotype N TL-1, NTL-8, NTL-9, and GT-2 are moderately resistant against tomato </w:t>
            </w:r>
            <w:r w:rsidRPr="002A6B7C">
              <w:rPr>
                <w:rFonts w:ascii="Times New Roman" w:hAnsi="Times New Roman" w:cs="Times New Roman"/>
                <w:i/>
                <w:iCs/>
                <w:sz w:val="24"/>
                <w:szCs w:val="24"/>
                <w:lang w:val="en-IN"/>
              </w:rPr>
              <w:t>Fusarium</w:t>
            </w:r>
            <w:r w:rsidRPr="002A6B7C">
              <w:rPr>
                <w:rFonts w:ascii="Times New Roman" w:hAnsi="Times New Roman" w:cs="Times New Roman"/>
                <w:sz w:val="24"/>
                <w:szCs w:val="24"/>
                <w:lang w:val="en-IN"/>
              </w:rPr>
              <w:t xml:space="preserve"> wilt.</w:t>
            </w:r>
          </w:p>
          <w:p w:rsidR="0097155E" w:rsidRPr="002A6B7C" w:rsidRDefault="0060380F"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8D21F8"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8D21F8" w:rsidRPr="002A6B7C">
              <w:rPr>
                <w:rFonts w:ascii="Times New Roman" w:hAnsi="Times New Roman" w:cs="Times New Roman"/>
                <w:b/>
                <w:sz w:val="24"/>
                <w:szCs w:val="24"/>
                <w:lang w:val="en-IN"/>
              </w:rPr>
              <w:t xml:space="preserve"> </w:t>
            </w:r>
            <w:r w:rsidR="008D21F8" w:rsidRPr="002A6B7C">
              <w:rPr>
                <w:rFonts w:ascii="Times New Roman" w:eastAsia="Times New Roman" w:hAnsi="Times New Roman" w:cs="Times New Roman"/>
                <w:sz w:val="24"/>
                <w:szCs w:val="24"/>
                <w:lang w:val="en-IN"/>
              </w:rPr>
              <w:t>Assoc. Prof. (Pl. Path), Dept. of Pl. Patho</w:t>
            </w:r>
            <w:r w:rsidR="00E141EE" w:rsidRPr="002A6B7C">
              <w:rPr>
                <w:rFonts w:ascii="Times New Roman" w:eastAsia="Times New Roman" w:hAnsi="Times New Roman" w:cs="Times New Roman"/>
                <w:sz w:val="24"/>
                <w:szCs w:val="24"/>
                <w:lang w:val="en-IN"/>
              </w:rPr>
              <w:t>.</w:t>
            </w:r>
            <w:r w:rsidR="008D21F8" w:rsidRPr="002A6B7C">
              <w:rPr>
                <w:rFonts w:ascii="Times New Roman" w:eastAsia="Times New Roman" w:hAnsi="Times New Roman" w:cs="Times New Roman"/>
                <w:sz w:val="24"/>
                <w:szCs w:val="24"/>
                <w:lang w:val="en-IN"/>
              </w:rPr>
              <w:t>, ACHF, NAU., Navsari)</w:t>
            </w:r>
          </w:p>
        </w:tc>
      </w:tr>
      <w:tr w:rsidR="00606103" w:rsidRPr="002A6B7C" w:rsidTr="001F4153">
        <w:tc>
          <w:tcPr>
            <w:tcW w:w="711" w:type="pct"/>
            <w:gridSpan w:val="2"/>
          </w:tcPr>
          <w:p w:rsidR="00606103"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606103"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73</w:t>
            </w:r>
          </w:p>
        </w:tc>
        <w:tc>
          <w:tcPr>
            <w:tcW w:w="4289" w:type="pct"/>
          </w:tcPr>
          <w:p w:rsidR="0097155E" w:rsidRPr="002A6B7C" w:rsidRDefault="008D21F8"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Detection of fungal pathogen from forest tree seeds </w:t>
            </w:r>
            <w:r w:rsidRPr="002A6B7C">
              <w:rPr>
                <w:rFonts w:ascii="Times New Roman" w:hAnsi="Times New Roman" w:cs="Times New Roman"/>
                <w:b/>
                <w:i/>
                <w:sz w:val="24"/>
                <w:szCs w:val="24"/>
                <w:lang w:val="en-IN"/>
              </w:rPr>
              <w:t>in vitro</w:t>
            </w:r>
          </w:p>
          <w:p w:rsidR="008D21F8" w:rsidRPr="002A6B7C" w:rsidRDefault="008D21F8" w:rsidP="001F4153">
            <w:pPr>
              <w:spacing w:after="0" w:line="240" w:lineRule="auto"/>
              <w:jc w:val="both"/>
              <w:rPr>
                <w:rFonts w:ascii="Times New Roman" w:hAnsi="Times New Roman" w:cs="Times New Roman"/>
                <w:b/>
                <w:sz w:val="24"/>
                <w:szCs w:val="24"/>
                <w:lang w:val="en-IN"/>
              </w:rPr>
            </w:pPr>
            <w:r w:rsidRPr="002A6B7C">
              <w:rPr>
                <w:rFonts w:ascii="Times New Roman" w:hAnsi="Times New Roman" w:cs="Times New Roman"/>
                <w:bCs/>
                <w:i/>
                <w:iCs/>
                <w:sz w:val="24"/>
                <w:szCs w:val="24"/>
                <w:lang w:val="en-IN"/>
              </w:rPr>
              <w:t xml:space="preserve">Alternaria </w:t>
            </w:r>
            <w:r w:rsidRPr="002A6B7C">
              <w:rPr>
                <w:rFonts w:ascii="Times New Roman" w:hAnsi="Times New Roman" w:cs="Times New Roman"/>
                <w:bCs/>
                <w:sz w:val="24"/>
                <w:szCs w:val="24"/>
                <w:lang w:val="en-IN"/>
              </w:rPr>
              <w:t xml:space="preserve">sp, </w:t>
            </w:r>
            <w:r w:rsidRPr="002A6B7C">
              <w:rPr>
                <w:rFonts w:ascii="Times New Roman" w:hAnsi="Times New Roman" w:cs="Times New Roman"/>
                <w:bCs/>
                <w:i/>
                <w:iCs/>
                <w:sz w:val="24"/>
                <w:szCs w:val="24"/>
                <w:lang w:val="en-IN"/>
              </w:rPr>
              <w:t>Aspergillus</w:t>
            </w:r>
            <w:r w:rsidRPr="002A6B7C">
              <w:rPr>
                <w:rFonts w:ascii="Times New Roman" w:hAnsi="Times New Roman" w:cs="Times New Roman"/>
                <w:bCs/>
                <w:i/>
                <w:sz w:val="24"/>
                <w:szCs w:val="24"/>
                <w:lang w:val="en-IN"/>
              </w:rPr>
              <w:t xml:space="preserve"> </w:t>
            </w:r>
            <w:r w:rsidRPr="002A6B7C">
              <w:rPr>
                <w:rFonts w:ascii="Times New Roman" w:hAnsi="Times New Roman" w:cs="Times New Roman"/>
                <w:bCs/>
                <w:iCs/>
                <w:sz w:val="24"/>
                <w:szCs w:val="24"/>
                <w:lang w:val="en-IN"/>
              </w:rPr>
              <w:t>sp</w:t>
            </w:r>
            <w:r w:rsidRPr="002A6B7C">
              <w:rPr>
                <w:rFonts w:ascii="Times New Roman" w:hAnsi="Times New Roman" w:cs="Times New Roman"/>
                <w:bCs/>
                <w:i/>
                <w:sz w:val="24"/>
                <w:szCs w:val="24"/>
                <w:lang w:val="en-IN"/>
              </w:rPr>
              <w:t xml:space="preserve">., Fusarium </w:t>
            </w:r>
            <w:r w:rsidRPr="002A6B7C">
              <w:rPr>
                <w:rFonts w:ascii="Times New Roman" w:hAnsi="Times New Roman" w:cs="Times New Roman"/>
                <w:bCs/>
                <w:iCs/>
                <w:sz w:val="24"/>
                <w:szCs w:val="24"/>
                <w:lang w:val="en-IN"/>
              </w:rPr>
              <w:t>sp</w:t>
            </w:r>
            <w:r w:rsidRPr="002A6B7C">
              <w:rPr>
                <w:rFonts w:ascii="Times New Roman" w:hAnsi="Times New Roman" w:cs="Times New Roman"/>
                <w:bCs/>
                <w:i/>
                <w:sz w:val="24"/>
                <w:szCs w:val="24"/>
                <w:lang w:val="en-IN"/>
              </w:rPr>
              <w:t xml:space="preserve">, Trichoderma </w:t>
            </w:r>
            <w:r w:rsidRPr="002A6B7C">
              <w:rPr>
                <w:rFonts w:ascii="Times New Roman" w:hAnsi="Times New Roman" w:cs="Times New Roman"/>
                <w:bCs/>
                <w:iCs/>
                <w:sz w:val="24"/>
                <w:szCs w:val="24"/>
                <w:lang w:val="en-IN"/>
              </w:rPr>
              <w:t>sp</w:t>
            </w:r>
            <w:r w:rsidRPr="002A6B7C">
              <w:rPr>
                <w:rFonts w:ascii="Times New Roman" w:hAnsi="Times New Roman" w:cs="Times New Roman"/>
                <w:bCs/>
                <w:sz w:val="24"/>
                <w:szCs w:val="24"/>
                <w:lang w:val="en-IN"/>
              </w:rPr>
              <w:t xml:space="preserve"> are  found the most frequently associated  fungal genera with six forest trees </w:t>
            </w:r>
            <w:r w:rsidRPr="002A6B7C">
              <w:rPr>
                <w:rFonts w:ascii="Times New Roman" w:hAnsi="Times New Roman" w:cs="Times New Roman"/>
                <w:bCs/>
                <w:i/>
                <w:sz w:val="24"/>
                <w:szCs w:val="24"/>
                <w:lang w:val="en-IN"/>
              </w:rPr>
              <w:t xml:space="preserve">viz., Tectona grandis </w:t>
            </w:r>
            <w:r w:rsidRPr="002A6B7C">
              <w:rPr>
                <w:rFonts w:ascii="Times New Roman" w:hAnsi="Times New Roman" w:cs="Times New Roman"/>
                <w:bCs/>
                <w:sz w:val="24"/>
                <w:szCs w:val="24"/>
                <w:lang w:val="en-IN"/>
              </w:rPr>
              <w:t xml:space="preserve">(Teak), </w:t>
            </w:r>
            <w:r w:rsidRPr="002A6B7C">
              <w:rPr>
                <w:rFonts w:ascii="Times New Roman" w:hAnsi="Times New Roman" w:cs="Times New Roman"/>
                <w:bCs/>
                <w:i/>
                <w:sz w:val="24"/>
                <w:szCs w:val="24"/>
                <w:lang w:val="en-IN"/>
              </w:rPr>
              <w:t xml:space="preserve">Leucaena leucocephala </w:t>
            </w:r>
            <w:r w:rsidRPr="002A6B7C">
              <w:rPr>
                <w:rFonts w:ascii="Times New Roman" w:hAnsi="Times New Roman" w:cs="Times New Roman"/>
                <w:bCs/>
                <w:sz w:val="24"/>
                <w:szCs w:val="24"/>
                <w:lang w:val="en-IN"/>
              </w:rPr>
              <w:t xml:space="preserve">(Subabul), </w:t>
            </w:r>
            <w:r w:rsidRPr="002A6B7C">
              <w:rPr>
                <w:rFonts w:ascii="Times New Roman" w:hAnsi="Times New Roman" w:cs="Times New Roman"/>
                <w:bCs/>
                <w:i/>
                <w:sz w:val="24"/>
                <w:szCs w:val="24"/>
                <w:lang w:val="en-IN"/>
              </w:rPr>
              <w:t xml:space="preserve">Delonia  regia  </w:t>
            </w:r>
            <w:r w:rsidRPr="002A6B7C">
              <w:rPr>
                <w:rFonts w:ascii="Times New Roman" w:hAnsi="Times New Roman" w:cs="Times New Roman"/>
                <w:bCs/>
                <w:sz w:val="24"/>
                <w:szCs w:val="24"/>
                <w:lang w:val="en-IN"/>
              </w:rPr>
              <w:t xml:space="preserve">(Gulmohar), </w:t>
            </w:r>
            <w:r w:rsidRPr="002A6B7C">
              <w:rPr>
                <w:rFonts w:ascii="Times New Roman" w:hAnsi="Times New Roman" w:cs="Times New Roman"/>
                <w:bCs/>
                <w:i/>
                <w:sz w:val="24"/>
                <w:szCs w:val="24"/>
                <w:lang w:val="en-IN"/>
              </w:rPr>
              <w:t xml:space="preserve">Acacia mangium </w:t>
            </w:r>
            <w:r w:rsidRPr="002A6B7C">
              <w:rPr>
                <w:rFonts w:ascii="Times New Roman" w:hAnsi="Times New Roman" w:cs="Times New Roman"/>
                <w:bCs/>
                <w:sz w:val="24"/>
                <w:szCs w:val="24"/>
                <w:lang w:val="en-IN"/>
              </w:rPr>
              <w:t xml:space="preserve">(Mangium), </w:t>
            </w:r>
            <w:r w:rsidRPr="002A6B7C">
              <w:rPr>
                <w:rFonts w:ascii="Times New Roman" w:hAnsi="Times New Roman" w:cs="Times New Roman"/>
                <w:bCs/>
                <w:i/>
                <w:sz w:val="24"/>
                <w:szCs w:val="24"/>
                <w:lang w:val="en-IN"/>
              </w:rPr>
              <w:t xml:space="preserve">Adenanthera pavonina </w:t>
            </w:r>
            <w:r w:rsidRPr="002A6B7C">
              <w:rPr>
                <w:rFonts w:ascii="Times New Roman" w:hAnsi="Times New Roman" w:cs="Times New Roman"/>
                <w:bCs/>
                <w:sz w:val="24"/>
                <w:szCs w:val="24"/>
                <w:lang w:val="en-IN"/>
              </w:rPr>
              <w:t xml:space="preserve">(Ratangunj) and </w:t>
            </w:r>
            <w:r w:rsidRPr="002A6B7C">
              <w:rPr>
                <w:rFonts w:ascii="Times New Roman" w:hAnsi="Times New Roman" w:cs="Times New Roman"/>
                <w:bCs/>
                <w:i/>
                <w:sz w:val="24"/>
                <w:szCs w:val="24"/>
                <w:lang w:val="en-IN"/>
              </w:rPr>
              <w:t>Cassia fistula</w:t>
            </w:r>
            <w:r w:rsidRPr="002A6B7C">
              <w:rPr>
                <w:rFonts w:ascii="Times New Roman" w:hAnsi="Times New Roman" w:cs="Times New Roman"/>
                <w:bCs/>
                <w:sz w:val="24"/>
                <w:szCs w:val="24"/>
                <w:lang w:val="en-IN"/>
              </w:rPr>
              <w:t xml:space="preserve"> (Garmalo) using blotter and agar plate</w:t>
            </w:r>
            <w:r w:rsidRPr="002A6B7C">
              <w:rPr>
                <w:rFonts w:ascii="Times New Roman" w:hAnsi="Times New Roman" w:cs="Times New Roman"/>
                <w:b/>
                <w:sz w:val="24"/>
                <w:szCs w:val="24"/>
                <w:lang w:val="en-IN"/>
              </w:rPr>
              <w:t xml:space="preserve"> </w:t>
            </w:r>
            <w:r w:rsidRPr="002A6B7C">
              <w:rPr>
                <w:rFonts w:ascii="Times New Roman" w:hAnsi="Times New Roman" w:cs="Times New Roman"/>
                <w:bCs/>
                <w:sz w:val="24"/>
                <w:szCs w:val="24"/>
                <w:lang w:val="en-IN"/>
              </w:rPr>
              <w:t>method</w:t>
            </w:r>
            <w:r w:rsidRPr="002A6B7C">
              <w:rPr>
                <w:rFonts w:ascii="Times New Roman" w:hAnsi="Times New Roman" w:cs="Times New Roman"/>
                <w:b/>
                <w:sz w:val="24"/>
                <w:szCs w:val="24"/>
                <w:lang w:val="en-IN"/>
              </w:rPr>
              <w:t>.</w:t>
            </w:r>
          </w:p>
          <w:p w:rsidR="00606103" w:rsidRPr="002A6B7C" w:rsidRDefault="0060380F"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8D21F8"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8D21F8" w:rsidRPr="002A6B7C">
              <w:rPr>
                <w:rFonts w:ascii="Times New Roman" w:hAnsi="Times New Roman" w:cs="Times New Roman"/>
                <w:b/>
                <w:sz w:val="24"/>
                <w:szCs w:val="24"/>
                <w:lang w:val="en-IN"/>
              </w:rPr>
              <w:t xml:space="preserve"> </w:t>
            </w:r>
            <w:r w:rsidR="008D21F8" w:rsidRPr="002A6B7C">
              <w:rPr>
                <w:rFonts w:ascii="Times New Roman" w:eastAsia="Times New Roman" w:hAnsi="Times New Roman" w:cs="Times New Roman"/>
                <w:sz w:val="24"/>
                <w:szCs w:val="24"/>
                <w:lang w:val="en-IN"/>
              </w:rPr>
              <w:t>Assoc. Prof. (Pl. Path), Dept. of Pl. Patho</w:t>
            </w:r>
            <w:r w:rsidR="00B23887" w:rsidRPr="002A6B7C">
              <w:rPr>
                <w:rFonts w:ascii="Times New Roman" w:eastAsia="Times New Roman" w:hAnsi="Times New Roman" w:cs="Times New Roman"/>
                <w:sz w:val="24"/>
                <w:szCs w:val="24"/>
                <w:lang w:val="en-IN"/>
              </w:rPr>
              <w:t>.</w:t>
            </w:r>
            <w:r w:rsidR="008D21F8" w:rsidRPr="002A6B7C">
              <w:rPr>
                <w:rFonts w:ascii="Times New Roman" w:eastAsia="Times New Roman" w:hAnsi="Times New Roman" w:cs="Times New Roman"/>
                <w:sz w:val="24"/>
                <w:szCs w:val="24"/>
                <w:lang w:val="en-IN"/>
              </w:rPr>
              <w:t>, ACHF, NAU. Navsari)</w:t>
            </w:r>
          </w:p>
        </w:tc>
      </w:tr>
      <w:tr w:rsidR="00606103" w:rsidRPr="002A6B7C" w:rsidTr="001F4153">
        <w:tc>
          <w:tcPr>
            <w:tcW w:w="711" w:type="pct"/>
            <w:gridSpan w:val="2"/>
          </w:tcPr>
          <w:p w:rsidR="00606103"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606103"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74</w:t>
            </w:r>
          </w:p>
        </w:tc>
        <w:tc>
          <w:tcPr>
            <w:tcW w:w="4289" w:type="pct"/>
          </w:tcPr>
          <w:p w:rsidR="0097155E" w:rsidRPr="002A6B7C" w:rsidRDefault="008D21F8"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i/>
                <w:sz w:val="24"/>
                <w:szCs w:val="24"/>
                <w:lang w:val="en-IN"/>
              </w:rPr>
              <w:t>In vitro</w:t>
            </w:r>
            <w:r w:rsidRPr="002A6B7C">
              <w:rPr>
                <w:rFonts w:ascii="Times New Roman" w:hAnsi="Times New Roman" w:cs="Times New Roman"/>
                <w:b/>
                <w:sz w:val="24"/>
                <w:szCs w:val="24"/>
                <w:lang w:val="en-IN"/>
              </w:rPr>
              <w:t xml:space="preserve"> efficacy of isolated probiotic organism</w:t>
            </w:r>
          </w:p>
          <w:p w:rsidR="008D21F8" w:rsidRPr="002A6B7C" w:rsidRDefault="008D21F8"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i/>
                <w:iCs/>
                <w:sz w:val="24"/>
                <w:szCs w:val="24"/>
                <w:lang w:val="en-IN"/>
              </w:rPr>
              <w:t>Enterococcus faecium strain LAB1, Leuconostoc mesenteroides and Leuconostoc pseudomesenteroides</w:t>
            </w:r>
            <w:r w:rsidRPr="002A6B7C">
              <w:rPr>
                <w:rFonts w:ascii="Times New Roman" w:hAnsi="Times New Roman" w:cs="Times New Roman"/>
                <w:sz w:val="24"/>
                <w:szCs w:val="24"/>
                <w:lang w:val="en-IN"/>
              </w:rPr>
              <w:t xml:space="preserve"> shows the antimicrobial properties as well as produce good quality curd. Thus, these strains can be used for probiotic curd preparation.</w:t>
            </w:r>
          </w:p>
          <w:p w:rsidR="00606103" w:rsidRPr="002A6B7C" w:rsidRDefault="0060380F"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8D21F8"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8D21F8" w:rsidRPr="002A6B7C">
              <w:rPr>
                <w:rFonts w:ascii="Times New Roman" w:hAnsi="Times New Roman" w:cs="Times New Roman"/>
                <w:b/>
                <w:sz w:val="24"/>
                <w:szCs w:val="24"/>
                <w:lang w:val="en-IN"/>
              </w:rPr>
              <w:t xml:space="preserve"> </w:t>
            </w:r>
            <w:r w:rsidR="008D21F8" w:rsidRPr="002A6B7C">
              <w:rPr>
                <w:rFonts w:ascii="Times New Roman" w:hAnsi="Times New Roman" w:cs="Times New Roman"/>
                <w:sz w:val="24"/>
                <w:szCs w:val="24"/>
                <w:lang w:val="en-IN"/>
              </w:rPr>
              <w:t xml:space="preserve">Assoc. Prof. (Pesticide Residue), FQTL, </w:t>
            </w:r>
            <w:r w:rsidR="00B22E90" w:rsidRPr="002A6B7C">
              <w:rPr>
                <w:rFonts w:ascii="Times New Roman" w:hAnsi="Times New Roman" w:cs="Times New Roman"/>
                <w:sz w:val="24"/>
                <w:szCs w:val="24"/>
                <w:lang w:val="en-IN"/>
              </w:rPr>
              <w:t xml:space="preserve">NAU, </w:t>
            </w:r>
            <w:r w:rsidR="008D21F8" w:rsidRPr="002A6B7C">
              <w:rPr>
                <w:rFonts w:ascii="Times New Roman" w:hAnsi="Times New Roman" w:cs="Times New Roman"/>
                <w:sz w:val="24"/>
                <w:szCs w:val="24"/>
                <w:lang w:val="en-IN"/>
              </w:rPr>
              <w:t>Navsari)</w:t>
            </w:r>
          </w:p>
        </w:tc>
      </w:tr>
      <w:tr w:rsidR="00606103" w:rsidRPr="002A6B7C" w:rsidTr="001F4153">
        <w:tc>
          <w:tcPr>
            <w:tcW w:w="711" w:type="pct"/>
            <w:gridSpan w:val="2"/>
          </w:tcPr>
          <w:p w:rsidR="00606103" w:rsidRPr="002A6B7C" w:rsidRDefault="005A5B72"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606103"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75</w:t>
            </w:r>
          </w:p>
        </w:tc>
        <w:tc>
          <w:tcPr>
            <w:tcW w:w="4289" w:type="pct"/>
          </w:tcPr>
          <w:p w:rsidR="0097155E" w:rsidRPr="002A6B7C" w:rsidRDefault="008D21F8"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Screening</w:t>
            </w:r>
            <w:r w:rsidRPr="002A6B7C">
              <w:rPr>
                <w:rFonts w:ascii="Times New Roman" w:eastAsia="Times New Roman" w:hAnsi="Times New Roman" w:cs="Times New Roman"/>
                <w:b/>
                <w:bCs/>
                <w:sz w:val="24"/>
                <w:szCs w:val="24"/>
                <w:lang w:val="en-IN"/>
              </w:rPr>
              <w:t xml:space="preserve"> of sugarcane varieties for red rot resistance</w:t>
            </w:r>
          </w:p>
          <w:p w:rsidR="008D21F8" w:rsidRPr="002A6B7C" w:rsidRDefault="008D21F8"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Sugarcane varieties </w:t>
            </w:r>
            <w:r w:rsidR="0060380F" w:rsidRPr="002A6B7C">
              <w:rPr>
                <w:rFonts w:ascii="Times New Roman" w:hAnsi="Times New Roman" w:cs="Times New Roman"/>
                <w:sz w:val="24"/>
                <w:szCs w:val="24"/>
                <w:lang w:val="en-IN"/>
              </w:rPr>
              <w:t>v</w:t>
            </w:r>
            <w:r w:rsidRPr="002A6B7C">
              <w:rPr>
                <w:rFonts w:ascii="Times New Roman" w:hAnsi="Times New Roman" w:cs="Times New Roman"/>
                <w:sz w:val="24"/>
                <w:szCs w:val="24"/>
                <w:lang w:val="en-IN"/>
              </w:rPr>
              <w:t xml:space="preserve">iz., Co 08008, CoSnk 08101, PI 08131 and 2007 N 469 </w:t>
            </w:r>
            <w:r w:rsidR="0060380F" w:rsidRPr="002A6B7C">
              <w:rPr>
                <w:rFonts w:ascii="Times New Roman" w:hAnsi="Times New Roman" w:cs="Times New Roman"/>
                <w:sz w:val="24"/>
                <w:szCs w:val="24"/>
                <w:lang w:val="en-IN"/>
              </w:rPr>
              <w:t>are</w:t>
            </w:r>
            <w:r w:rsidRPr="002A6B7C">
              <w:rPr>
                <w:rFonts w:ascii="Times New Roman" w:hAnsi="Times New Roman" w:cs="Times New Roman"/>
                <w:sz w:val="24"/>
                <w:szCs w:val="24"/>
                <w:lang w:val="en-IN"/>
              </w:rPr>
              <w:t xml:space="preserve"> found to be moderately resistant to red rot by plug method. </w:t>
            </w:r>
          </w:p>
          <w:p w:rsidR="00606103" w:rsidRPr="002A6B7C" w:rsidRDefault="008D21F8"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1904AC" w:rsidRPr="002A6B7C">
              <w:rPr>
                <w:rFonts w:ascii="Times New Roman" w:hAnsi="Times New Roman" w:cs="Times New Roman"/>
                <w:b/>
                <w:sz w:val="24"/>
                <w:szCs w:val="24"/>
                <w:lang w:val="en-IN"/>
              </w:rPr>
              <w:t>Action :</w:t>
            </w:r>
            <w:r w:rsidRPr="002A6B7C">
              <w:rPr>
                <w:rFonts w:ascii="Times New Roman" w:hAnsi="Times New Roman" w:cs="Times New Roman"/>
                <w:b/>
                <w:sz w:val="24"/>
                <w:szCs w:val="24"/>
                <w:lang w:val="en-IN"/>
              </w:rPr>
              <w:t xml:space="preserve"> </w:t>
            </w:r>
            <w:r w:rsidRPr="002A6B7C">
              <w:rPr>
                <w:rFonts w:ascii="Times New Roman" w:hAnsi="Times New Roman" w:cs="Times New Roman"/>
                <w:bCs/>
                <w:sz w:val="24"/>
                <w:szCs w:val="24"/>
                <w:lang w:val="en-IN"/>
              </w:rPr>
              <w:t>Asstt.</w:t>
            </w:r>
            <w:r w:rsidR="00726E7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Res.</w:t>
            </w:r>
            <w:r w:rsidR="00726E7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Sci. (Pl.Path</w:t>
            </w:r>
            <w:r w:rsidR="00BB702B" w:rsidRPr="002A6B7C">
              <w:rPr>
                <w:rFonts w:ascii="Times New Roman" w:hAnsi="Times New Roman" w:cs="Times New Roman"/>
                <w:bCs/>
                <w:sz w:val="24"/>
                <w:szCs w:val="24"/>
                <w:lang w:val="en-IN"/>
              </w:rPr>
              <w:t>.</w:t>
            </w:r>
            <w:r w:rsidRPr="002A6B7C">
              <w:rPr>
                <w:rFonts w:ascii="Times New Roman" w:hAnsi="Times New Roman" w:cs="Times New Roman"/>
                <w:bCs/>
                <w:sz w:val="24"/>
                <w:szCs w:val="24"/>
                <w:lang w:val="en-IN"/>
              </w:rPr>
              <w:t xml:space="preserve">), </w:t>
            </w:r>
            <w:r w:rsidR="00B23887" w:rsidRPr="002A6B7C">
              <w:rPr>
                <w:rFonts w:ascii="Times New Roman" w:hAnsi="Times New Roman" w:cs="Times New Roman"/>
                <w:bCs/>
                <w:sz w:val="24"/>
                <w:szCs w:val="24"/>
                <w:lang w:val="en-IN"/>
              </w:rPr>
              <w:t>MSRS,</w:t>
            </w:r>
            <w:r w:rsidRPr="002A6B7C">
              <w:rPr>
                <w:rFonts w:ascii="Times New Roman" w:hAnsi="Times New Roman" w:cs="Times New Roman"/>
                <w:bCs/>
                <w:sz w:val="24"/>
                <w:szCs w:val="24"/>
                <w:lang w:val="en-IN"/>
              </w:rPr>
              <w:t xml:space="preserve"> </w:t>
            </w:r>
            <w:r w:rsidR="00B22E90" w:rsidRPr="002A6B7C">
              <w:rPr>
                <w:rFonts w:ascii="Times New Roman" w:hAnsi="Times New Roman" w:cs="Times New Roman"/>
                <w:bCs/>
                <w:sz w:val="24"/>
                <w:szCs w:val="24"/>
                <w:lang w:val="en-IN"/>
              </w:rPr>
              <w:t xml:space="preserve">NAU, </w:t>
            </w:r>
            <w:r w:rsidRPr="002A6B7C">
              <w:rPr>
                <w:rFonts w:ascii="Times New Roman" w:hAnsi="Times New Roman" w:cs="Times New Roman"/>
                <w:bCs/>
                <w:sz w:val="24"/>
                <w:szCs w:val="24"/>
                <w:lang w:val="en-IN"/>
              </w:rPr>
              <w:t>Navsari)</w:t>
            </w:r>
          </w:p>
        </w:tc>
      </w:tr>
      <w:tr w:rsidR="008D21F8" w:rsidRPr="002A6B7C" w:rsidTr="001F4153">
        <w:tc>
          <w:tcPr>
            <w:tcW w:w="711" w:type="pct"/>
            <w:gridSpan w:val="2"/>
          </w:tcPr>
          <w:p w:rsidR="008D21F8" w:rsidRPr="002A6B7C" w:rsidRDefault="000D436C"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9D515E" w:rsidRPr="002A6B7C">
              <w:rPr>
                <w:rFonts w:ascii="Times New Roman" w:hAnsi="Times New Roman" w:cs="Times New Roman"/>
                <w:b/>
                <w:bCs/>
                <w:sz w:val="24"/>
                <w:szCs w:val="24"/>
                <w:lang w:val="en-IN"/>
              </w:rPr>
              <w:t>1</w:t>
            </w:r>
            <w:r w:rsidR="008D21F8"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76</w:t>
            </w:r>
          </w:p>
        </w:tc>
        <w:tc>
          <w:tcPr>
            <w:tcW w:w="4289" w:type="pct"/>
          </w:tcPr>
          <w:p w:rsidR="008D21F8" w:rsidRPr="002A6B7C" w:rsidRDefault="001A124C" w:rsidP="001F4153">
            <w:pPr>
              <w:spacing w:after="0" w:line="240" w:lineRule="auto"/>
              <w:rPr>
                <w:rFonts w:ascii="Times New Roman" w:eastAsia="Times New Roman" w:hAnsi="Times New Roman" w:cs="Times New Roman"/>
                <w:sz w:val="24"/>
                <w:szCs w:val="24"/>
                <w:lang w:val="en-IN"/>
              </w:rPr>
            </w:pPr>
            <w:r w:rsidRPr="002A6B7C">
              <w:rPr>
                <w:rFonts w:ascii="Times New Roman" w:hAnsi="Times New Roman" w:cs="Times New Roman"/>
                <w:b/>
                <w:bCs/>
                <w:sz w:val="24"/>
                <w:szCs w:val="24"/>
                <w:lang w:val="en-IN"/>
              </w:rPr>
              <w:t>Screening</w:t>
            </w:r>
            <w:r w:rsidRPr="002A6B7C">
              <w:rPr>
                <w:rFonts w:ascii="Times New Roman" w:eastAsia="Times New Roman" w:hAnsi="Times New Roman" w:cs="Times New Roman"/>
                <w:b/>
                <w:bCs/>
                <w:sz w:val="24"/>
                <w:szCs w:val="24"/>
                <w:lang w:val="en-IN"/>
              </w:rPr>
              <w:t xml:space="preserve"> of </w:t>
            </w:r>
            <w:r w:rsidR="0060380F" w:rsidRPr="002A6B7C">
              <w:rPr>
                <w:rFonts w:ascii="Times New Roman" w:eastAsia="Times New Roman" w:hAnsi="Times New Roman" w:cs="Times New Roman"/>
                <w:b/>
                <w:bCs/>
                <w:sz w:val="24"/>
                <w:szCs w:val="24"/>
                <w:lang w:val="en-IN"/>
              </w:rPr>
              <w:t>s</w:t>
            </w:r>
            <w:r w:rsidRPr="002A6B7C">
              <w:rPr>
                <w:rFonts w:ascii="Times New Roman" w:eastAsia="Times New Roman" w:hAnsi="Times New Roman" w:cs="Times New Roman"/>
                <w:b/>
                <w:bCs/>
                <w:sz w:val="24"/>
                <w:szCs w:val="24"/>
                <w:lang w:val="en-IN"/>
              </w:rPr>
              <w:t xml:space="preserve">ugarcane varieties for </w:t>
            </w:r>
            <w:r w:rsidR="0060380F" w:rsidRPr="002A6B7C">
              <w:rPr>
                <w:rFonts w:ascii="Times New Roman" w:eastAsia="Times New Roman" w:hAnsi="Times New Roman" w:cs="Times New Roman"/>
                <w:b/>
                <w:bCs/>
                <w:sz w:val="24"/>
                <w:szCs w:val="24"/>
                <w:lang w:val="en-IN"/>
              </w:rPr>
              <w:t>s</w:t>
            </w:r>
            <w:r w:rsidRPr="002A6B7C">
              <w:rPr>
                <w:rFonts w:ascii="Times New Roman" w:eastAsia="Times New Roman" w:hAnsi="Times New Roman" w:cs="Times New Roman"/>
                <w:b/>
                <w:bCs/>
                <w:sz w:val="24"/>
                <w:szCs w:val="24"/>
                <w:lang w:val="en-IN"/>
              </w:rPr>
              <w:t>mut resistance</w:t>
            </w:r>
          </w:p>
          <w:p w:rsidR="001A124C" w:rsidRPr="002A6B7C" w:rsidRDefault="001A124C"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lastRenderedPageBreak/>
              <w:t xml:space="preserve">Sugarcane </w:t>
            </w:r>
            <w:r w:rsidR="0060380F" w:rsidRPr="002A6B7C">
              <w:rPr>
                <w:rFonts w:ascii="Times New Roman" w:hAnsi="Times New Roman" w:cs="Times New Roman"/>
                <w:sz w:val="24"/>
                <w:szCs w:val="24"/>
                <w:lang w:val="en-IN"/>
              </w:rPr>
              <w:t>v</w:t>
            </w:r>
            <w:r w:rsidRPr="002A6B7C">
              <w:rPr>
                <w:rFonts w:ascii="Times New Roman" w:hAnsi="Times New Roman" w:cs="Times New Roman"/>
                <w:sz w:val="24"/>
                <w:szCs w:val="24"/>
                <w:lang w:val="en-IN"/>
              </w:rPr>
              <w:t>arieties</w:t>
            </w:r>
            <w:r w:rsidR="0060380F" w:rsidRPr="002A6B7C">
              <w:rPr>
                <w:rFonts w:ascii="Times New Roman" w:hAnsi="Times New Roman" w:cs="Times New Roman"/>
                <w:sz w:val="24"/>
                <w:szCs w:val="24"/>
                <w:lang w:val="en-IN"/>
              </w:rPr>
              <w:t xml:space="preserve"> viz.,</w:t>
            </w:r>
            <w:r w:rsidRPr="002A6B7C">
              <w:rPr>
                <w:rFonts w:ascii="Times New Roman" w:hAnsi="Times New Roman" w:cs="Times New Roman"/>
                <w:sz w:val="24"/>
                <w:szCs w:val="24"/>
                <w:lang w:val="en-IN"/>
              </w:rPr>
              <w:t xml:space="preserve"> Co 08020, Co Snk 08101, 2007 N 535, 2007 N 469, 2007 N 390 and 2007 N 510 showed resistant reaction. While, Co 08001, VSI 08121 and Co 08016 exhibited moderately resistant reaction against smut disease.</w:t>
            </w:r>
          </w:p>
          <w:p w:rsidR="00725ADB" w:rsidRPr="002A6B7C" w:rsidRDefault="00E23C79"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(Action : </w:t>
            </w:r>
            <w:r w:rsidRPr="002A6B7C">
              <w:rPr>
                <w:rFonts w:ascii="Times New Roman" w:hAnsi="Times New Roman" w:cs="Times New Roman"/>
                <w:sz w:val="24"/>
                <w:szCs w:val="24"/>
                <w:lang w:val="en-IN"/>
              </w:rPr>
              <w:t>Asstt.</w:t>
            </w:r>
            <w:r w:rsidR="0097168C"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Res.</w:t>
            </w:r>
            <w:r w:rsidR="0097168C"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Sci. (Pl.Path</w:t>
            </w:r>
            <w:r w:rsidR="00BB702B"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MSRS, </w:t>
            </w:r>
            <w:r w:rsidR="00B22E90" w:rsidRPr="002A6B7C">
              <w:rPr>
                <w:rFonts w:ascii="Times New Roman" w:hAnsi="Times New Roman" w:cs="Times New Roman"/>
                <w:sz w:val="24"/>
                <w:szCs w:val="24"/>
                <w:lang w:val="en-IN"/>
              </w:rPr>
              <w:t xml:space="preserve">NAU, </w:t>
            </w:r>
            <w:r w:rsidRPr="002A6B7C">
              <w:rPr>
                <w:rFonts w:ascii="Times New Roman" w:hAnsi="Times New Roman" w:cs="Times New Roman"/>
                <w:sz w:val="24"/>
                <w:szCs w:val="24"/>
                <w:lang w:val="en-IN"/>
              </w:rPr>
              <w:t>Navsari</w:t>
            </w:r>
            <w:r w:rsidRPr="002A6B7C">
              <w:rPr>
                <w:rFonts w:ascii="Times New Roman" w:hAnsi="Times New Roman" w:cs="Times New Roman"/>
                <w:b/>
                <w:bCs/>
                <w:sz w:val="24"/>
                <w:szCs w:val="24"/>
                <w:lang w:val="en-IN"/>
              </w:rPr>
              <w:t>)</w:t>
            </w:r>
          </w:p>
        </w:tc>
      </w:tr>
      <w:tr w:rsidR="008D21F8" w:rsidRPr="002A6B7C" w:rsidTr="001F4153">
        <w:tc>
          <w:tcPr>
            <w:tcW w:w="711" w:type="pct"/>
            <w:gridSpan w:val="2"/>
          </w:tcPr>
          <w:p w:rsidR="008D21F8"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11.3.1</w:t>
            </w:r>
            <w:r w:rsidR="008D21F8"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77</w:t>
            </w:r>
          </w:p>
        </w:tc>
        <w:tc>
          <w:tcPr>
            <w:tcW w:w="4289" w:type="pct"/>
          </w:tcPr>
          <w:p w:rsidR="00725ADB" w:rsidRPr="002A6B7C" w:rsidRDefault="001A124C"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sz w:val="24"/>
                <w:szCs w:val="24"/>
                <w:lang w:val="en-IN"/>
              </w:rPr>
              <w:t>Studies on mango malformation</w:t>
            </w:r>
          </w:p>
          <w:p w:rsidR="001A124C" w:rsidRPr="002A6B7C" w:rsidRDefault="001A124C" w:rsidP="001F4153">
            <w:pPr>
              <w:pStyle w:val="Default"/>
              <w:ind w:firstLine="720"/>
              <w:jc w:val="both"/>
              <w:rPr>
                <w:color w:val="auto"/>
              </w:rPr>
            </w:pPr>
            <w:r w:rsidRPr="002A6B7C">
              <w:rPr>
                <w:color w:val="auto"/>
              </w:rPr>
              <w:t>The mango variety Himsagar showed consistently high</w:t>
            </w:r>
            <w:r w:rsidR="0060380F" w:rsidRPr="002A6B7C">
              <w:rPr>
                <w:color w:val="auto"/>
              </w:rPr>
              <w:t>er</w:t>
            </w:r>
            <w:r w:rsidRPr="002A6B7C">
              <w:rPr>
                <w:color w:val="auto"/>
              </w:rPr>
              <w:t xml:space="preserve"> malformation. </w:t>
            </w:r>
            <w:r w:rsidR="0060380F" w:rsidRPr="002A6B7C">
              <w:rPr>
                <w:color w:val="auto"/>
              </w:rPr>
              <w:t>Therefore, this</w:t>
            </w:r>
            <w:r w:rsidRPr="002A6B7C">
              <w:rPr>
                <w:color w:val="auto"/>
              </w:rPr>
              <w:t xml:space="preserve"> variety can be used as a susceptible check for screening of mango germplasm</w:t>
            </w:r>
            <w:r w:rsidR="0060380F" w:rsidRPr="002A6B7C">
              <w:rPr>
                <w:color w:val="auto"/>
              </w:rPr>
              <w:t>s</w:t>
            </w:r>
            <w:r w:rsidRPr="002A6B7C">
              <w:rPr>
                <w:color w:val="auto"/>
              </w:rPr>
              <w:t xml:space="preserve"> against mango malformation.</w:t>
            </w:r>
          </w:p>
          <w:p w:rsidR="008D21F8" w:rsidRPr="002A6B7C" w:rsidRDefault="001A124C"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1904AC" w:rsidRPr="002A6B7C">
              <w:rPr>
                <w:rFonts w:ascii="Times New Roman" w:hAnsi="Times New Roman" w:cs="Times New Roman"/>
                <w:b/>
                <w:sz w:val="24"/>
                <w:szCs w:val="24"/>
                <w:lang w:val="en-IN"/>
              </w:rPr>
              <w:t>Action :</w:t>
            </w:r>
            <w:r w:rsidRPr="002A6B7C">
              <w:rPr>
                <w:rFonts w:ascii="Times New Roman" w:hAnsi="Times New Roman" w:cs="Times New Roman"/>
                <w:b/>
                <w:sz w:val="24"/>
                <w:szCs w:val="24"/>
                <w:lang w:val="en-IN"/>
              </w:rPr>
              <w:t xml:space="preserve"> </w:t>
            </w:r>
            <w:r w:rsidRPr="002A6B7C">
              <w:rPr>
                <w:rFonts w:ascii="Times New Roman" w:hAnsi="Times New Roman" w:cs="Times New Roman"/>
                <w:sz w:val="24"/>
                <w:szCs w:val="24"/>
                <w:lang w:val="en-IN"/>
              </w:rPr>
              <w:t>Asso. Prof. (Pl. Path</w:t>
            </w:r>
            <w:r w:rsidR="00B22E90"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AES, </w:t>
            </w:r>
            <w:r w:rsidR="00B22E90" w:rsidRPr="002A6B7C">
              <w:rPr>
                <w:rFonts w:ascii="Times New Roman" w:hAnsi="Times New Roman" w:cs="Times New Roman"/>
                <w:sz w:val="24"/>
                <w:szCs w:val="24"/>
                <w:lang w:val="en-IN"/>
              </w:rPr>
              <w:t xml:space="preserve">NAU, </w:t>
            </w:r>
            <w:r w:rsidRPr="002A6B7C">
              <w:rPr>
                <w:rFonts w:ascii="Times New Roman" w:hAnsi="Times New Roman" w:cs="Times New Roman"/>
                <w:sz w:val="24"/>
                <w:szCs w:val="24"/>
                <w:lang w:val="en-IN"/>
              </w:rPr>
              <w:t>Paria)</w:t>
            </w:r>
          </w:p>
        </w:tc>
      </w:tr>
      <w:tr w:rsidR="008D21F8" w:rsidRPr="002A6B7C" w:rsidTr="001F4153">
        <w:tc>
          <w:tcPr>
            <w:tcW w:w="711" w:type="pct"/>
            <w:gridSpan w:val="2"/>
          </w:tcPr>
          <w:p w:rsidR="008D21F8"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8D21F8"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78</w:t>
            </w:r>
          </w:p>
        </w:tc>
        <w:tc>
          <w:tcPr>
            <w:tcW w:w="4289" w:type="pct"/>
          </w:tcPr>
          <w:p w:rsidR="00725ADB" w:rsidRPr="002A6B7C" w:rsidRDefault="001A124C"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Bio-efficacy of fungicides against sorghum ergot</w:t>
            </w:r>
          </w:p>
          <w:p w:rsidR="00725ADB" w:rsidRPr="002A6B7C" w:rsidRDefault="001A124C" w:rsidP="001F4153">
            <w:pPr>
              <w:pStyle w:val="Default"/>
              <w:jc w:val="both"/>
              <w:rPr>
                <w:color w:val="auto"/>
              </w:rPr>
            </w:pPr>
            <w:r w:rsidRPr="002A6B7C">
              <w:rPr>
                <w:color w:val="auto"/>
              </w:rPr>
              <w:t xml:space="preserve">Effective and economic management of sorghum ergot </w:t>
            </w:r>
            <w:r w:rsidR="00FE10AD" w:rsidRPr="002A6B7C">
              <w:rPr>
                <w:color w:val="auto"/>
              </w:rPr>
              <w:t>can be done with two sprays of h</w:t>
            </w:r>
            <w:r w:rsidRPr="002A6B7C">
              <w:rPr>
                <w:color w:val="auto"/>
              </w:rPr>
              <w:t>exaconazole 5 SC @ 0.005% at an interval of 15 days commencing from 15 days after emergence of earhead</w:t>
            </w:r>
            <w:r w:rsidR="0060380F" w:rsidRPr="002A6B7C">
              <w:rPr>
                <w:color w:val="auto"/>
              </w:rPr>
              <w:t>s</w:t>
            </w:r>
            <w:r w:rsidRPr="002A6B7C">
              <w:rPr>
                <w:color w:val="auto"/>
              </w:rPr>
              <w:t xml:space="preserve">.  </w:t>
            </w:r>
          </w:p>
          <w:p w:rsidR="008D21F8" w:rsidRPr="002A6B7C" w:rsidRDefault="0060380F"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1A124C" w:rsidRPr="002A6B7C">
              <w:rPr>
                <w:rFonts w:ascii="Times New Roman" w:hAnsi="Times New Roman" w:cs="Times New Roman"/>
                <w:b/>
                <w:sz w:val="24"/>
                <w:szCs w:val="24"/>
                <w:lang w:val="en-IN"/>
              </w:rPr>
              <w:t>(</w:t>
            </w:r>
            <w:r w:rsidR="001904AC" w:rsidRPr="002A6B7C">
              <w:rPr>
                <w:rFonts w:ascii="Times New Roman" w:hAnsi="Times New Roman" w:cs="Times New Roman"/>
                <w:b/>
                <w:sz w:val="24"/>
                <w:szCs w:val="24"/>
                <w:lang w:val="en-IN"/>
              </w:rPr>
              <w:t>Action :</w:t>
            </w:r>
            <w:r w:rsidR="001A124C" w:rsidRPr="002A6B7C">
              <w:rPr>
                <w:rFonts w:ascii="Times New Roman" w:hAnsi="Times New Roman" w:cs="Times New Roman"/>
                <w:b/>
                <w:sz w:val="24"/>
                <w:szCs w:val="24"/>
                <w:lang w:val="en-IN"/>
              </w:rPr>
              <w:t xml:space="preserve"> </w:t>
            </w:r>
            <w:r w:rsidR="001A124C" w:rsidRPr="002A6B7C">
              <w:rPr>
                <w:rFonts w:ascii="Times New Roman" w:hAnsi="Times New Roman" w:cs="Times New Roman"/>
                <w:sz w:val="24"/>
                <w:szCs w:val="24"/>
                <w:lang w:val="en-IN"/>
              </w:rPr>
              <w:t>Asstt.</w:t>
            </w:r>
            <w:r w:rsidR="00B22E90" w:rsidRPr="002A6B7C">
              <w:rPr>
                <w:rFonts w:ascii="Times New Roman" w:hAnsi="Times New Roman" w:cs="Times New Roman"/>
                <w:sz w:val="24"/>
                <w:szCs w:val="24"/>
                <w:lang w:val="en-IN"/>
              </w:rPr>
              <w:t xml:space="preserve"> </w:t>
            </w:r>
            <w:r w:rsidR="001A124C" w:rsidRPr="002A6B7C">
              <w:rPr>
                <w:rFonts w:ascii="Times New Roman" w:hAnsi="Times New Roman" w:cs="Times New Roman"/>
                <w:sz w:val="24"/>
                <w:szCs w:val="24"/>
                <w:lang w:val="en-IN"/>
              </w:rPr>
              <w:t>Res.</w:t>
            </w:r>
            <w:r w:rsidR="00B22E90" w:rsidRPr="002A6B7C">
              <w:rPr>
                <w:rFonts w:ascii="Times New Roman" w:hAnsi="Times New Roman" w:cs="Times New Roman"/>
                <w:sz w:val="24"/>
                <w:szCs w:val="24"/>
                <w:lang w:val="en-IN"/>
              </w:rPr>
              <w:t xml:space="preserve"> </w:t>
            </w:r>
            <w:r w:rsidR="001A124C" w:rsidRPr="002A6B7C">
              <w:rPr>
                <w:rFonts w:ascii="Times New Roman" w:hAnsi="Times New Roman" w:cs="Times New Roman"/>
                <w:sz w:val="24"/>
                <w:szCs w:val="24"/>
                <w:lang w:val="en-IN"/>
              </w:rPr>
              <w:t>Sci. (Pl. Path</w:t>
            </w:r>
            <w:r w:rsidR="00B22E90" w:rsidRPr="002A6B7C">
              <w:rPr>
                <w:rFonts w:ascii="Times New Roman" w:hAnsi="Times New Roman" w:cs="Times New Roman"/>
                <w:sz w:val="24"/>
                <w:szCs w:val="24"/>
                <w:lang w:val="en-IN"/>
              </w:rPr>
              <w:t>.</w:t>
            </w:r>
            <w:r w:rsidR="001A124C" w:rsidRPr="002A6B7C">
              <w:rPr>
                <w:rFonts w:ascii="Times New Roman" w:hAnsi="Times New Roman" w:cs="Times New Roman"/>
                <w:sz w:val="24"/>
                <w:szCs w:val="24"/>
                <w:lang w:val="en-IN"/>
              </w:rPr>
              <w:t xml:space="preserve">), </w:t>
            </w:r>
            <w:r w:rsidR="00EF37E0" w:rsidRPr="002A6B7C">
              <w:rPr>
                <w:rFonts w:ascii="Times New Roman" w:hAnsi="Times New Roman" w:cs="Times New Roman"/>
                <w:sz w:val="24"/>
                <w:szCs w:val="24"/>
                <w:lang w:val="en-IN"/>
              </w:rPr>
              <w:t>MSRS</w:t>
            </w:r>
            <w:r w:rsidR="001A124C" w:rsidRPr="002A6B7C">
              <w:rPr>
                <w:rFonts w:ascii="Times New Roman" w:hAnsi="Times New Roman" w:cs="Times New Roman"/>
                <w:sz w:val="24"/>
                <w:szCs w:val="24"/>
                <w:lang w:val="en-IN"/>
              </w:rPr>
              <w:t xml:space="preserve">, </w:t>
            </w:r>
            <w:r w:rsidR="00B22E90" w:rsidRPr="002A6B7C">
              <w:rPr>
                <w:rFonts w:ascii="Times New Roman" w:hAnsi="Times New Roman" w:cs="Times New Roman"/>
                <w:sz w:val="24"/>
                <w:szCs w:val="24"/>
                <w:lang w:val="en-IN"/>
              </w:rPr>
              <w:t xml:space="preserve">NAU, </w:t>
            </w:r>
            <w:r w:rsidR="001A124C" w:rsidRPr="002A6B7C">
              <w:rPr>
                <w:rFonts w:ascii="Times New Roman" w:hAnsi="Times New Roman" w:cs="Times New Roman"/>
                <w:sz w:val="24"/>
                <w:szCs w:val="24"/>
                <w:lang w:val="en-IN"/>
              </w:rPr>
              <w:t>Surat)</w:t>
            </w:r>
          </w:p>
        </w:tc>
      </w:tr>
      <w:tr w:rsidR="008D21F8" w:rsidRPr="002A6B7C" w:rsidTr="001F4153">
        <w:tc>
          <w:tcPr>
            <w:tcW w:w="711" w:type="pct"/>
            <w:gridSpan w:val="2"/>
          </w:tcPr>
          <w:p w:rsidR="008D21F8"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8D21F8"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79</w:t>
            </w:r>
          </w:p>
        </w:tc>
        <w:tc>
          <w:tcPr>
            <w:tcW w:w="4289" w:type="pct"/>
          </w:tcPr>
          <w:p w:rsidR="00725ADB" w:rsidRPr="0094123B" w:rsidRDefault="001A124C" w:rsidP="001F4153">
            <w:pPr>
              <w:spacing w:after="0" w:line="240" w:lineRule="auto"/>
              <w:rPr>
                <w:rFonts w:ascii="Times New Roman" w:hAnsi="Times New Roman" w:cs="Times New Roman"/>
                <w:b/>
                <w:bCs/>
                <w:sz w:val="24"/>
                <w:szCs w:val="24"/>
                <w:lang w:val="en-IN"/>
              </w:rPr>
            </w:pPr>
            <w:r w:rsidRPr="0094123B">
              <w:rPr>
                <w:rFonts w:ascii="Times New Roman" w:hAnsi="Times New Roman" w:cs="Times New Roman"/>
                <w:b/>
                <w:bCs/>
                <w:sz w:val="24"/>
                <w:szCs w:val="24"/>
                <w:lang w:val="en-IN"/>
              </w:rPr>
              <w:t>Bio-efficacy of fungicides against sorghum grain mold</w:t>
            </w:r>
          </w:p>
          <w:p w:rsidR="00725ADB" w:rsidRPr="002A6B7C" w:rsidRDefault="001A124C" w:rsidP="001F4153">
            <w:pPr>
              <w:pStyle w:val="Default"/>
              <w:jc w:val="both"/>
              <w:rPr>
                <w:color w:val="auto"/>
              </w:rPr>
            </w:pPr>
            <w:r w:rsidRPr="002A6B7C">
              <w:rPr>
                <w:color w:val="auto"/>
              </w:rPr>
              <w:t>Effective and economic management of grain mold in sorghu</w:t>
            </w:r>
            <w:r w:rsidR="0060380F" w:rsidRPr="002A6B7C">
              <w:rPr>
                <w:color w:val="auto"/>
              </w:rPr>
              <w:t>m is done wit</w:t>
            </w:r>
            <w:r w:rsidR="00EE4CCE" w:rsidRPr="002A6B7C">
              <w:rPr>
                <w:color w:val="auto"/>
              </w:rPr>
              <w:t>h three sprays of carbendazim 12%</w:t>
            </w:r>
            <w:r w:rsidR="0060380F" w:rsidRPr="002A6B7C">
              <w:rPr>
                <w:color w:val="auto"/>
              </w:rPr>
              <w:t xml:space="preserve"> + m</w:t>
            </w:r>
            <w:r w:rsidR="00EE4CCE" w:rsidRPr="002A6B7C">
              <w:rPr>
                <w:color w:val="auto"/>
              </w:rPr>
              <w:t xml:space="preserve">ancozeb </w:t>
            </w:r>
            <w:r w:rsidRPr="002A6B7C">
              <w:rPr>
                <w:color w:val="auto"/>
              </w:rPr>
              <w:t>63%</w:t>
            </w:r>
            <w:r w:rsidR="00EE4CCE" w:rsidRPr="002A6B7C">
              <w:rPr>
                <w:color w:val="auto"/>
              </w:rPr>
              <w:t xml:space="preserve"> - 75 WP</w:t>
            </w:r>
            <w:r w:rsidRPr="002A6B7C">
              <w:rPr>
                <w:color w:val="auto"/>
              </w:rPr>
              <w:t xml:space="preserve"> @ 0.2% at an interval of 15 days commencing from 15 days after emergence of earhead</w:t>
            </w:r>
            <w:r w:rsidR="0060380F" w:rsidRPr="002A6B7C">
              <w:rPr>
                <w:color w:val="auto"/>
              </w:rPr>
              <w:t>s</w:t>
            </w:r>
            <w:r w:rsidRPr="002A6B7C">
              <w:rPr>
                <w:color w:val="auto"/>
              </w:rPr>
              <w:t xml:space="preserve">.  </w:t>
            </w:r>
          </w:p>
          <w:p w:rsidR="008D21F8" w:rsidRPr="002A6B7C" w:rsidRDefault="001A124C"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
                <w:sz w:val="24"/>
                <w:szCs w:val="24"/>
                <w:lang w:val="en-IN"/>
              </w:rPr>
              <w:t xml:space="preserve">   (</w:t>
            </w:r>
            <w:r w:rsidR="001904AC" w:rsidRPr="002A6B7C">
              <w:rPr>
                <w:rFonts w:ascii="Times New Roman" w:hAnsi="Times New Roman" w:cs="Times New Roman"/>
                <w:b/>
                <w:sz w:val="24"/>
                <w:szCs w:val="24"/>
                <w:lang w:val="en-IN"/>
              </w:rPr>
              <w:t>Action :</w:t>
            </w:r>
            <w:r w:rsidRPr="002A6B7C">
              <w:rPr>
                <w:rFonts w:ascii="Times New Roman" w:hAnsi="Times New Roman" w:cs="Times New Roman"/>
                <w:b/>
                <w:sz w:val="24"/>
                <w:szCs w:val="24"/>
                <w:lang w:val="en-IN"/>
              </w:rPr>
              <w:t xml:space="preserve"> </w:t>
            </w:r>
            <w:r w:rsidRPr="002A6B7C">
              <w:rPr>
                <w:rFonts w:ascii="Times New Roman" w:hAnsi="Times New Roman" w:cs="Times New Roman"/>
                <w:sz w:val="24"/>
                <w:szCs w:val="24"/>
                <w:lang w:val="en-IN"/>
              </w:rPr>
              <w:t>Asstt.</w:t>
            </w:r>
            <w:r w:rsidR="00B22E90"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Res.</w:t>
            </w:r>
            <w:r w:rsidR="00B22E90"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Sci. (Pl. Path</w:t>
            </w:r>
            <w:r w:rsidR="00B22E90" w:rsidRPr="002A6B7C">
              <w:rPr>
                <w:rFonts w:ascii="Times New Roman" w:hAnsi="Times New Roman" w:cs="Times New Roman"/>
                <w:sz w:val="24"/>
                <w:szCs w:val="24"/>
                <w:lang w:val="en-IN"/>
              </w:rPr>
              <w:t>.</w:t>
            </w:r>
            <w:r w:rsidRPr="002A6B7C">
              <w:rPr>
                <w:rFonts w:ascii="Times New Roman" w:hAnsi="Times New Roman" w:cs="Times New Roman"/>
                <w:sz w:val="24"/>
                <w:szCs w:val="24"/>
                <w:lang w:val="en-IN"/>
              </w:rPr>
              <w:t xml:space="preserve">), </w:t>
            </w:r>
            <w:r w:rsidR="00EF37E0" w:rsidRPr="002A6B7C">
              <w:rPr>
                <w:rFonts w:ascii="Times New Roman" w:hAnsi="Times New Roman" w:cs="Times New Roman"/>
                <w:sz w:val="24"/>
                <w:szCs w:val="24"/>
                <w:lang w:val="en-IN"/>
              </w:rPr>
              <w:t>MSRS</w:t>
            </w:r>
            <w:r w:rsidRPr="002A6B7C">
              <w:rPr>
                <w:rFonts w:ascii="Times New Roman" w:hAnsi="Times New Roman" w:cs="Times New Roman"/>
                <w:sz w:val="24"/>
                <w:szCs w:val="24"/>
                <w:lang w:val="en-IN"/>
              </w:rPr>
              <w:t xml:space="preserve">, </w:t>
            </w:r>
            <w:r w:rsidR="00B22E90" w:rsidRPr="002A6B7C">
              <w:rPr>
                <w:rFonts w:ascii="Times New Roman" w:hAnsi="Times New Roman" w:cs="Times New Roman"/>
                <w:sz w:val="24"/>
                <w:szCs w:val="24"/>
                <w:lang w:val="en-IN"/>
              </w:rPr>
              <w:t xml:space="preserve">NAU, </w:t>
            </w:r>
            <w:r w:rsidRPr="002A6B7C">
              <w:rPr>
                <w:rFonts w:ascii="Times New Roman" w:hAnsi="Times New Roman" w:cs="Times New Roman"/>
                <w:sz w:val="24"/>
                <w:szCs w:val="24"/>
                <w:lang w:val="en-IN"/>
              </w:rPr>
              <w:t>Surat)</w:t>
            </w:r>
          </w:p>
        </w:tc>
      </w:tr>
      <w:tr w:rsidR="009D515E" w:rsidRPr="002A6B7C" w:rsidTr="001F4153">
        <w:tc>
          <w:tcPr>
            <w:tcW w:w="5000" w:type="pct"/>
            <w:gridSpan w:val="3"/>
          </w:tcPr>
          <w:p w:rsidR="009D515E"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 xml:space="preserve">SARDAR KRUSHINAGAR DANTIWADA AGRICULTURAL UNIVERSITY, SK NAGAR </w:t>
            </w:r>
          </w:p>
          <w:p w:rsidR="009D515E" w:rsidRPr="002A6B7C" w:rsidRDefault="009D515E"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Dr. B. R. Patel, Convener, Pl</w:t>
            </w:r>
            <w:r w:rsidR="00B70475" w:rsidRPr="002A6B7C">
              <w:rPr>
                <w:rFonts w:ascii="Times New Roman" w:hAnsi="Times New Roman" w:cs="Times New Roman"/>
                <w:bCs/>
                <w:sz w:val="24"/>
                <w:szCs w:val="24"/>
                <w:lang w:val="en-IN"/>
              </w:rPr>
              <w:t>ant Protection Sub-</w:t>
            </w:r>
            <w:r w:rsidRPr="002A6B7C">
              <w:rPr>
                <w:rFonts w:ascii="Times New Roman" w:hAnsi="Times New Roman" w:cs="Times New Roman"/>
                <w:bCs/>
                <w:sz w:val="24"/>
                <w:szCs w:val="24"/>
                <w:lang w:val="en-IN"/>
              </w:rPr>
              <w:t xml:space="preserve">Committee presented proposal for recommendations </w:t>
            </w:r>
          </w:p>
        </w:tc>
      </w:tr>
      <w:tr w:rsidR="00ED7177" w:rsidRPr="002A6B7C" w:rsidTr="001F4153">
        <w:tc>
          <w:tcPr>
            <w:tcW w:w="5000" w:type="pct"/>
            <w:gridSpan w:val="3"/>
          </w:tcPr>
          <w:p w:rsidR="00ED7177" w:rsidRPr="002A6B7C" w:rsidRDefault="00ED7177"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AGRICULTURAL ENTOMOLOGY</w:t>
            </w:r>
          </w:p>
        </w:tc>
      </w:tr>
      <w:tr w:rsidR="00C95875" w:rsidRPr="002A6B7C" w:rsidTr="001F4153">
        <w:tc>
          <w:tcPr>
            <w:tcW w:w="711" w:type="pct"/>
            <w:gridSpan w:val="2"/>
          </w:tcPr>
          <w:p w:rsidR="00C95875" w:rsidRPr="002A6B7C" w:rsidRDefault="00C95875"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w:t>
            </w:r>
            <w:r w:rsidR="009D515E" w:rsidRPr="002A6B7C">
              <w:rPr>
                <w:rFonts w:ascii="Times New Roman" w:hAnsi="Times New Roman" w:cs="Times New Roman"/>
                <w:b/>
                <w:bCs/>
                <w:sz w:val="24"/>
                <w:szCs w:val="24"/>
                <w:lang w:val="en-IN"/>
              </w:rPr>
              <w:t>1</w:t>
            </w:r>
            <w:r w:rsidR="003A31DF"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80</w:t>
            </w:r>
          </w:p>
        </w:tc>
        <w:tc>
          <w:tcPr>
            <w:tcW w:w="4289" w:type="pct"/>
          </w:tcPr>
          <w:p w:rsidR="00C95875" w:rsidRPr="002A6B7C" w:rsidRDefault="005F2BBF" w:rsidP="001F4153">
            <w:pPr>
              <w:spacing w:after="0" w:line="240" w:lineRule="auto"/>
              <w:rPr>
                <w:rFonts w:ascii="Times New Roman" w:hAnsi="Times New Roman" w:cs="Times New Roman"/>
                <w:b/>
                <w:sz w:val="24"/>
                <w:szCs w:val="24"/>
                <w:lang w:val="en-IN"/>
              </w:rPr>
            </w:pPr>
            <w:r w:rsidRPr="002A6B7C">
              <w:rPr>
                <w:rFonts w:ascii="Times New Roman" w:hAnsi="Times New Roman" w:cs="Times New Roman"/>
                <w:b/>
                <w:sz w:val="24"/>
                <w:szCs w:val="24"/>
                <w:lang w:val="en-IN"/>
              </w:rPr>
              <w:t>Chemical control of fruit borer in ber</w:t>
            </w:r>
          </w:p>
          <w:p w:rsidR="005F2BBF" w:rsidRPr="002A6B7C" w:rsidRDefault="005F2BBF" w:rsidP="001F4153">
            <w:pPr>
              <w:pStyle w:val="Default"/>
              <w:jc w:val="both"/>
              <w:rPr>
                <w:color w:val="auto"/>
              </w:rPr>
            </w:pPr>
            <w:r w:rsidRPr="002A6B7C">
              <w:rPr>
                <w:color w:val="auto"/>
              </w:rPr>
              <w:t xml:space="preserve">Three sprays of profenophos 50 EC 0.05 % (10 ml/10 </w:t>
            </w:r>
            <w:r w:rsidR="007C38C4" w:rsidRPr="002A6B7C">
              <w:rPr>
                <w:color w:val="auto"/>
              </w:rPr>
              <w:t>litre</w:t>
            </w:r>
            <w:r w:rsidRPr="002A6B7C">
              <w:rPr>
                <w:color w:val="auto"/>
              </w:rPr>
              <w:t xml:space="preserve"> water) or Azadirachtin–3000 ppm, 25 ml/10 lit</w:t>
            </w:r>
            <w:r w:rsidR="007C38C4" w:rsidRPr="002A6B7C">
              <w:rPr>
                <w:color w:val="auto"/>
              </w:rPr>
              <w:t xml:space="preserve">re </w:t>
            </w:r>
            <w:r w:rsidRPr="002A6B7C">
              <w:rPr>
                <w:color w:val="auto"/>
              </w:rPr>
              <w:t>water or NS</w:t>
            </w:r>
            <w:r w:rsidR="00AD6B24" w:rsidRPr="002A6B7C">
              <w:rPr>
                <w:color w:val="auto"/>
              </w:rPr>
              <w:t xml:space="preserve">KE 5 % (Neem Seed Kernel powder </w:t>
            </w:r>
            <w:r w:rsidRPr="002A6B7C">
              <w:rPr>
                <w:color w:val="auto"/>
              </w:rPr>
              <w:t>500</w:t>
            </w:r>
            <w:r w:rsidR="00AD6B24" w:rsidRPr="002A6B7C">
              <w:rPr>
                <w:color w:val="auto"/>
              </w:rPr>
              <w:t xml:space="preserve"> g/</w:t>
            </w:r>
            <w:r w:rsidRPr="002A6B7C">
              <w:rPr>
                <w:color w:val="auto"/>
              </w:rPr>
              <w:t xml:space="preserve">10 </w:t>
            </w:r>
            <w:r w:rsidR="007C38C4" w:rsidRPr="002A6B7C">
              <w:rPr>
                <w:color w:val="auto"/>
              </w:rPr>
              <w:t>litre</w:t>
            </w:r>
            <w:r w:rsidRPr="002A6B7C">
              <w:rPr>
                <w:color w:val="auto"/>
              </w:rPr>
              <w:t xml:space="preserve"> water) at 15 days interval, starting from pea size of ber found effective for control of fruit borer in ber crop. The PHI for profenophos 50 EC 0.05 % is 27 days. </w:t>
            </w:r>
          </w:p>
          <w:p w:rsidR="00C95875" w:rsidRPr="002A6B7C" w:rsidRDefault="003760CE" w:rsidP="001F4153">
            <w:pPr>
              <w:spacing w:after="0" w:line="240" w:lineRule="auto"/>
              <w:jc w:val="right"/>
              <w:rPr>
                <w:rFonts w:ascii="Times New Roman" w:hAnsi="Times New Roman" w:cs="Times New Roman"/>
                <w:b/>
                <w:bCs/>
                <w:sz w:val="24"/>
                <w:szCs w:val="24"/>
                <w:lang w:val="en-IN"/>
              </w:rPr>
            </w:pPr>
            <w:r w:rsidRPr="002A6B7C">
              <w:rPr>
                <w:rFonts w:ascii="Times New Roman" w:hAnsi="Times New Roman" w:cs="Times New Roman"/>
                <w:bCs/>
                <w:sz w:val="24"/>
                <w:szCs w:val="24"/>
                <w:lang w:val="en-IN"/>
              </w:rPr>
              <w:t xml:space="preserve"> </w:t>
            </w:r>
            <w:r w:rsidR="005F2BBF" w:rsidRPr="002A6B7C">
              <w:rPr>
                <w:rFonts w:ascii="Times New Roman" w:hAnsi="Times New Roman" w:cs="Times New Roman"/>
                <w:bCs/>
                <w:sz w:val="24"/>
                <w:szCs w:val="24"/>
                <w:lang w:val="en-IN"/>
              </w:rPr>
              <w:t>(</w:t>
            </w:r>
            <w:r w:rsidR="005F2BBF" w:rsidRPr="002A6B7C">
              <w:rPr>
                <w:rFonts w:ascii="Times New Roman" w:hAnsi="Times New Roman" w:cs="Times New Roman"/>
                <w:b/>
                <w:sz w:val="24"/>
                <w:szCs w:val="24"/>
                <w:lang w:val="en-IN"/>
              </w:rPr>
              <w:t xml:space="preserve">Action : </w:t>
            </w:r>
            <w:r w:rsidR="005F2BBF" w:rsidRPr="002A6B7C">
              <w:rPr>
                <w:rFonts w:ascii="Times New Roman" w:hAnsi="Times New Roman" w:cs="Times New Roman"/>
                <w:bCs/>
                <w:sz w:val="24"/>
                <w:szCs w:val="24"/>
                <w:lang w:val="en-IN"/>
              </w:rPr>
              <w:t>Ass</w:t>
            </w:r>
            <w:r w:rsidR="00F76472" w:rsidRPr="002A6B7C">
              <w:rPr>
                <w:rFonts w:ascii="Times New Roman" w:hAnsi="Times New Roman" w:cs="Times New Roman"/>
                <w:bCs/>
                <w:sz w:val="24"/>
                <w:szCs w:val="24"/>
                <w:lang w:val="en-IN"/>
              </w:rPr>
              <w:t>o</w:t>
            </w:r>
            <w:r w:rsidR="005F2BBF" w:rsidRPr="002A6B7C">
              <w:rPr>
                <w:rFonts w:ascii="Times New Roman" w:hAnsi="Times New Roman" w:cs="Times New Roman"/>
                <w:bCs/>
                <w:sz w:val="24"/>
                <w:szCs w:val="24"/>
                <w:lang w:val="en-IN"/>
              </w:rPr>
              <w:t xml:space="preserve">. Res. Sci. (Ento), </w:t>
            </w:r>
            <w:r w:rsidR="002C77DB" w:rsidRPr="002A6B7C">
              <w:rPr>
                <w:rFonts w:ascii="Times New Roman" w:hAnsi="Times New Roman" w:cs="Times New Roman"/>
                <w:bCs/>
                <w:sz w:val="24"/>
                <w:szCs w:val="24"/>
                <w:lang w:val="en-IN"/>
              </w:rPr>
              <w:t>AFRS</w:t>
            </w:r>
            <w:r w:rsidR="005F2BBF" w:rsidRPr="002A6B7C">
              <w:rPr>
                <w:rFonts w:ascii="Times New Roman" w:hAnsi="Times New Roman" w:cs="Times New Roman"/>
                <w:bCs/>
                <w:sz w:val="24"/>
                <w:szCs w:val="24"/>
                <w:lang w:val="en-IN"/>
              </w:rPr>
              <w:t>,  SDAU, Sardarkrushinagar)</w:t>
            </w:r>
          </w:p>
        </w:tc>
      </w:tr>
      <w:tr w:rsidR="00C95875" w:rsidRPr="002A6B7C" w:rsidTr="001F4153">
        <w:tc>
          <w:tcPr>
            <w:tcW w:w="711" w:type="pct"/>
            <w:gridSpan w:val="2"/>
          </w:tcPr>
          <w:p w:rsidR="00C95875"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C95875"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81</w:t>
            </w:r>
          </w:p>
        </w:tc>
        <w:tc>
          <w:tcPr>
            <w:tcW w:w="4289" w:type="pct"/>
          </w:tcPr>
          <w:p w:rsidR="00007B48" w:rsidRPr="002A6B7C" w:rsidRDefault="00007B48"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b/>
                <w:sz w:val="24"/>
                <w:szCs w:val="24"/>
                <w:lang w:val="en-IN"/>
              </w:rPr>
              <w:t>Management of seed wasp</w:t>
            </w:r>
            <w:r w:rsidRPr="002A6B7C">
              <w:rPr>
                <w:rFonts w:ascii="Times New Roman" w:hAnsi="Times New Roman" w:cs="Times New Roman"/>
                <w:b/>
                <w:caps/>
                <w:sz w:val="24"/>
                <w:szCs w:val="24"/>
                <w:lang w:val="en-IN"/>
              </w:rPr>
              <w:t xml:space="preserve">, </w:t>
            </w:r>
            <w:r w:rsidRPr="002A6B7C">
              <w:rPr>
                <w:rFonts w:ascii="Times New Roman" w:hAnsi="Times New Roman" w:cs="Times New Roman"/>
                <w:b/>
                <w:sz w:val="24"/>
                <w:szCs w:val="24"/>
                <w:lang w:val="en-IN"/>
              </w:rPr>
              <w:t>S</w:t>
            </w:r>
            <w:r w:rsidRPr="002A6B7C">
              <w:rPr>
                <w:rFonts w:ascii="Times New Roman" w:hAnsi="Times New Roman" w:cs="Times New Roman"/>
                <w:b/>
                <w:i/>
                <w:sz w:val="24"/>
                <w:szCs w:val="24"/>
                <w:lang w:val="en-IN"/>
              </w:rPr>
              <w:t xml:space="preserve">ystole albipennis  </w:t>
            </w:r>
            <w:r w:rsidR="00AF35A2" w:rsidRPr="002A6B7C">
              <w:rPr>
                <w:rFonts w:ascii="Times New Roman" w:hAnsi="Times New Roman" w:cs="Times New Roman"/>
                <w:b/>
                <w:sz w:val="24"/>
                <w:szCs w:val="24"/>
                <w:lang w:val="en-IN"/>
              </w:rPr>
              <w:t>Walker infesting</w:t>
            </w:r>
            <w:r w:rsidR="00FE10AD" w:rsidRPr="002A6B7C">
              <w:rPr>
                <w:rFonts w:ascii="Times New Roman" w:hAnsi="Times New Roman" w:cs="Times New Roman"/>
                <w:b/>
                <w:sz w:val="24"/>
                <w:szCs w:val="24"/>
                <w:lang w:val="en-IN"/>
              </w:rPr>
              <w:t> </w:t>
            </w:r>
            <w:r w:rsidRPr="002A6B7C">
              <w:rPr>
                <w:rFonts w:ascii="Times New Roman" w:hAnsi="Times New Roman" w:cs="Times New Roman"/>
                <w:b/>
                <w:sz w:val="24"/>
                <w:szCs w:val="24"/>
                <w:lang w:val="en-IN"/>
              </w:rPr>
              <w:t>fennel</w:t>
            </w:r>
          </w:p>
          <w:p w:rsidR="00007B48" w:rsidRPr="002A6B7C" w:rsidRDefault="00007B48" w:rsidP="001F4153">
            <w:pPr>
              <w:spacing w:after="0" w:line="240" w:lineRule="auto"/>
              <w:jc w:val="both"/>
              <w:rPr>
                <w:rFonts w:ascii="Times New Roman" w:hAnsi="Times New Roman" w:cs="Times New Roman"/>
                <w:bCs/>
                <w:sz w:val="24"/>
                <w:szCs w:val="24"/>
                <w:lang w:val="en-IN"/>
              </w:rPr>
            </w:pPr>
            <w:r w:rsidRPr="002A6B7C">
              <w:rPr>
                <w:rFonts w:ascii="Times New Roman" w:hAnsi="Times New Roman" w:cs="Times New Roman"/>
                <w:bCs/>
                <w:sz w:val="24"/>
                <w:szCs w:val="24"/>
                <w:lang w:val="en-IN"/>
              </w:rPr>
              <w:t>Two sprays of thiamethoxam 25</w:t>
            </w:r>
            <w:r w:rsidR="00AF35A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WG, 0.0084%, 3.36 g/10</w:t>
            </w:r>
            <w:r w:rsidR="00AF35A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litre water; 42</w:t>
            </w:r>
            <w:r w:rsidR="00506E48"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g a.i./ha or acetamiprid 20</w:t>
            </w:r>
            <w:r w:rsidR="00AF35A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SP, 0.004%, 2</w:t>
            </w:r>
            <w:r w:rsidR="00AF35A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g/10 l</w:t>
            </w:r>
            <w:r w:rsidR="00AF35A2" w:rsidRPr="002A6B7C">
              <w:rPr>
                <w:rFonts w:ascii="Times New Roman" w:hAnsi="Times New Roman" w:cs="Times New Roman"/>
                <w:bCs/>
                <w:sz w:val="24"/>
                <w:szCs w:val="24"/>
                <w:lang w:val="en-IN"/>
              </w:rPr>
              <w:t>itre</w:t>
            </w:r>
            <w:r w:rsidRPr="002A6B7C">
              <w:rPr>
                <w:rFonts w:ascii="Times New Roman" w:hAnsi="Times New Roman" w:cs="Times New Roman"/>
                <w:bCs/>
                <w:sz w:val="24"/>
                <w:szCs w:val="24"/>
                <w:lang w:val="en-IN"/>
              </w:rPr>
              <w:t xml:space="preserve"> water; 20</w:t>
            </w:r>
            <w:r w:rsidR="00AF35A2" w:rsidRPr="002A6B7C">
              <w:rPr>
                <w:rFonts w:ascii="Times New Roman" w:hAnsi="Times New Roman" w:cs="Times New Roman"/>
                <w:bCs/>
                <w:sz w:val="24"/>
                <w:szCs w:val="24"/>
                <w:lang w:val="en-IN"/>
              </w:rPr>
              <w:t xml:space="preserve"> </w:t>
            </w:r>
            <w:r w:rsidRPr="002A6B7C">
              <w:rPr>
                <w:rFonts w:ascii="Times New Roman" w:hAnsi="Times New Roman" w:cs="Times New Roman"/>
                <w:bCs/>
                <w:sz w:val="24"/>
                <w:szCs w:val="24"/>
                <w:lang w:val="en-IN"/>
              </w:rPr>
              <w:t xml:space="preserve">g a.i./ha found effective for management of seed wasp, </w:t>
            </w:r>
            <w:r w:rsidRPr="002A6B7C">
              <w:rPr>
                <w:rFonts w:ascii="Times New Roman" w:hAnsi="Times New Roman" w:cs="Times New Roman"/>
                <w:bCs/>
                <w:i/>
                <w:iCs/>
                <w:sz w:val="24"/>
                <w:szCs w:val="24"/>
                <w:lang w:val="en-IN"/>
              </w:rPr>
              <w:t xml:space="preserve">Systole albipennis </w:t>
            </w:r>
            <w:r w:rsidRPr="002A6B7C">
              <w:rPr>
                <w:rFonts w:ascii="Times New Roman" w:hAnsi="Times New Roman" w:cs="Times New Roman"/>
                <w:bCs/>
                <w:sz w:val="24"/>
                <w:szCs w:val="24"/>
                <w:lang w:val="en-IN"/>
              </w:rPr>
              <w:t>Walker of fennel. First foliar spray should be made at appearance of seed wasp damage and second spray at 10 days after first spray. The PHI of both the insecticides is 66 days.</w:t>
            </w:r>
          </w:p>
          <w:p w:rsidR="007C6EA6" w:rsidRPr="002A6B7C" w:rsidRDefault="003760CE" w:rsidP="001F4153">
            <w:pPr>
              <w:spacing w:after="0" w:line="240" w:lineRule="auto"/>
              <w:jc w:val="right"/>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 </w:t>
            </w:r>
            <w:r w:rsidR="00007B48" w:rsidRPr="002A6B7C">
              <w:rPr>
                <w:rFonts w:ascii="Times New Roman" w:hAnsi="Times New Roman" w:cs="Times New Roman"/>
                <w:bCs/>
                <w:sz w:val="24"/>
                <w:szCs w:val="24"/>
                <w:lang w:val="en-IN"/>
              </w:rPr>
              <w:t>(</w:t>
            </w:r>
            <w:r w:rsidR="00007B48" w:rsidRPr="002A6B7C">
              <w:rPr>
                <w:rFonts w:ascii="Times New Roman" w:hAnsi="Times New Roman" w:cs="Times New Roman"/>
                <w:b/>
                <w:sz w:val="24"/>
                <w:szCs w:val="24"/>
                <w:lang w:val="en-IN"/>
              </w:rPr>
              <w:t xml:space="preserve">Action : </w:t>
            </w:r>
            <w:r w:rsidR="00007B48" w:rsidRPr="002A6B7C">
              <w:rPr>
                <w:rFonts w:ascii="Times New Roman" w:hAnsi="Times New Roman" w:cs="Times New Roman"/>
                <w:bCs/>
                <w:sz w:val="24"/>
                <w:szCs w:val="24"/>
                <w:lang w:val="en-IN"/>
              </w:rPr>
              <w:t xml:space="preserve">Asso. Res. Sci.(Ento), </w:t>
            </w:r>
            <w:r w:rsidR="005C6D45" w:rsidRPr="002A6B7C">
              <w:rPr>
                <w:rFonts w:ascii="Times New Roman" w:hAnsi="Times New Roman" w:cs="Times New Roman"/>
                <w:bCs/>
                <w:sz w:val="24"/>
                <w:szCs w:val="24"/>
                <w:lang w:val="en-IN"/>
              </w:rPr>
              <w:t>CRSS</w:t>
            </w:r>
            <w:r w:rsidR="00007B48" w:rsidRPr="002A6B7C">
              <w:rPr>
                <w:rFonts w:ascii="Times New Roman" w:hAnsi="Times New Roman" w:cs="Times New Roman"/>
                <w:bCs/>
                <w:sz w:val="24"/>
                <w:szCs w:val="24"/>
                <w:lang w:val="en-IN"/>
              </w:rPr>
              <w:t>, SDAU, Jagudan)</w:t>
            </w:r>
          </w:p>
        </w:tc>
      </w:tr>
      <w:tr w:rsidR="00C95875" w:rsidRPr="002A6B7C" w:rsidTr="001F4153">
        <w:tc>
          <w:tcPr>
            <w:tcW w:w="711" w:type="pct"/>
            <w:gridSpan w:val="2"/>
          </w:tcPr>
          <w:p w:rsidR="00C95875"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C95875"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82</w:t>
            </w:r>
          </w:p>
        </w:tc>
        <w:tc>
          <w:tcPr>
            <w:tcW w:w="4289" w:type="pct"/>
          </w:tcPr>
          <w:p w:rsidR="00C95875" w:rsidRPr="002A6B7C" w:rsidRDefault="00E430CA" w:rsidP="001F4153">
            <w:pPr>
              <w:spacing w:after="0" w:line="240" w:lineRule="auto"/>
              <w:rPr>
                <w:rFonts w:ascii="Times New Roman" w:hAnsi="Times New Roman" w:cs="Times New Roman"/>
                <w:b/>
                <w:sz w:val="24"/>
                <w:szCs w:val="24"/>
                <w:lang w:val="en-IN"/>
              </w:rPr>
            </w:pPr>
            <w:r w:rsidRPr="002A6B7C">
              <w:rPr>
                <w:rFonts w:ascii="Times New Roman" w:hAnsi="Times New Roman" w:cs="Times New Roman"/>
                <w:b/>
                <w:bCs/>
                <w:sz w:val="24"/>
                <w:szCs w:val="24"/>
                <w:lang w:val="en-IN"/>
              </w:rPr>
              <w:t>I</w:t>
            </w:r>
            <w:r w:rsidR="00086215" w:rsidRPr="002A6B7C">
              <w:rPr>
                <w:rFonts w:ascii="Times New Roman" w:hAnsi="Times New Roman" w:cs="Times New Roman"/>
                <w:b/>
                <w:sz w:val="24"/>
                <w:szCs w:val="24"/>
                <w:lang w:val="en-IN"/>
              </w:rPr>
              <w:t xml:space="preserve">nsecticidal seed treatment against maize stem borer   </w:t>
            </w:r>
          </w:p>
          <w:p w:rsidR="00086215" w:rsidRPr="002A6B7C" w:rsidRDefault="00086215" w:rsidP="001F4153">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To minimize the damage of stem borer in mai</w:t>
            </w:r>
            <w:r w:rsidR="00FE10AD" w:rsidRPr="002A6B7C">
              <w:rPr>
                <w:rFonts w:ascii="Times New Roman" w:hAnsi="Times New Roman" w:cs="Times New Roman"/>
                <w:sz w:val="24"/>
                <w:szCs w:val="24"/>
                <w:lang w:val="en-IN"/>
              </w:rPr>
              <w:t xml:space="preserve">ze apply seed treatment before </w:t>
            </w:r>
            <w:r w:rsidRPr="002A6B7C">
              <w:rPr>
                <w:rFonts w:ascii="Times New Roman" w:hAnsi="Times New Roman" w:cs="Times New Roman"/>
                <w:sz w:val="24"/>
                <w:szCs w:val="24"/>
                <w:lang w:val="en-IN"/>
              </w:rPr>
              <w:t>sowing with imidacloprid 70 WS, 5 g or clothianidin 50 WDG, 2</w:t>
            </w:r>
            <w:r w:rsidR="00380D35"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g per kg seeds by preparing slurry with 50 ml water.</w:t>
            </w:r>
          </w:p>
          <w:p w:rsidR="00C95875" w:rsidRPr="002A6B7C" w:rsidRDefault="003760CE" w:rsidP="001F4153">
            <w:pPr>
              <w:spacing w:after="0" w:line="240" w:lineRule="auto"/>
              <w:jc w:val="right"/>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 </w:t>
            </w:r>
            <w:r w:rsidR="00086215" w:rsidRPr="002A6B7C">
              <w:rPr>
                <w:rFonts w:ascii="Times New Roman" w:hAnsi="Times New Roman" w:cs="Times New Roman"/>
                <w:bCs/>
                <w:sz w:val="24"/>
                <w:szCs w:val="24"/>
                <w:lang w:val="en-IN"/>
              </w:rPr>
              <w:t>(</w:t>
            </w:r>
            <w:r w:rsidR="00086215" w:rsidRPr="002A6B7C">
              <w:rPr>
                <w:rFonts w:ascii="Times New Roman" w:hAnsi="Times New Roman" w:cs="Times New Roman"/>
                <w:b/>
                <w:sz w:val="21"/>
                <w:szCs w:val="21"/>
                <w:lang w:val="en-IN"/>
              </w:rPr>
              <w:t>Action :</w:t>
            </w:r>
            <w:r w:rsidR="00086215" w:rsidRPr="002A6B7C">
              <w:rPr>
                <w:rFonts w:ascii="Times New Roman" w:hAnsi="Times New Roman" w:cs="Times New Roman"/>
                <w:bCs/>
                <w:sz w:val="21"/>
                <w:szCs w:val="21"/>
                <w:lang w:val="en-IN"/>
              </w:rPr>
              <w:t xml:space="preserve"> SMS (Ento.), KVK, </w:t>
            </w:r>
            <w:r w:rsidR="00792FA4" w:rsidRPr="002A6B7C">
              <w:rPr>
                <w:rFonts w:ascii="Times New Roman" w:hAnsi="Times New Roman" w:cs="Times New Roman"/>
                <w:bCs/>
                <w:sz w:val="21"/>
                <w:szCs w:val="21"/>
                <w:lang w:val="en-IN"/>
              </w:rPr>
              <w:t>Khedbrahma</w:t>
            </w:r>
            <w:r w:rsidR="00086215" w:rsidRPr="002A6B7C">
              <w:rPr>
                <w:rFonts w:ascii="Times New Roman" w:hAnsi="Times New Roman" w:cs="Times New Roman"/>
                <w:bCs/>
                <w:sz w:val="21"/>
                <w:szCs w:val="21"/>
                <w:lang w:val="en-IN"/>
              </w:rPr>
              <w:t xml:space="preserve"> and </w:t>
            </w:r>
            <w:r w:rsidR="00792FA4" w:rsidRPr="002A6B7C">
              <w:rPr>
                <w:rFonts w:ascii="Times New Roman" w:hAnsi="Times New Roman" w:cs="Times New Roman"/>
                <w:bCs/>
                <w:sz w:val="21"/>
                <w:szCs w:val="21"/>
                <w:lang w:val="en-IN"/>
              </w:rPr>
              <w:t>Asst.</w:t>
            </w:r>
            <w:r w:rsidR="00086215" w:rsidRPr="002A6B7C">
              <w:rPr>
                <w:rFonts w:ascii="Times New Roman" w:hAnsi="Times New Roman" w:cs="Times New Roman"/>
                <w:bCs/>
                <w:sz w:val="21"/>
                <w:szCs w:val="21"/>
                <w:lang w:val="en-IN"/>
              </w:rPr>
              <w:t xml:space="preserve"> Res. Sci. ARS, SDAU, Bhiloda)</w:t>
            </w:r>
            <w:r w:rsidR="00086215" w:rsidRPr="002A6B7C">
              <w:rPr>
                <w:rFonts w:ascii="Times New Roman" w:hAnsi="Times New Roman" w:cs="Times New Roman"/>
                <w:bCs/>
                <w:sz w:val="20"/>
                <w:szCs w:val="20"/>
                <w:lang w:val="en-IN"/>
              </w:rPr>
              <w:t xml:space="preserve">                </w:t>
            </w:r>
          </w:p>
        </w:tc>
      </w:tr>
      <w:tr w:rsidR="00D22CB3" w:rsidRPr="002A6B7C" w:rsidTr="001F4153">
        <w:tc>
          <w:tcPr>
            <w:tcW w:w="5000" w:type="pct"/>
            <w:gridSpan w:val="3"/>
          </w:tcPr>
          <w:p w:rsidR="00D22CB3" w:rsidRPr="002A6B7C" w:rsidRDefault="00D22CB3"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lastRenderedPageBreak/>
              <w:t>PLANT  PATHOLOGY</w:t>
            </w:r>
          </w:p>
        </w:tc>
      </w:tr>
      <w:tr w:rsidR="00C95875" w:rsidRPr="002A6B7C" w:rsidTr="001F4153">
        <w:tc>
          <w:tcPr>
            <w:tcW w:w="711" w:type="pct"/>
            <w:gridSpan w:val="2"/>
          </w:tcPr>
          <w:p w:rsidR="00C95875"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C95875"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83</w:t>
            </w:r>
          </w:p>
        </w:tc>
        <w:tc>
          <w:tcPr>
            <w:tcW w:w="4289" w:type="pct"/>
          </w:tcPr>
          <w:p w:rsidR="00C95875" w:rsidRPr="002A6B7C" w:rsidRDefault="00086215"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sz w:val="24"/>
                <w:szCs w:val="24"/>
                <w:lang w:val="en-IN"/>
              </w:rPr>
              <w:t>Effect of seed dresser/s for the management of root rot of moth bean</w:t>
            </w:r>
          </w:p>
          <w:p w:rsidR="00C95875" w:rsidRPr="002A6B7C" w:rsidRDefault="00086215"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sz w:val="24"/>
                <w:szCs w:val="24"/>
                <w:lang w:val="en-IN"/>
              </w:rPr>
              <w:t>Seed treatment of moth bean with fungicide carboxin 37.5</w:t>
            </w:r>
            <w:r w:rsidR="00B2655F"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 xml:space="preserve"> + thiram 37.5</w:t>
            </w:r>
            <w:r w:rsidR="00B2655F" w:rsidRPr="002A6B7C">
              <w:rPr>
                <w:rFonts w:ascii="Times New Roman" w:hAnsi="Times New Roman" w:cs="Times New Roman"/>
                <w:sz w:val="24"/>
                <w:szCs w:val="24"/>
                <w:lang w:val="en-IN"/>
              </w:rPr>
              <w:t>%</w:t>
            </w:r>
            <w:r w:rsidR="00971C65" w:rsidRPr="002A6B7C">
              <w:rPr>
                <w:rFonts w:ascii="Times New Roman" w:hAnsi="Times New Roman" w:cs="Times New Roman"/>
                <w:sz w:val="24"/>
                <w:szCs w:val="24"/>
                <w:lang w:val="en-IN"/>
              </w:rPr>
              <w:t xml:space="preserve"> </w:t>
            </w:r>
            <w:r w:rsidR="00B2655F" w:rsidRPr="002A6B7C">
              <w:rPr>
                <w:rFonts w:ascii="Times New Roman" w:hAnsi="Times New Roman" w:cs="Times New Roman"/>
                <w:sz w:val="24"/>
                <w:szCs w:val="24"/>
                <w:lang w:val="en-IN"/>
              </w:rPr>
              <w:t>- 75</w:t>
            </w:r>
            <w:r w:rsidRPr="002A6B7C">
              <w:rPr>
                <w:rFonts w:ascii="Times New Roman" w:hAnsi="Times New Roman" w:cs="Times New Roman"/>
                <w:sz w:val="24"/>
                <w:szCs w:val="24"/>
                <w:lang w:val="en-IN"/>
              </w:rPr>
              <w:t xml:space="preserve"> WS, 3 g/kg or captan 50 WP, 2 g/kg found effective for the management of root rot.</w:t>
            </w:r>
          </w:p>
          <w:p w:rsidR="00C95875" w:rsidRPr="002A6B7C" w:rsidRDefault="003760CE" w:rsidP="001F4153">
            <w:pPr>
              <w:spacing w:after="0" w:line="240" w:lineRule="auto"/>
              <w:jc w:val="right"/>
              <w:rPr>
                <w:rFonts w:ascii="Times New Roman" w:hAnsi="Times New Roman" w:cs="Times New Roman"/>
                <w:bCs/>
                <w:sz w:val="24"/>
                <w:szCs w:val="24"/>
                <w:lang w:val="en-IN"/>
              </w:rPr>
            </w:pPr>
            <w:r w:rsidRPr="002A6B7C">
              <w:rPr>
                <w:rFonts w:ascii="Times New Roman" w:hAnsi="Times New Roman" w:cs="Times New Roman"/>
                <w:b/>
                <w:sz w:val="24"/>
                <w:szCs w:val="24"/>
                <w:lang w:val="en-IN"/>
              </w:rPr>
              <w:t xml:space="preserve"> </w:t>
            </w:r>
            <w:r w:rsidR="00086215" w:rsidRPr="002A6B7C">
              <w:rPr>
                <w:rFonts w:ascii="Times New Roman" w:hAnsi="Times New Roman" w:cs="Times New Roman"/>
                <w:b/>
                <w:sz w:val="24"/>
                <w:szCs w:val="24"/>
                <w:lang w:val="en-IN"/>
              </w:rPr>
              <w:t>(Action :</w:t>
            </w:r>
            <w:r w:rsidR="00086215" w:rsidRPr="002A6B7C">
              <w:rPr>
                <w:rFonts w:ascii="Times New Roman" w:hAnsi="Times New Roman" w:cs="Times New Roman"/>
                <w:bCs/>
                <w:sz w:val="24"/>
                <w:szCs w:val="24"/>
                <w:lang w:val="en-IN"/>
              </w:rPr>
              <w:t xml:space="preserve"> Asstt. Res. Sci. (Path), </w:t>
            </w:r>
            <w:r w:rsidR="00971C65" w:rsidRPr="002A6B7C">
              <w:rPr>
                <w:rFonts w:ascii="Times New Roman" w:hAnsi="Times New Roman" w:cs="Times New Roman"/>
                <w:bCs/>
                <w:sz w:val="24"/>
                <w:szCs w:val="24"/>
                <w:lang w:val="en-IN"/>
              </w:rPr>
              <w:t>CERP</w:t>
            </w:r>
            <w:r w:rsidR="00086215" w:rsidRPr="002A6B7C">
              <w:rPr>
                <w:rFonts w:ascii="Times New Roman" w:hAnsi="Times New Roman" w:cs="Times New Roman"/>
                <w:bCs/>
                <w:sz w:val="24"/>
                <w:szCs w:val="24"/>
                <w:lang w:val="en-IN"/>
              </w:rPr>
              <w:t>,  SDAU, SKN)</w:t>
            </w:r>
          </w:p>
        </w:tc>
      </w:tr>
      <w:tr w:rsidR="00C95875" w:rsidRPr="002A6B7C" w:rsidTr="001F4153">
        <w:tc>
          <w:tcPr>
            <w:tcW w:w="711" w:type="pct"/>
            <w:gridSpan w:val="2"/>
          </w:tcPr>
          <w:p w:rsidR="00C95875" w:rsidRPr="002A6B7C" w:rsidRDefault="009D515E"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bCs/>
                <w:sz w:val="24"/>
                <w:szCs w:val="24"/>
                <w:lang w:val="en-IN"/>
              </w:rPr>
              <w:t>11.3.1</w:t>
            </w:r>
            <w:r w:rsidR="00C95875" w:rsidRPr="002A6B7C">
              <w:rPr>
                <w:rFonts w:ascii="Times New Roman" w:hAnsi="Times New Roman" w:cs="Times New Roman"/>
                <w:b/>
                <w:bCs/>
                <w:sz w:val="24"/>
                <w:szCs w:val="24"/>
                <w:lang w:val="en-IN"/>
              </w:rPr>
              <w:t>.</w:t>
            </w:r>
            <w:r w:rsidR="00E546BF" w:rsidRPr="002A6B7C">
              <w:rPr>
                <w:rFonts w:ascii="Times New Roman" w:hAnsi="Times New Roman" w:cs="Times New Roman"/>
                <w:b/>
                <w:bCs/>
                <w:sz w:val="24"/>
                <w:szCs w:val="24"/>
                <w:lang w:val="en-IN"/>
              </w:rPr>
              <w:t>84</w:t>
            </w:r>
          </w:p>
        </w:tc>
        <w:tc>
          <w:tcPr>
            <w:tcW w:w="4289" w:type="pct"/>
          </w:tcPr>
          <w:p w:rsidR="00C95875" w:rsidRPr="002A6B7C" w:rsidRDefault="00086215" w:rsidP="001F4153">
            <w:pPr>
              <w:spacing w:after="0" w:line="240" w:lineRule="auto"/>
              <w:rPr>
                <w:rFonts w:ascii="Times New Roman" w:hAnsi="Times New Roman" w:cs="Times New Roman"/>
                <w:b/>
                <w:bCs/>
                <w:sz w:val="24"/>
                <w:szCs w:val="24"/>
                <w:lang w:val="en-IN"/>
              </w:rPr>
            </w:pPr>
            <w:r w:rsidRPr="002A6B7C">
              <w:rPr>
                <w:rFonts w:ascii="Times New Roman" w:hAnsi="Times New Roman" w:cs="Times New Roman"/>
                <w:b/>
                <w:sz w:val="24"/>
                <w:szCs w:val="24"/>
                <w:lang w:val="en-IN"/>
              </w:rPr>
              <w:t>Biological control of powdery mildew of ber</w:t>
            </w:r>
            <w:r w:rsidRPr="002A6B7C">
              <w:rPr>
                <w:rFonts w:ascii="Times New Roman" w:hAnsi="Times New Roman" w:cs="Times New Roman"/>
                <w:sz w:val="24"/>
                <w:szCs w:val="24"/>
                <w:lang w:val="en-IN"/>
              </w:rPr>
              <w:t xml:space="preserve">   </w:t>
            </w:r>
          </w:p>
          <w:p w:rsidR="00C95875" w:rsidRPr="002A6B7C" w:rsidRDefault="00086215" w:rsidP="001F4153">
            <w:pPr>
              <w:spacing w:after="0" w:line="240" w:lineRule="auto"/>
              <w:jc w:val="both"/>
              <w:rPr>
                <w:rFonts w:ascii="Times New Roman" w:hAnsi="Times New Roman" w:cs="Times New Roman"/>
                <w:b/>
                <w:bCs/>
                <w:sz w:val="24"/>
                <w:szCs w:val="24"/>
                <w:lang w:val="en-IN"/>
              </w:rPr>
            </w:pPr>
            <w:r w:rsidRPr="002A6B7C">
              <w:rPr>
                <w:rFonts w:ascii="Times New Roman" w:hAnsi="Times New Roman" w:cs="Times New Roman"/>
                <w:iCs/>
                <w:sz w:val="24"/>
                <w:szCs w:val="24"/>
                <w:lang w:val="en-IN"/>
              </w:rPr>
              <w:t xml:space="preserve">Three sprays of bioagent </w:t>
            </w:r>
            <w:r w:rsidRPr="002A6B7C">
              <w:rPr>
                <w:rFonts w:ascii="Times New Roman" w:hAnsi="Times New Roman" w:cs="Times New Roman"/>
                <w:i/>
                <w:sz w:val="24"/>
                <w:szCs w:val="24"/>
                <w:lang w:val="en-IN"/>
              </w:rPr>
              <w:t xml:space="preserve">Trichoderma </w:t>
            </w:r>
            <w:r w:rsidRPr="002A6B7C">
              <w:rPr>
                <w:rFonts w:ascii="Times New Roman" w:hAnsi="Times New Roman" w:cs="Times New Roman"/>
                <w:sz w:val="24"/>
                <w:szCs w:val="24"/>
                <w:lang w:val="en-IN"/>
              </w:rPr>
              <w:t>sp.</w:t>
            </w:r>
            <w:r w:rsidR="006E45E1"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CIAH 240 @ 0.5 % (1</w:t>
            </w:r>
            <w:r w:rsidR="006E45E1"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x</w:t>
            </w:r>
            <w:r w:rsidR="006E45E1" w:rsidRPr="002A6B7C">
              <w:rPr>
                <w:rFonts w:ascii="Times New Roman" w:hAnsi="Times New Roman" w:cs="Times New Roman"/>
                <w:sz w:val="24"/>
                <w:szCs w:val="24"/>
                <w:lang w:val="en-IN"/>
              </w:rPr>
              <w:t xml:space="preserve"> </w:t>
            </w:r>
            <w:r w:rsidRPr="002A6B7C">
              <w:rPr>
                <w:rFonts w:ascii="Times New Roman" w:hAnsi="Times New Roman" w:cs="Times New Roman"/>
                <w:sz w:val="24"/>
                <w:szCs w:val="24"/>
                <w:lang w:val="en-IN"/>
              </w:rPr>
              <w:t>10</w:t>
            </w:r>
            <w:r w:rsidRPr="002A6B7C">
              <w:rPr>
                <w:rFonts w:ascii="Times New Roman" w:hAnsi="Times New Roman" w:cs="Times New Roman"/>
                <w:sz w:val="24"/>
                <w:szCs w:val="24"/>
                <w:vertAlign w:val="superscript"/>
                <w:lang w:val="en-IN"/>
              </w:rPr>
              <w:t>8</w:t>
            </w:r>
            <w:r w:rsidR="006E45E1" w:rsidRPr="002A6B7C">
              <w:rPr>
                <w:rFonts w:ascii="Times New Roman" w:hAnsi="Times New Roman" w:cs="Times New Roman"/>
                <w:iCs/>
                <w:sz w:val="24"/>
                <w:szCs w:val="24"/>
                <w:lang w:val="en-IN"/>
              </w:rPr>
              <w:t xml:space="preserve"> cfu/ml</w:t>
            </w:r>
            <w:r w:rsidRPr="002A6B7C">
              <w:rPr>
                <w:rFonts w:ascii="Times New Roman" w:hAnsi="Times New Roman" w:cs="Times New Roman"/>
                <w:iCs/>
                <w:sz w:val="24"/>
                <w:szCs w:val="24"/>
                <w:lang w:val="en-IN"/>
              </w:rPr>
              <w:t xml:space="preserve">) at 15 days interval  starting from the initiation of the powdery mildew disease in ber </w:t>
            </w:r>
            <w:r w:rsidRPr="002A6B7C">
              <w:rPr>
                <w:rFonts w:ascii="Times New Roman" w:hAnsi="Times New Roman" w:cs="Times New Roman"/>
                <w:i/>
                <w:sz w:val="24"/>
                <w:szCs w:val="24"/>
                <w:lang w:val="en-IN"/>
              </w:rPr>
              <w:t>i.e</w:t>
            </w:r>
            <w:r w:rsidRPr="002A6B7C">
              <w:rPr>
                <w:rFonts w:ascii="Times New Roman" w:hAnsi="Times New Roman" w:cs="Times New Roman"/>
                <w:iCs/>
                <w:sz w:val="24"/>
                <w:szCs w:val="24"/>
                <w:lang w:val="en-IN"/>
              </w:rPr>
              <w:t>. last week of September to first week of October</w:t>
            </w:r>
            <w:r w:rsidRPr="002A6B7C">
              <w:rPr>
                <w:rFonts w:ascii="Times New Roman" w:hAnsi="Times New Roman" w:cs="Times New Roman"/>
                <w:sz w:val="24"/>
                <w:szCs w:val="24"/>
                <w:lang w:val="en-IN"/>
              </w:rPr>
              <w:t xml:space="preserve"> was found effective for the control of powdery mildew in ber.    </w:t>
            </w:r>
          </w:p>
          <w:p w:rsidR="00C95875" w:rsidRPr="002A6B7C" w:rsidRDefault="003760CE" w:rsidP="001F4153">
            <w:pPr>
              <w:spacing w:after="0" w:line="240" w:lineRule="auto"/>
              <w:jc w:val="right"/>
              <w:rPr>
                <w:rFonts w:ascii="Times New Roman" w:hAnsi="Times New Roman" w:cs="Times New Roman"/>
                <w:bCs/>
                <w:sz w:val="24"/>
                <w:szCs w:val="24"/>
                <w:lang w:val="en-IN"/>
              </w:rPr>
            </w:pPr>
            <w:r w:rsidRPr="002A6B7C">
              <w:rPr>
                <w:rFonts w:ascii="Times New Roman" w:hAnsi="Times New Roman" w:cs="Times New Roman"/>
                <w:bCs/>
                <w:sz w:val="24"/>
                <w:szCs w:val="24"/>
                <w:lang w:val="en-IN"/>
              </w:rPr>
              <w:t xml:space="preserve"> </w:t>
            </w:r>
            <w:r w:rsidR="00086215" w:rsidRPr="002A6B7C">
              <w:rPr>
                <w:rFonts w:ascii="Times New Roman" w:hAnsi="Times New Roman" w:cs="Times New Roman"/>
                <w:bCs/>
                <w:sz w:val="24"/>
                <w:szCs w:val="24"/>
                <w:lang w:val="en-IN"/>
              </w:rPr>
              <w:t>(</w:t>
            </w:r>
            <w:r w:rsidR="00086215" w:rsidRPr="002A6B7C">
              <w:rPr>
                <w:rFonts w:ascii="Times New Roman" w:hAnsi="Times New Roman" w:cs="Times New Roman"/>
                <w:b/>
                <w:sz w:val="24"/>
                <w:szCs w:val="24"/>
                <w:lang w:val="en-IN"/>
              </w:rPr>
              <w:t>Action :</w:t>
            </w:r>
            <w:r w:rsidR="00086215" w:rsidRPr="002A6B7C">
              <w:rPr>
                <w:rFonts w:ascii="Times New Roman" w:hAnsi="Times New Roman" w:cs="Times New Roman"/>
                <w:bCs/>
                <w:sz w:val="24"/>
                <w:szCs w:val="24"/>
                <w:lang w:val="en-IN"/>
              </w:rPr>
              <w:t xml:space="preserve"> Asstt. Res. Sci.(Path), </w:t>
            </w:r>
            <w:r w:rsidR="004D3D8A" w:rsidRPr="002A6B7C">
              <w:rPr>
                <w:rFonts w:ascii="Times New Roman" w:hAnsi="Times New Roman" w:cs="Times New Roman"/>
                <w:bCs/>
                <w:sz w:val="24"/>
                <w:szCs w:val="24"/>
                <w:lang w:val="en-IN"/>
              </w:rPr>
              <w:t>AFRS</w:t>
            </w:r>
            <w:r w:rsidR="00086215" w:rsidRPr="002A6B7C">
              <w:rPr>
                <w:rFonts w:ascii="Times New Roman" w:hAnsi="Times New Roman" w:cs="Times New Roman"/>
                <w:bCs/>
                <w:sz w:val="24"/>
                <w:szCs w:val="24"/>
                <w:lang w:val="en-IN"/>
              </w:rPr>
              <w:t>,  SDAU, Sardarkrushinagar)</w:t>
            </w:r>
          </w:p>
        </w:tc>
      </w:tr>
    </w:tbl>
    <w:p w:rsidR="00A25727" w:rsidRPr="002A6B7C" w:rsidRDefault="00A25727" w:rsidP="007058CA">
      <w:pPr>
        <w:spacing w:before="240"/>
        <w:rPr>
          <w:rFonts w:ascii="Times New Roman" w:hAnsi="Times New Roman" w:cs="Times New Roman"/>
          <w:sz w:val="24"/>
          <w:szCs w:val="24"/>
          <w:lang w:val="en-IN"/>
        </w:rPr>
        <w:sectPr w:rsidR="00A25727" w:rsidRPr="002A6B7C" w:rsidSect="0014411D">
          <w:footerReference w:type="default" r:id="rId8"/>
          <w:pgSz w:w="12240" w:h="15840"/>
          <w:pgMar w:top="1440" w:right="1440" w:bottom="1440" w:left="2160" w:header="720" w:footer="720" w:gutter="0"/>
          <w:cols w:space="720"/>
          <w:docGrid w:linePitch="360"/>
        </w:sectPr>
      </w:pPr>
    </w:p>
    <w:tbl>
      <w:tblPr>
        <w:tblStyle w:val="TableGrid"/>
        <w:tblW w:w="4989" w:type="pct"/>
        <w:tblInd w:w="28" w:type="dxa"/>
        <w:tblLook w:val="04A0"/>
      </w:tblPr>
      <w:tblGrid>
        <w:gridCol w:w="1389"/>
        <w:gridCol w:w="24"/>
        <w:gridCol w:w="3989"/>
        <w:gridCol w:w="18"/>
        <w:gridCol w:w="60"/>
        <w:gridCol w:w="7667"/>
      </w:tblGrid>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11.3.2</w:t>
            </w:r>
          </w:p>
        </w:tc>
        <w:tc>
          <w:tcPr>
            <w:tcW w:w="4472" w:type="pct"/>
            <w:gridSpan w:val="5"/>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
                <w:bCs/>
                <w:sz w:val="24"/>
                <w:szCs w:val="24"/>
              </w:rPr>
              <w:t>NEW TECHNICAL PROGRAMME</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ANAND AGRICULTURAL UNIVERSITY</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AGRICULTURAL ENTOMOLOGY</w:t>
            </w:r>
          </w:p>
        </w:tc>
      </w:tr>
      <w:tr w:rsidR="00A25727" w:rsidRPr="002A6B7C" w:rsidTr="00BB3FC7">
        <w:tc>
          <w:tcPr>
            <w:tcW w:w="528" w:type="pct"/>
          </w:tcPr>
          <w:p w:rsidR="00A25727" w:rsidRPr="002A6B7C" w:rsidRDefault="00A25727" w:rsidP="009025E1">
            <w:pPr>
              <w:spacing w:after="0" w:line="240" w:lineRule="auto"/>
              <w:jc w:val="center"/>
              <w:rPr>
                <w:rFonts w:ascii="Times New Roman" w:hAnsi="Times New Roman" w:cs="Times New Roman"/>
                <w:b/>
                <w:bCs/>
                <w:sz w:val="24"/>
                <w:szCs w:val="24"/>
              </w:rPr>
            </w:pPr>
            <w:r w:rsidRPr="002A6B7C">
              <w:rPr>
                <w:rFonts w:ascii="Times New Roman" w:hAnsi="Times New Roman" w:cs="Times New Roman"/>
                <w:b/>
                <w:bCs/>
                <w:sz w:val="24"/>
                <w:szCs w:val="24"/>
              </w:rPr>
              <w:t>Sr. No.</w:t>
            </w:r>
          </w:p>
        </w:tc>
        <w:tc>
          <w:tcPr>
            <w:tcW w:w="1556" w:type="pct"/>
            <w:gridSpan w:val="4"/>
          </w:tcPr>
          <w:p w:rsidR="00A25727" w:rsidRPr="002A6B7C" w:rsidRDefault="00A25727" w:rsidP="009025E1">
            <w:pPr>
              <w:spacing w:after="0" w:line="240" w:lineRule="auto"/>
              <w:jc w:val="center"/>
              <w:rPr>
                <w:rFonts w:ascii="Times New Roman" w:hAnsi="Times New Roman" w:cs="Times New Roman"/>
                <w:b/>
                <w:bCs/>
                <w:sz w:val="24"/>
                <w:szCs w:val="24"/>
              </w:rPr>
            </w:pPr>
            <w:r w:rsidRPr="002A6B7C">
              <w:rPr>
                <w:rFonts w:ascii="Times New Roman" w:hAnsi="Times New Roman" w:cs="Times New Roman"/>
                <w:b/>
                <w:bCs/>
                <w:sz w:val="24"/>
                <w:szCs w:val="24"/>
              </w:rPr>
              <w:t>Title/Centre</w:t>
            </w:r>
          </w:p>
        </w:tc>
        <w:tc>
          <w:tcPr>
            <w:tcW w:w="2916" w:type="pct"/>
          </w:tcPr>
          <w:p w:rsidR="00A25727" w:rsidRPr="002A6B7C" w:rsidRDefault="00A25727" w:rsidP="009025E1">
            <w:pPr>
              <w:spacing w:after="0" w:line="240" w:lineRule="auto"/>
              <w:jc w:val="center"/>
              <w:rPr>
                <w:rFonts w:ascii="Times New Roman" w:hAnsi="Times New Roman" w:cs="Times New Roman"/>
                <w:b/>
                <w:bCs/>
                <w:sz w:val="24"/>
                <w:szCs w:val="24"/>
              </w:rPr>
            </w:pPr>
            <w:r w:rsidRPr="002A6B7C">
              <w:rPr>
                <w:rFonts w:ascii="Times New Roman" w:hAnsi="Times New Roman" w:cs="Times New Roman"/>
                <w:b/>
                <w:bCs/>
                <w:sz w:val="24"/>
                <w:szCs w:val="24"/>
              </w:rPr>
              <w:t>Suggestions</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Dept. of Agril. Entomology, BACA,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11.3.2.1    </w:t>
            </w:r>
          </w:p>
        </w:tc>
        <w:tc>
          <w:tcPr>
            <w:tcW w:w="1556" w:type="pct"/>
            <w:gridSpan w:val="4"/>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Bio-efficacy of selected insecticides against pink bollworm in </w:t>
            </w:r>
            <w:r w:rsidRPr="002A6B7C">
              <w:rPr>
                <w:rFonts w:ascii="Times New Roman" w:hAnsi="Times New Roman" w:cs="Times New Roman"/>
                <w:bCs/>
                <w:i/>
                <w:iCs/>
                <w:sz w:val="24"/>
                <w:szCs w:val="24"/>
              </w:rPr>
              <w:t xml:space="preserve">Bt </w:t>
            </w:r>
            <w:r w:rsidRPr="002A6B7C">
              <w:rPr>
                <w:rFonts w:ascii="Times New Roman" w:hAnsi="Times New Roman" w:cs="Times New Roman"/>
                <w:bCs/>
                <w:sz w:val="24"/>
                <w:szCs w:val="24"/>
              </w:rPr>
              <w:t>cotton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 :</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1.</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 xml:space="preserve">The trial may be conducted at surat (Dr. H. R. Desai), Junagadh (Mr. R. K. Vekaria) and Talod (Shri. M. M. Patel) and Dr. C. C. Patel (Anand) will act as PI of all the centers. </w:t>
            </w:r>
          </w:p>
          <w:p w:rsidR="00A25727" w:rsidRPr="002A6B7C" w:rsidRDefault="00A25727" w:rsidP="009025E1">
            <w:pPr>
              <w:spacing w:after="0" w:line="240" w:lineRule="auto"/>
              <w:ind w:left="385" w:hanging="385"/>
              <w:jc w:val="both"/>
              <w:rPr>
                <w:rFonts w:ascii="Times New Roman" w:hAnsi="Times New Roman" w:cs="Times New Roman"/>
                <w:sz w:val="24"/>
                <w:szCs w:val="24"/>
              </w:rPr>
            </w:pPr>
            <w:r w:rsidRPr="002A6B7C">
              <w:rPr>
                <w:rFonts w:ascii="Times New Roman" w:hAnsi="Times New Roman" w:cs="Times New Roman"/>
                <w:sz w:val="24"/>
                <w:szCs w:val="24"/>
              </w:rPr>
              <w:t>2. All the centers except Anand will have to make survey.</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3. Code of experiment is required.</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4. Use cotton variety G. Cot. BG 6.</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5. Observations on la</w:t>
            </w:r>
            <w:r w:rsidR="009025E1" w:rsidRPr="002A6B7C">
              <w:rPr>
                <w:rFonts w:ascii="Times New Roman" w:hAnsi="Times New Roman" w:cs="Times New Roman"/>
                <w:sz w:val="24"/>
                <w:szCs w:val="24"/>
              </w:rPr>
              <w:t xml:space="preserve">rval population should be </w:t>
            </w:r>
            <w:r w:rsidRPr="002A6B7C">
              <w:rPr>
                <w:rFonts w:ascii="Times New Roman" w:hAnsi="Times New Roman" w:cs="Times New Roman"/>
                <w:sz w:val="24"/>
                <w:szCs w:val="24"/>
              </w:rPr>
              <w:t>recorded.</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6. Year of start should be 2015-2016.</w:t>
            </w:r>
          </w:p>
          <w:p w:rsidR="00A25727" w:rsidRPr="002A6B7C" w:rsidRDefault="00A25727" w:rsidP="009025E1">
            <w:pPr>
              <w:spacing w:after="0" w:line="240" w:lineRule="auto"/>
              <w:ind w:left="1555" w:hanging="1555"/>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All the above scientists and</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Prof. and Head, Dept. of Agril. Entomology, BACA, 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AICRP on Biological control,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w:t>
            </w:r>
          </w:p>
        </w:tc>
        <w:tc>
          <w:tcPr>
            <w:tcW w:w="1556" w:type="pct"/>
            <w:gridSpan w:val="4"/>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 xml:space="preserve">Bio-efficacy of microbial insecticides against sucking pest in </w:t>
            </w:r>
            <w:r w:rsidRPr="002A6B7C">
              <w:rPr>
                <w:rFonts w:ascii="Times New Roman" w:hAnsi="Times New Roman" w:cs="Times New Roman"/>
                <w:bCs/>
                <w:i/>
                <w:iCs/>
                <w:sz w:val="24"/>
                <w:szCs w:val="24"/>
              </w:rPr>
              <w:t xml:space="preserve">Bt </w:t>
            </w:r>
            <w:r w:rsidRPr="002A6B7C">
              <w:rPr>
                <w:rFonts w:ascii="Times New Roman" w:hAnsi="Times New Roman" w:cs="Times New Roman"/>
                <w:bCs/>
                <w:sz w:val="24"/>
                <w:szCs w:val="24"/>
              </w:rPr>
              <w:t>cotton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 :</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1. Variety G. Cot. BG 6 should be used.</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2. Include thiamethoxam as T-9</w:t>
            </w:r>
          </w:p>
          <w:p w:rsidR="00A25727" w:rsidRPr="002A6B7C" w:rsidRDefault="009025E1" w:rsidP="009025E1">
            <w:pPr>
              <w:spacing w:after="0" w:line="240" w:lineRule="auto"/>
              <w:ind w:left="1555" w:hanging="1555"/>
              <w:jc w:val="right"/>
              <w:rPr>
                <w:rFonts w:ascii="Times New Roman" w:hAnsi="Times New Roman" w:cs="Times New Roman"/>
                <w:sz w:val="24"/>
                <w:szCs w:val="24"/>
              </w:rPr>
            </w:pPr>
            <w:r w:rsidRPr="002A6B7C">
              <w:rPr>
                <w:rFonts w:ascii="Times New Roman" w:hAnsi="Times New Roman" w:cs="Times New Roman"/>
                <w:b/>
                <w:bCs/>
                <w:sz w:val="24"/>
                <w:szCs w:val="24"/>
              </w:rPr>
              <w:t xml:space="preserve">      </w:t>
            </w:r>
            <w:r w:rsidR="00A25727" w:rsidRPr="002A6B7C">
              <w:rPr>
                <w:rFonts w:ascii="Times New Roman" w:hAnsi="Times New Roman" w:cs="Times New Roman"/>
                <w:b/>
                <w:bCs/>
                <w:sz w:val="24"/>
                <w:szCs w:val="24"/>
              </w:rPr>
              <w:t xml:space="preserve">(Action: </w:t>
            </w:r>
            <w:r w:rsidR="00A25727" w:rsidRPr="002A6B7C">
              <w:rPr>
                <w:rFonts w:ascii="Times New Roman" w:hAnsi="Times New Roman" w:cs="Times New Roman"/>
                <w:sz w:val="24"/>
                <w:szCs w:val="24"/>
              </w:rPr>
              <w:t>Principal Res. Sci., AICRP on Biological control, AAU, Anand</w:t>
            </w:r>
            <w:r w:rsidR="00A25727"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w:t>
            </w:r>
          </w:p>
        </w:tc>
        <w:tc>
          <w:tcPr>
            <w:tcW w:w="1556" w:type="pct"/>
            <w:gridSpan w:val="4"/>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 xml:space="preserve">Bio-efficacy of microbial insecticides against </w:t>
            </w:r>
            <w:r w:rsidRPr="002A6B7C">
              <w:rPr>
                <w:rFonts w:ascii="Times New Roman" w:hAnsi="Times New Roman" w:cs="Times New Roman"/>
                <w:bCs/>
                <w:i/>
                <w:iCs/>
                <w:sz w:val="24"/>
                <w:szCs w:val="24"/>
              </w:rPr>
              <w:t>Spodoptera litura</w:t>
            </w:r>
            <w:r w:rsidRPr="002A6B7C">
              <w:rPr>
                <w:rFonts w:ascii="Times New Roman" w:hAnsi="Times New Roman" w:cs="Times New Roman"/>
                <w:bCs/>
                <w:sz w:val="24"/>
                <w:szCs w:val="24"/>
              </w:rPr>
              <w:t xml:space="preserve"> Fabricius</w:t>
            </w:r>
            <w:r w:rsidRPr="002A6B7C">
              <w:rPr>
                <w:rFonts w:ascii="Times New Roman" w:hAnsi="Times New Roman" w:cs="Times New Roman"/>
                <w:bCs/>
                <w:i/>
                <w:iCs/>
                <w:sz w:val="24"/>
                <w:szCs w:val="24"/>
              </w:rPr>
              <w:t xml:space="preserve"> </w:t>
            </w:r>
            <w:r w:rsidRPr="002A6B7C">
              <w:rPr>
                <w:rFonts w:ascii="Times New Roman" w:hAnsi="Times New Roman" w:cs="Times New Roman"/>
                <w:bCs/>
                <w:sz w:val="24"/>
                <w:szCs w:val="24"/>
              </w:rPr>
              <w:t>in cabbage</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 :</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1. Record observations on number of egg mass and     gregarious form of larvae per plant.</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Principal Research Scientist, AICRP on Biological control, 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Bidi Tobacco Research Station,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w:t>
            </w:r>
          </w:p>
        </w:tc>
        <w:tc>
          <w:tcPr>
            <w:tcW w:w="1556" w:type="pct"/>
            <w:gridSpan w:val="4"/>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 xml:space="preserve">Evaluation of insecticidal toxicity against   parasitoid of tobacco mealy bug, </w:t>
            </w:r>
            <w:r w:rsidRPr="002A6B7C">
              <w:rPr>
                <w:rFonts w:ascii="Times New Roman" w:hAnsi="Times New Roman" w:cs="Times New Roman"/>
                <w:bCs/>
                <w:i/>
                <w:iCs/>
                <w:sz w:val="24"/>
                <w:szCs w:val="24"/>
              </w:rPr>
              <w:t xml:space="preserve">Phenacoccus solenopsis </w:t>
            </w:r>
            <w:r w:rsidRPr="002A6B7C">
              <w:rPr>
                <w:rFonts w:ascii="Times New Roman" w:hAnsi="Times New Roman" w:cs="Times New Roman"/>
                <w:bCs/>
                <w:sz w:val="24"/>
                <w:szCs w:val="24"/>
              </w:rPr>
              <w:t>Tinsley under field and laboratory</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 xml:space="preserve"> 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 Res. Sci. (Ento.), BTRS,</w:t>
            </w:r>
            <w:r w:rsidR="009025E1" w:rsidRPr="002A6B7C">
              <w:rPr>
                <w:rFonts w:ascii="Times New Roman" w:hAnsi="Times New Roman" w:cs="Times New Roman"/>
                <w:sz w:val="24"/>
                <w:szCs w:val="24"/>
              </w:rPr>
              <w:t xml:space="preserve"> AAU,</w:t>
            </w:r>
            <w:r w:rsidRPr="002A6B7C">
              <w:rPr>
                <w:rFonts w:ascii="Times New Roman" w:hAnsi="Times New Roman" w:cs="Times New Roman"/>
                <w:sz w:val="24"/>
                <w:szCs w:val="24"/>
              </w:rPr>
              <w:t>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w:t>
            </w:r>
          </w:p>
        </w:tc>
        <w:tc>
          <w:tcPr>
            <w:tcW w:w="1556" w:type="pct"/>
            <w:gridSpan w:val="4"/>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Screening of rustica tobacco genotypes against leaf eating caterpillar (</w:t>
            </w:r>
            <w:r w:rsidRPr="002A6B7C">
              <w:rPr>
                <w:rFonts w:ascii="Times New Roman" w:hAnsi="Times New Roman" w:cs="Times New Roman"/>
                <w:bCs/>
                <w:i/>
                <w:iCs/>
                <w:sz w:val="24"/>
                <w:szCs w:val="24"/>
              </w:rPr>
              <w:t>Spodoptera litura</w:t>
            </w:r>
            <w:r w:rsidRPr="002A6B7C">
              <w:rPr>
                <w:rFonts w:ascii="Times New Roman" w:hAnsi="Times New Roman" w:cs="Times New Roman"/>
                <w:bCs/>
                <w:sz w:val="24"/>
                <w:szCs w:val="24"/>
              </w:rPr>
              <w:t xml:space="preserve"> Fabricius) in nursery</w:t>
            </w:r>
          </w:p>
        </w:tc>
        <w:tc>
          <w:tcPr>
            <w:tcW w:w="2916" w:type="pct"/>
          </w:tcPr>
          <w:p w:rsidR="009025E1"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9025E1" w:rsidRPr="002A6B7C" w:rsidRDefault="009025E1" w:rsidP="009025E1">
            <w:pPr>
              <w:spacing w:after="0" w:line="240" w:lineRule="auto"/>
              <w:jc w:val="right"/>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 Res. Sci. (Ento.), BTRS,AAU,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sz w:val="24"/>
                <w:szCs w:val="24"/>
              </w:rPr>
              <w:br w:type="page"/>
            </w:r>
            <w:r w:rsidRPr="002A6B7C">
              <w:rPr>
                <w:rFonts w:ascii="Times New Roman" w:hAnsi="Times New Roman" w:cs="Times New Roman"/>
                <w:b/>
                <w:bCs/>
                <w:sz w:val="24"/>
                <w:szCs w:val="24"/>
              </w:rPr>
              <w:t>AINP on Pesticide Residues, AAU, Anand</w:t>
            </w:r>
          </w:p>
        </w:tc>
      </w:tr>
      <w:tr w:rsidR="00A25727" w:rsidRPr="002A6B7C" w:rsidTr="00BB3FC7">
        <w:trPr>
          <w:trHeight w:val="557"/>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11.3.2.6</w:t>
            </w:r>
          </w:p>
        </w:tc>
        <w:tc>
          <w:tcPr>
            <w:tcW w:w="1556" w:type="pct"/>
            <w:gridSpan w:val="4"/>
          </w:tcPr>
          <w:p w:rsidR="00A25727" w:rsidRPr="002A6B7C" w:rsidRDefault="00A25727" w:rsidP="009025E1">
            <w:pPr>
              <w:spacing w:after="0" w:line="240" w:lineRule="auto"/>
              <w:jc w:val="both"/>
              <w:rPr>
                <w:rFonts w:ascii="Times New Roman" w:hAnsi="Times New Roman" w:cs="Times New Roman"/>
                <w:bCs/>
                <w:sz w:val="24"/>
                <w:szCs w:val="24"/>
              </w:rPr>
            </w:pPr>
            <w:r w:rsidRPr="002A6B7C">
              <w:rPr>
                <w:rFonts w:ascii="Times New Roman" w:hAnsi="Times New Roman" w:cs="Times New Roman"/>
                <w:b/>
                <w:sz w:val="24"/>
                <w:szCs w:val="24"/>
              </w:rPr>
              <w:t xml:space="preserve"> </w:t>
            </w:r>
            <w:r w:rsidRPr="002A6B7C">
              <w:rPr>
                <w:rFonts w:ascii="Times New Roman" w:hAnsi="Times New Roman" w:cs="Times New Roman"/>
                <w:bCs/>
                <w:sz w:val="24"/>
                <w:szCs w:val="24"/>
              </w:rPr>
              <w:t>Residues and persistence study of dimethoate 30   EC in cotton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ind w:left="1555" w:hanging="1555"/>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11.3.2.7</w:t>
            </w:r>
          </w:p>
        </w:tc>
        <w:tc>
          <w:tcPr>
            <w:tcW w:w="1556" w:type="pct"/>
            <w:gridSpan w:val="4"/>
          </w:tcPr>
          <w:p w:rsidR="00A25727" w:rsidRPr="002A6B7C" w:rsidRDefault="00A25727" w:rsidP="009025E1">
            <w:pPr>
              <w:spacing w:after="0" w:line="240" w:lineRule="auto"/>
              <w:jc w:val="both"/>
              <w:rPr>
                <w:rFonts w:ascii="Times New Roman" w:hAnsi="Times New Roman" w:cs="Times New Roman"/>
                <w:b/>
                <w:sz w:val="24"/>
                <w:szCs w:val="24"/>
              </w:rPr>
            </w:pPr>
            <w:r w:rsidRPr="002A6B7C">
              <w:rPr>
                <w:rFonts w:ascii="Times New Roman" w:hAnsi="Times New Roman" w:cs="Times New Roman"/>
                <w:bCs/>
                <w:sz w:val="24"/>
                <w:szCs w:val="24"/>
              </w:rPr>
              <w:t>Residues and persistence study of Afidopyropen 5 DC in brinjal</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11.3.2.8</w:t>
            </w:r>
          </w:p>
        </w:tc>
        <w:tc>
          <w:tcPr>
            <w:tcW w:w="1556" w:type="pct"/>
            <w:gridSpan w:val="4"/>
          </w:tcPr>
          <w:p w:rsidR="00A25727" w:rsidRPr="002A6B7C" w:rsidRDefault="00A25727" w:rsidP="009025E1">
            <w:pPr>
              <w:spacing w:after="0" w:line="240" w:lineRule="auto"/>
              <w:jc w:val="both"/>
              <w:rPr>
                <w:rFonts w:ascii="Times New Roman" w:hAnsi="Times New Roman" w:cs="Times New Roman"/>
                <w:b/>
                <w:sz w:val="24"/>
                <w:szCs w:val="24"/>
              </w:rPr>
            </w:pPr>
            <w:r w:rsidRPr="002A6B7C">
              <w:rPr>
                <w:rFonts w:ascii="Times New Roman" w:hAnsi="Times New Roman" w:cs="Times New Roman"/>
                <w:bCs/>
                <w:sz w:val="24"/>
                <w:szCs w:val="24"/>
              </w:rPr>
              <w:t>Residues and persistence study of Afidopyropen 5  DC in cotton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11.3.2.9</w:t>
            </w:r>
          </w:p>
        </w:tc>
        <w:tc>
          <w:tcPr>
            <w:tcW w:w="1556" w:type="pct"/>
            <w:gridSpan w:val="4"/>
          </w:tcPr>
          <w:p w:rsidR="00A25727" w:rsidRPr="002A6B7C" w:rsidRDefault="00A25727" w:rsidP="009025E1">
            <w:pPr>
              <w:spacing w:after="0" w:line="240" w:lineRule="auto"/>
              <w:jc w:val="both"/>
              <w:rPr>
                <w:rFonts w:ascii="Times New Roman" w:hAnsi="Times New Roman" w:cs="Times New Roman"/>
                <w:bCs/>
                <w:sz w:val="24"/>
                <w:szCs w:val="24"/>
              </w:rPr>
            </w:pPr>
            <w:r w:rsidRPr="002A6B7C">
              <w:rPr>
                <w:rFonts w:ascii="Times New Roman" w:hAnsi="Times New Roman" w:cs="Times New Roman"/>
                <w:bCs/>
                <w:sz w:val="24"/>
                <w:szCs w:val="24"/>
              </w:rPr>
              <w:t>Residues and persistence study of pyraclostrobin 2.5 % + fipronil 25 % + thiophanate methyl 22.5 % - 50 FS in soybean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b/>
                <w:bCs/>
                <w:sz w:val="24"/>
                <w:szCs w:val="24"/>
              </w:rPr>
            </w:pPr>
          </w:p>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 </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rPr>
          <w:trHeight w:val="620"/>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11.3.2.10</w:t>
            </w:r>
          </w:p>
        </w:tc>
        <w:tc>
          <w:tcPr>
            <w:tcW w:w="1556" w:type="pct"/>
            <w:gridSpan w:val="4"/>
          </w:tcPr>
          <w:p w:rsidR="00A25727" w:rsidRPr="002A6B7C" w:rsidRDefault="00A25727" w:rsidP="009025E1">
            <w:pPr>
              <w:spacing w:after="0" w:line="240" w:lineRule="auto"/>
              <w:jc w:val="both"/>
              <w:rPr>
                <w:rFonts w:ascii="Times New Roman" w:hAnsi="Times New Roman" w:cs="Times New Roman"/>
                <w:bCs/>
                <w:sz w:val="24"/>
                <w:szCs w:val="24"/>
              </w:rPr>
            </w:pPr>
            <w:r w:rsidRPr="002A6B7C">
              <w:rPr>
                <w:rFonts w:ascii="Times New Roman" w:hAnsi="Times New Roman" w:cs="Times New Roman"/>
                <w:bCs/>
                <w:sz w:val="24"/>
                <w:szCs w:val="24"/>
              </w:rPr>
              <w:t>Residues and persistence study of pyraclostrobin 2.5 % + fipronil 25 % + thiophanate methyl 22.5 %  – 50 FS in groundnut</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9025E1" w:rsidRPr="002A6B7C" w:rsidRDefault="009025E1" w:rsidP="009025E1">
            <w:pPr>
              <w:spacing w:after="0" w:line="240" w:lineRule="auto"/>
              <w:jc w:val="both"/>
              <w:rPr>
                <w:rFonts w:ascii="Times New Roman" w:hAnsi="Times New Roman" w:cs="Times New Roman"/>
                <w:b/>
                <w:bCs/>
                <w:sz w:val="24"/>
                <w:szCs w:val="24"/>
              </w:rPr>
            </w:pPr>
          </w:p>
          <w:p w:rsidR="006035DE" w:rsidRPr="002A6B7C" w:rsidRDefault="006035DE"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11.3.2.11</w:t>
            </w:r>
          </w:p>
        </w:tc>
        <w:tc>
          <w:tcPr>
            <w:tcW w:w="1556" w:type="pct"/>
            <w:gridSpan w:val="4"/>
          </w:tcPr>
          <w:p w:rsidR="00A25727" w:rsidRPr="002A6B7C" w:rsidRDefault="00A25727" w:rsidP="009025E1">
            <w:pPr>
              <w:spacing w:after="0" w:line="240" w:lineRule="auto"/>
              <w:jc w:val="both"/>
              <w:rPr>
                <w:rFonts w:ascii="Times New Roman" w:hAnsi="Times New Roman" w:cs="Times New Roman"/>
                <w:bCs/>
                <w:sz w:val="24"/>
                <w:szCs w:val="24"/>
              </w:rPr>
            </w:pPr>
            <w:r w:rsidRPr="002A6B7C">
              <w:rPr>
                <w:rFonts w:ascii="Times New Roman" w:hAnsi="Times New Roman" w:cs="Times New Roman"/>
                <w:bCs/>
                <w:sz w:val="24"/>
                <w:szCs w:val="24"/>
              </w:rPr>
              <w:t>Residues and persistence study of fluopyram 200  + tebuconazole 200  – 400 SC in mango</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r w:rsidRPr="002A6B7C">
              <w:rPr>
                <w:rFonts w:ascii="Times New Roman" w:hAnsi="Times New Roman" w:cs="Times New Roman"/>
                <w:sz w:val="24"/>
                <w:szCs w:val="24"/>
              </w:rPr>
              <w:t xml:space="preserve">              </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11.3.2.12</w:t>
            </w:r>
          </w:p>
        </w:tc>
        <w:tc>
          <w:tcPr>
            <w:tcW w:w="1556" w:type="pct"/>
            <w:gridSpan w:val="4"/>
          </w:tcPr>
          <w:p w:rsidR="00A25727" w:rsidRPr="002A6B7C" w:rsidRDefault="00A25727" w:rsidP="009025E1">
            <w:pPr>
              <w:spacing w:after="0" w:line="240" w:lineRule="auto"/>
              <w:jc w:val="both"/>
              <w:rPr>
                <w:rFonts w:ascii="Times New Roman" w:hAnsi="Times New Roman" w:cs="Times New Roman"/>
                <w:b/>
                <w:sz w:val="24"/>
                <w:szCs w:val="24"/>
              </w:rPr>
            </w:pPr>
            <w:r w:rsidRPr="002A6B7C">
              <w:rPr>
                <w:rFonts w:ascii="Times New Roman" w:hAnsi="Times New Roman" w:cs="Times New Roman"/>
                <w:bCs/>
                <w:sz w:val="24"/>
                <w:szCs w:val="24"/>
              </w:rPr>
              <w:t>Residues and persistence study of fosetyl Al 80 WP in tomato</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p w:rsidR="00824E79" w:rsidRPr="002A6B7C" w:rsidRDefault="00824E79" w:rsidP="009025E1">
            <w:pPr>
              <w:spacing w:after="0" w:line="240" w:lineRule="auto"/>
              <w:jc w:val="right"/>
              <w:rPr>
                <w:rFonts w:ascii="Times New Roman" w:hAnsi="Times New Roman" w:cs="Times New Roman"/>
                <w:sz w:val="24"/>
                <w:szCs w:val="24"/>
              </w:rPr>
            </w:pP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11.3.2.13</w:t>
            </w:r>
          </w:p>
        </w:tc>
        <w:tc>
          <w:tcPr>
            <w:tcW w:w="1556" w:type="pct"/>
            <w:gridSpan w:val="4"/>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Residues and persistence study of fluopyrum 400 SC in tomato</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11.3.2.14</w:t>
            </w:r>
          </w:p>
        </w:tc>
        <w:tc>
          <w:tcPr>
            <w:tcW w:w="1556" w:type="pct"/>
            <w:gridSpan w:val="4"/>
          </w:tcPr>
          <w:p w:rsidR="00A25727" w:rsidRPr="002A6B7C" w:rsidRDefault="00A25727" w:rsidP="009025E1">
            <w:pPr>
              <w:spacing w:after="0" w:line="240" w:lineRule="auto"/>
              <w:rPr>
                <w:rFonts w:ascii="Times New Roman" w:hAnsi="Times New Roman" w:cs="Times New Roman"/>
                <w:b/>
                <w:sz w:val="24"/>
                <w:szCs w:val="24"/>
              </w:rPr>
            </w:pPr>
            <w:r w:rsidRPr="002A6B7C">
              <w:rPr>
                <w:rFonts w:ascii="Times New Roman" w:hAnsi="Times New Roman" w:cs="Times New Roman"/>
                <w:bCs/>
                <w:sz w:val="24"/>
                <w:szCs w:val="24"/>
              </w:rPr>
              <w:t>Monitoring of pesticide residues at national level</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(Action:</w:t>
            </w:r>
            <w:r w:rsidRPr="002A6B7C">
              <w:rPr>
                <w:rFonts w:ascii="Times New Roman" w:hAnsi="Times New Roman" w:cs="Times New Roman"/>
                <w:sz w:val="24"/>
                <w:szCs w:val="24"/>
              </w:rPr>
              <w:t xml:space="preserve"> Residue Analyst, AINP on Pesticide Residues,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11.3.2.15</w:t>
            </w:r>
          </w:p>
        </w:tc>
        <w:tc>
          <w:tcPr>
            <w:tcW w:w="1556" w:type="pct"/>
            <w:gridSpan w:val="4"/>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Studies on pesticide residues from surface and ground water under SSP phase - I area</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 xml:space="preserve"> 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(Action:</w:t>
            </w:r>
            <w:r w:rsidRPr="002A6B7C">
              <w:rPr>
                <w:rFonts w:ascii="Times New Roman" w:hAnsi="Times New Roman" w:cs="Times New Roman"/>
                <w:sz w:val="24"/>
                <w:szCs w:val="24"/>
              </w:rPr>
              <w:t xml:space="preserve"> Residue Analyst, AINP on Pesticide Residues,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11.3.2.16</w:t>
            </w:r>
          </w:p>
        </w:tc>
        <w:tc>
          <w:tcPr>
            <w:tcW w:w="1556" w:type="pct"/>
            <w:gridSpan w:val="4"/>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Studies on pesticide residues from surface and ground water under SSP phase - II area Kheda, Ahmedabad a</w:t>
            </w:r>
            <w:bookmarkStart w:id="0" w:name="_GoBack"/>
            <w:bookmarkEnd w:id="0"/>
            <w:r w:rsidRPr="002A6B7C">
              <w:rPr>
                <w:rFonts w:ascii="Times New Roman" w:hAnsi="Times New Roman" w:cs="Times New Roman"/>
                <w:bCs/>
                <w:sz w:val="24"/>
                <w:szCs w:val="24"/>
              </w:rPr>
              <w:t>nd Gandhinagar region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(Action:</w:t>
            </w:r>
            <w:r w:rsidRPr="002A6B7C">
              <w:rPr>
                <w:rFonts w:ascii="Times New Roman" w:hAnsi="Times New Roman" w:cs="Times New Roman"/>
                <w:sz w:val="24"/>
                <w:szCs w:val="24"/>
              </w:rPr>
              <w:t xml:space="preserve"> Residue Analyst, AINP on Pesticide Residues,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11.3.2.17</w:t>
            </w:r>
          </w:p>
        </w:tc>
        <w:tc>
          <w:tcPr>
            <w:tcW w:w="1556" w:type="pct"/>
            <w:gridSpan w:val="4"/>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Studies on pesticide residues from surface   and  ground water under SSP phase - II area       Saurashtra region</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Residue Analyst, AINP on Pesticide Residues, 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ind w:right="-18"/>
              <w:rPr>
                <w:rFonts w:ascii="Times New Roman" w:hAnsi="Times New Roman" w:cs="Times New Roman"/>
                <w:b/>
                <w:bCs/>
                <w:sz w:val="24"/>
                <w:szCs w:val="24"/>
              </w:rPr>
            </w:pPr>
            <w:r w:rsidRPr="002A6B7C">
              <w:rPr>
                <w:rFonts w:ascii="Times New Roman" w:hAnsi="Times New Roman" w:cs="Times New Roman"/>
                <w:b/>
                <w:bCs/>
                <w:sz w:val="24"/>
                <w:szCs w:val="24"/>
              </w:rPr>
              <w:t xml:space="preserve"> Main Vegetable Research Station,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br w:type="page"/>
              <w:t>11.3.2.18</w:t>
            </w:r>
          </w:p>
        </w:tc>
        <w:tc>
          <w:tcPr>
            <w:tcW w:w="1556" w:type="pct"/>
            <w:gridSpan w:val="4"/>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Integrated Pest Management in okra</w:t>
            </w:r>
          </w:p>
        </w:tc>
        <w:tc>
          <w:tcPr>
            <w:tcW w:w="2916" w:type="pct"/>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ind w:left="295" w:hanging="295"/>
              <w:jc w:val="both"/>
              <w:rPr>
                <w:rFonts w:ascii="Times New Roman" w:hAnsi="Times New Roman" w:cs="Times New Roman"/>
                <w:b/>
                <w:bCs/>
                <w:sz w:val="24"/>
                <w:szCs w:val="24"/>
              </w:rPr>
            </w:pPr>
            <w:r w:rsidRPr="002A6B7C">
              <w:rPr>
                <w:rFonts w:ascii="Times New Roman" w:hAnsi="Times New Roman" w:cs="Times New Roman"/>
                <w:b/>
                <w:bCs/>
                <w:sz w:val="24"/>
                <w:szCs w:val="24"/>
              </w:rPr>
              <w:t xml:space="preserve">1. </w:t>
            </w:r>
            <w:r w:rsidRPr="002A6B7C">
              <w:rPr>
                <w:rFonts w:ascii="Times New Roman" w:hAnsi="Times New Roman" w:cs="Times New Roman"/>
                <w:sz w:val="24"/>
                <w:szCs w:val="24"/>
              </w:rPr>
              <w:t>Revise the module as IPM, organic and chemical suggested in the house</w:t>
            </w:r>
          </w:p>
          <w:p w:rsidR="00A25727" w:rsidRPr="002A6B7C" w:rsidRDefault="00A25727" w:rsidP="009025E1">
            <w:pPr>
              <w:spacing w:after="0" w:line="240" w:lineRule="auto"/>
              <w:ind w:right="-18"/>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 Res. Sci. (Ento.), MVRS,  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
                <w:bCs/>
                <w:sz w:val="24"/>
                <w:szCs w:val="24"/>
              </w:rPr>
              <w:t>Agricultural Research Station, AAU, Derol</w:t>
            </w:r>
          </w:p>
        </w:tc>
      </w:tr>
      <w:tr w:rsidR="00A25727" w:rsidRPr="002A6B7C" w:rsidTr="00BB3FC7">
        <w:tc>
          <w:tcPr>
            <w:tcW w:w="537"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11.3.2.19</w:t>
            </w:r>
          </w:p>
        </w:tc>
        <w:tc>
          <w:tcPr>
            <w:tcW w:w="1517" w:type="pct"/>
          </w:tcPr>
          <w:p w:rsidR="00A25727" w:rsidRPr="002A6B7C" w:rsidRDefault="00A25727" w:rsidP="009025E1">
            <w:pPr>
              <w:tabs>
                <w:tab w:val="left" w:pos="0"/>
              </w:tabs>
              <w:spacing w:after="0" w:line="240" w:lineRule="auto"/>
              <w:ind w:right="-360"/>
              <w:rPr>
                <w:rFonts w:ascii="Times New Roman" w:hAnsi="Times New Roman" w:cs="Times New Roman"/>
                <w:iCs/>
                <w:sz w:val="24"/>
                <w:szCs w:val="24"/>
              </w:rPr>
            </w:pPr>
            <w:r w:rsidRPr="002A6B7C">
              <w:rPr>
                <w:rFonts w:ascii="Times New Roman" w:hAnsi="Times New Roman" w:cs="Times New Roman"/>
                <w:iCs/>
                <w:sz w:val="24"/>
                <w:szCs w:val="24"/>
              </w:rPr>
              <w:t xml:space="preserve">Impact of sowing periods and variety on the population of thrips in summer </w:t>
            </w:r>
          </w:p>
          <w:p w:rsidR="00A25727" w:rsidRPr="002A6B7C" w:rsidRDefault="00A25727" w:rsidP="009025E1">
            <w:pPr>
              <w:tabs>
                <w:tab w:val="left" w:pos="0"/>
              </w:tabs>
              <w:spacing w:after="0" w:line="240" w:lineRule="auto"/>
              <w:ind w:right="-360"/>
              <w:rPr>
                <w:rFonts w:ascii="Times New Roman" w:hAnsi="Times New Roman" w:cs="Times New Roman"/>
                <w:iCs/>
                <w:sz w:val="24"/>
                <w:szCs w:val="24"/>
              </w:rPr>
            </w:pPr>
            <w:r w:rsidRPr="002A6B7C">
              <w:rPr>
                <w:rFonts w:ascii="Times New Roman" w:hAnsi="Times New Roman" w:cs="Times New Roman"/>
                <w:iCs/>
                <w:sz w:val="24"/>
                <w:szCs w:val="24"/>
              </w:rPr>
              <w:t>green gram</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ind w:left="354" w:hanging="354"/>
              <w:jc w:val="both"/>
              <w:rPr>
                <w:rFonts w:ascii="Times New Roman" w:hAnsi="Times New Roman" w:cs="Times New Roman"/>
                <w:sz w:val="24"/>
                <w:szCs w:val="24"/>
              </w:rPr>
            </w:pPr>
            <w:r w:rsidRPr="002A6B7C">
              <w:rPr>
                <w:rFonts w:ascii="Times New Roman" w:hAnsi="Times New Roman" w:cs="Times New Roman"/>
                <w:sz w:val="24"/>
                <w:szCs w:val="24"/>
              </w:rPr>
              <w:t>1. Observations on Yellow Mosaic (YMV) is required to be recorded</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 Res. Sci. (Ento.), ARS, AAU, Derol</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PLANT PATHOLOGY AND NEMATOLOGY</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sz w:val="24"/>
                <w:szCs w:val="24"/>
              </w:rPr>
              <w:t>Dept. of Plant Pathology, BACA, AAU, Anand</w:t>
            </w:r>
          </w:p>
        </w:tc>
      </w:tr>
      <w:tr w:rsidR="00A25727" w:rsidRPr="002A6B7C" w:rsidTr="00BB3FC7">
        <w:tc>
          <w:tcPr>
            <w:tcW w:w="537"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11.3.2.20</w:t>
            </w:r>
          </w:p>
        </w:tc>
        <w:tc>
          <w:tcPr>
            <w:tcW w:w="1523" w:type="pct"/>
            <w:gridSpan w:val="2"/>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Cs/>
                <w:sz w:val="24"/>
                <w:szCs w:val="24"/>
              </w:rPr>
              <w:t>Field evaluation of fungicides for the management of pyricularia leaf spot/ blast disease of pearl millet</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 xml:space="preserve">Accepted with following suggestion </w:t>
            </w:r>
          </w:p>
          <w:p w:rsidR="00A25727" w:rsidRPr="002A6B7C" w:rsidRDefault="00A25727" w:rsidP="009025E1">
            <w:pPr>
              <w:spacing w:after="0" w:line="240" w:lineRule="auto"/>
              <w:ind w:left="223" w:hanging="223"/>
              <w:jc w:val="both"/>
              <w:rPr>
                <w:rFonts w:ascii="Times New Roman" w:hAnsi="Times New Roman" w:cs="Times New Roman"/>
                <w:sz w:val="24"/>
                <w:szCs w:val="24"/>
              </w:rPr>
            </w:pPr>
            <w:r w:rsidRPr="002A6B7C">
              <w:rPr>
                <w:rFonts w:ascii="Times New Roman" w:hAnsi="Times New Roman" w:cs="Times New Roman"/>
                <w:sz w:val="24"/>
                <w:szCs w:val="24"/>
              </w:rPr>
              <w:t xml:space="preserve">1. Treatment T-5, kresoxim methyl and T-6, carbendazim should be replaced with </w:t>
            </w:r>
            <w:r w:rsidRPr="002A6B7C">
              <w:rPr>
                <w:rFonts w:ascii="Times New Roman" w:hAnsi="Times New Roman" w:cs="Times New Roman"/>
                <w:i/>
                <w:iCs/>
                <w:sz w:val="24"/>
                <w:szCs w:val="24"/>
              </w:rPr>
              <w:t xml:space="preserve">P. fluorescence </w:t>
            </w:r>
            <w:r w:rsidRPr="002A6B7C">
              <w:rPr>
                <w:rFonts w:ascii="Times New Roman" w:hAnsi="Times New Roman" w:cs="Times New Roman"/>
                <w:sz w:val="24"/>
                <w:szCs w:val="24"/>
              </w:rPr>
              <w:t xml:space="preserve">(NAU culture) and </w:t>
            </w:r>
            <w:r w:rsidRPr="002A6B7C">
              <w:rPr>
                <w:rFonts w:ascii="Times New Roman" w:hAnsi="Times New Roman" w:cs="Times New Roman"/>
                <w:i/>
                <w:iCs/>
                <w:sz w:val="24"/>
                <w:szCs w:val="24"/>
              </w:rPr>
              <w:t xml:space="preserve">T. viridae, </w:t>
            </w:r>
            <w:r w:rsidRPr="002A6B7C">
              <w:rPr>
                <w:rFonts w:ascii="Times New Roman" w:hAnsi="Times New Roman" w:cs="Times New Roman"/>
                <w:sz w:val="24"/>
                <w:szCs w:val="24"/>
              </w:rPr>
              <w:t>respectively.</w:t>
            </w:r>
            <w:r w:rsidRPr="002A6B7C">
              <w:rPr>
                <w:rFonts w:ascii="Times New Roman" w:hAnsi="Times New Roman" w:cs="Times New Roman"/>
                <w:i/>
                <w:iCs/>
                <w:sz w:val="24"/>
                <w:szCs w:val="24"/>
              </w:rPr>
              <w:t xml:space="preserve"> </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Plant Pathology, BACA, AAU, Anand</w:t>
            </w:r>
            <w:r w:rsidRPr="002A6B7C">
              <w:rPr>
                <w:rFonts w:ascii="Times New Roman" w:hAnsi="Times New Roman" w:cs="Times New Roman"/>
                <w:b/>
                <w:sz w:val="24"/>
                <w:szCs w:val="24"/>
              </w:rPr>
              <w:t>)</w:t>
            </w:r>
          </w:p>
        </w:tc>
      </w:tr>
      <w:tr w:rsidR="00A25727" w:rsidRPr="002A6B7C" w:rsidTr="00BB3FC7">
        <w:tc>
          <w:tcPr>
            <w:tcW w:w="537"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11.3.2.21</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early blight of potato</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 xml:space="preserve">Accepted with following suggestion </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1. Residue analysis is required</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Plant Pathology, BACA, AAU, Anand</w:t>
            </w:r>
            <w:r w:rsidRPr="002A6B7C">
              <w:rPr>
                <w:rFonts w:ascii="Times New Roman" w:hAnsi="Times New Roman" w:cs="Times New Roman"/>
                <w:b/>
                <w:sz w:val="24"/>
                <w:szCs w:val="24"/>
              </w:rPr>
              <w:t>)</w:t>
            </w:r>
          </w:p>
        </w:tc>
      </w:tr>
      <w:tr w:rsidR="00A25727" w:rsidRPr="002A6B7C" w:rsidTr="00BB3FC7">
        <w:tc>
          <w:tcPr>
            <w:tcW w:w="537"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11.3.2.22</w:t>
            </w:r>
          </w:p>
        </w:tc>
        <w:tc>
          <w:tcPr>
            <w:tcW w:w="1523"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Evaluation of seed treatment with</w:t>
            </w:r>
            <w:r w:rsidR="009025E1" w:rsidRPr="002A6B7C">
              <w:rPr>
                <w:rFonts w:ascii="Times New Roman" w:hAnsi="Times New Roman" w:cs="Times New Roman"/>
                <w:bCs/>
                <w:sz w:val="24"/>
                <w:szCs w:val="24"/>
              </w:rPr>
              <w:t xml:space="preserve"> </w:t>
            </w:r>
            <w:r w:rsidRPr="002A6B7C">
              <w:rPr>
                <w:rFonts w:ascii="Times New Roman" w:hAnsi="Times New Roman" w:cs="Times New Roman"/>
                <w:bCs/>
                <w:sz w:val="24"/>
                <w:szCs w:val="24"/>
              </w:rPr>
              <w:t xml:space="preserve"> bioagents for management of soil borne diseases in mungbean</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1. Two sets of main treatment with 12 combinations should be finalized by Dr. R. N. Pandey.</w:t>
            </w:r>
          </w:p>
          <w:p w:rsidR="00A25727" w:rsidRPr="002A6B7C" w:rsidRDefault="009025E1"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w:t>
            </w:r>
            <w:r w:rsidR="00A25727" w:rsidRPr="002A6B7C">
              <w:rPr>
                <w:rFonts w:ascii="Times New Roman" w:hAnsi="Times New Roman" w:cs="Times New Roman"/>
                <w:b/>
                <w:sz w:val="24"/>
                <w:szCs w:val="24"/>
              </w:rPr>
              <w:t xml:space="preserve">Action: </w:t>
            </w:r>
            <w:r w:rsidR="00A25727" w:rsidRPr="002A6B7C">
              <w:rPr>
                <w:rFonts w:ascii="Times New Roman" w:hAnsi="Times New Roman" w:cs="Times New Roman"/>
                <w:bCs/>
                <w:sz w:val="24"/>
                <w:szCs w:val="24"/>
              </w:rPr>
              <w:t>Prof. and Head, Dept. of Plant Pathology, BACA, AAU, Anand</w:t>
            </w:r>
            <w:r w:rsidR="00A25727" w:rsidRPr="002A6B7C">
              <w:rPr>
                <w:rFonts w:ascii="Times New Roman" w:hAnsi="Times New Roman" w:cs="Times New Roman"/>
                <w:b/>
                <w:sz w:val="24"/>
                <w:szCs w:val="24"/>
              </w:rPr>
              <w:t>)</w:t>
            </w:r>
          </w:p>
        </w:tc>
      </w:tr>
      <w:tr w:rsidR="00A25727" w:rsidRPr="002A6B7C" w:rsidTr="00BB3FC7">
        <w:tc>
          <w:tcPr>
            <w:tcW w:w="537"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11.3.2.23</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cumin blight disease through fungicide application</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Plant Pathology, BACA, AAU, Anand</w:t>
            </w:r>
            <w:r w:rsidRPr="002A6B7C">
              <w:rPr>
                <w:rFonts w:ascii="Times New Roman" w:hAnsi="Times New Roman" w:cs="Times New Roman"/>
                <w:b/>
                <w:sz w:val="24"/>
                <w:szCs w:val="24"/>
              </w:rPr>
              <w:t>)</w:t>
            </w:r>
          </w:p>
        </w:tc>
      </w:tr>
      <w:tr w:rsidR="00A25727" w:rsidRPr="002A6B7C" w:rsidTr="00BB3FC7">
        <w:trPr>
          <w:trHeight w:val="656"/>
        </w:trPr>
        <w:tc>
          <w:tcPr>
            <w:tcW w:w="537"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11.3.2.24</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Investigations on the prevalence of designated  objectionable diseases of pearl millet under the changing climate situations through fixed plot survey</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9025E1" w:rsidRPr="002A6B7C" w:rsidRDefault="009025E1" w:rsidP="009025E1">
            <w:pPr>
              <w:spacing w:after="0" w:line="240" w:lineRule="auto"/>
              <w:rPr>
                <w:rFonts w:ascii="Times New Roman" w:hAnsi="Times New Roman" w:cs="Times New Roman"/>
                <w:b/>
                <w:bCs/>
                <w:sz w:val="24"/>
                <w:szCs w:val="24"/>
              </w:rPr>
            </w:pPr>
          </w:p>
          <w:p w:rsidR="009025E1" w:rsidRPr="002A6B7C" w:rsidRDefault="009025E1" w:rsidP="009025E1">
            <w:pPr>
              <w:spacing w:after="0" w:line="240" w:lineRule="auto"/>
              <w:rPr>
                <w:rFonts w:ascii="Times New Roman" w:hAnsi="Times New Roman" w:cs="Times New Roman"/>
                <w:b/>
                <w:bCs/>
                <w:sz w:val="24"/>
                <w:szCs w:val="24"/>
              </w:rPr>
            </w:pP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Plant Pathology, BACA, AAU, Anand</w:t>
            </w:r>
            <w:r w:rsidRPr="002A6B7C">
              <w:rPr>
                <w:rFonts w:ascii="Times New Roman" w:hAnsi="Times New Roman" w:cs="Times New Roman"/>
                <w:b/>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sz w:val="24"/>
                <w:szCs w:val="24"/>
              </w:rPr>
            </w:pPr>
            <w:r w:rsidRPr="002A6B7C">
              <w:rPr>
                <w:rFonts w:ascii="Times New Roman" w:hAnsi="Times New Roman" w:cs="Times New Roman"/>
                <w:sz w:val="24"/>
                <w:szCs w:val="24"/>
              </w:rPr>
              <w:br w:type="page"/>
            </w:r>
            <w:r w:rsidRPr="002A6B7C">
              <w:rPr>
                <w:rFonts w:ascii="Times New Roman" w:hAnsi="Times New Roman" w:cs="Times New Roman"/>
                <w:b/>
                <w:sz w:val="24"/>
                <w:szCs w:val="24"/>
              </w:rPr>
              <w:t>Department of Nematology, BACA, AAU, Anand</w:t>
            </w:r>
          </w:p>
        </w:tc>
      </w:tr>
      <w:tr w:rsidR="00A25727" w:rsidRPr="002A6B7C" w:rsidTr="00BB3FC7">
        <w:trPr>
          <w:trHeight w:val="854"/>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11.3.2.25</w:t>
            </w:r>
          </w:p>
        </w:tc>
        <w:tc>
          <w:tcPr>
            <w:tcW w:w="1526" w:type="pct"/>
            <w:gridSpan w:val="2"/>
          </w:tcPr>
          <w:p w:rsidR="00A25727" w:rsidRPr="002A6B7C" w:rsidRDefault="00A25727" w:rsidP="009025E1">
            <w:pPr>
              <w:tabs>
                <w:tab w:val="left" w:pos="4860"/>
              </w:tabs>
              <w:spacing w:after="0" w:line="240" w:lineRule="auto"/>
              <w:ind w:right="58"/>
              <w:rPr>
                <w:rFonts w:ascii="Times New Roman" w:hAnsi="Times New Roman" w:cs="Times New Roman"/>
                <w:bCs/>
                <w:sz w:val="24"/>
                <w:szCs w:val="24"/>
              </w:rPr>
            </w:pPr>
            <w:r w:rsidRPr="002A6B7C">
              <w:rPr>
                <w:rFonts w:ascii="Times New Roman" w:hAnsi="Times New Roman" w:cs="Times New Roman"/>
                <w:bCs/>
                <w:sz w:val="24"/>
                <w:szCs w:val="24"/>
              </w:rPr>
              <w:t>Screening of pigeonpea lines/germplasm against root- knot nematodes</w:t>
            </w:r>
          </w:p>
        </w:tc>
        <w:tc>
          <w:tcPr>
            <w:tcW w:w="2945" w:type="pct"/>
            <w:gridSpan w:val="3"/>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
                <w:bCs/>
                <w:sz w:val="24"/>
                <w:szCs w:val="24"/>
              </w:rPr>
              <w:t>Accepted with following suggestion</w:t>
            </w:r>
            <w:r w:rsidRPr="002A6B7C">
              <w:rPr>
                <w:rFonts w:ascii="Times New Roman" w:hAnsi="Times New Roman" w:cs="Times New Roman"/>
                <w:sz w:val="24"/>
                <w:szCs w:val="24"/>
              </w:rPr>
              <w:t xml:space="preserve"> </w:t>
            </w:r>
          </w:p>
          <w:p w:rsidR="009025E1"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Include T 15 – 15 as check</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rPr>
          <w:trHeight w:val="611"/>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11.3.2.26</w:t>
            </w:r>
          </w:p>
        </w:tc>
        <w:tc>
          <w:tcPr>
            <w:tcW w:w="1526" w:type="pct"/>
            <w:gridSpan w:val="2"/>
          </w:tcPr>
          <w:p w:rsidR="00A25727" w:rsidRPr="002A6B7C" w:rsidRDefault="00A25727" w:rsidP="009025E1">
            <w:pPr>
              <w:pStyle w:val="ListParagraph"/>
              <w:spacing w:after="0" w:line="240" w:lineRule="auto"/>
              <w:ind w:left="0"/>
              <w:rPr>
                <w:rFonts w:ascii="Times New Roman" w:hAnsi="Times New Roman" w:cs="Times New Roman"/>
                <w:b/>
                <w:bCs/>
                <w:sz w:val="24"/>
                <w:szCs w:val="24"/>
              </w:rPr>
            </w:pPr>
            <w:r w:rsidRPr="002A6B7C">
              <w:rPr>
                <w:rFonts w:ascii="Times New Roman" w:hAnsi="Times New Roman" w:cs="Times New Roman"/>
                <w:bCs/>
                <w:sz w:val="24"/>
                <w:szCs w:val="24"/>
              </w:rPr>
              <w:t>Plant parasitic nematodes infecting major crops in the State and pest risk analysis - Cereals &amp; Millets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ind w:left="354" w:hanging="354"/>
              <w:jc w:val="both"/>
              <w:rPr>
                <w:rFonts w:ascii="Times New Roman" w:hAnsi="Times New Roman" w:cs="Times New Roman"/>
                <w:sz w:val="24"/>
                <w:szCs w:val="24"/>
              </w:rPr>
            </w:pPr>
            <w:r w:rsidRPr="002A6B7C">
              <w:rPr>
                <w:rFonts w:ascii="Times New Roman" w:hAnsi="Times New Roman" w:cs="Times New Roman"/>
                <w:sz w:val="24"/>
                <w:szCs w:val="24"/>
              </w:rPr>
              <w:t>1. Details about locations and treatments should be mention.</w:t>
            </w: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rPr>
          <w:trHeight w:val="476"/>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11.3.2.27</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Plant parasitic nematodes infecting major crops in the State and pest risk analysis - Pulse crops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9025E1" w:rsidRPr="002A6B7C" w:rsidRDefault="009025E1" w:rsidP="009025E1">
            <w:pPr>
              <w:spacing w:after="0" w:line="240" w:lineRule="auto"/>
              <w:jc w:val="right"/>
              <w:rPr>
                <w:rFonts w:ascii="Times New Roman" w:hAnsi="Times New Roman" w:cs="Times New Roman"/>
                <w:b/>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rPr>
          <w:trHeight w:val="620"/>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11.3.2.28</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Plant parasitic nematodes infecting major crops in the State and pest risk analysis - Fruit crops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b/>
                <w:sz w:val="24"/>
                <w:szCs w:val="24"/>
              </w:rPr>
            </w:pPr>
          </w:p>
          <w:p w:rsidR="00A25727" w:rsidRPr="002A6B7C" w:rsidRDefault="00A25727" w:rsidP="009025E1">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rPr>
          <w:trHeight w:val="692"/>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11.3.2.29</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Plant parasitic nematodes infecting major crops in the State and pest risk analysis - Fibre crops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BB3FC7">
            <w:pPr>
              <w:spacing w:after="0" w:line="240" w:lineRule="auto"/>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Professor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11.3.2.30</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Plant parasitic nematodes infecting major crops in the State and pest risk analysis - Spices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br w:type="page"/>
              <w:t>11.3.2.31</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Plant parasitic nematodes infecting major crops in the State and pest risk analysis - Protected Cultivation Systems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11.3.2.32</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Plant parasitic nematodes infecting major crops in the State (newer areas not covered so far) and pest risk analysis - Vegetable crops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both"/>
              <w:rPr>
                <w:rFonts w:ascii="Times New Roman" w:hAnsi="Times New Roman" w:cs="Times New Roman"/>
                <w:b/>
                <w:bCs/>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11.3.2.33</w:t>
            </w:r>
          </w:p>
        </w:tc>
        <w:tc>
          <w:tcPr>
            <w:tcW w:w="1526" w:type="pct"/>
            <w:gridSpan w:val="2"/>
          </w:tcPr>
          <w:p w:rsidR="00A25727" w:rsidRPr="002A6B7C" w:rsidRDefault="00A25727" w:rsidP="009025E1">
            <w:pPr>
              <w:pStyle w:val="BodyTextIndent"/>
              <w:tabs>
                <w:tab w:val="left" w:pos="1701"/>
              </w:tabs>
              <w:spacing w:after="0" w:line="240" w:lineRule="auto"/>
              <w:ind w:left="0"/>
              <w:rPr>
                <w:rFonts w:ascii="Times New Roman" w:hAnsi="Times New Roman"/>
                <w:sz w:val="24"/>
                <w:szCs w:val="24"/>
              </w:rPr>
            </w:pPr>
            <w:r w:rsidRPr="002A6B7C">
              <w:rPr>
                <w:rFonts w:ascii="Times New Roman" w:hAnsi="Times New Roman"/>
                <w:sz w:val="24"/>
                <w:szCs w:val="24"/>
              </w:rPr>
              <w:t>Impact of economically important nematode populations on crop yield from the identified hot spot areas - Cereals</w:t>
            </w:r>
          </w:p>
        </w:tc>
        <w:tc>
          <w:tcPr>
            <w:tcW w:w="2945" w:type="pct"/>
            <w:gridSpan w:val="3"/>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Approved </w:t>
            </w:r>
          </w:p>
          <w:p w:rsidR="00A25727" w:rsidRPr="002A6B7C" w:rsidRDefault="00A25727" w:rsidP="009025E1">
            <w:pPr>
              <w:spacing w:after="0" w:line="240" w:lineRule="auto"/>
              <w:rPr>
                <w:rFonts w:ascii="Times New Roman" w:hAnsi="Times New Roman" w:cs="Times New Roman"/>
                <w:b/>
                <w:sz w:val="24"/>
                <w:szCs w:val="24"/>
              </w:rPr>
            </w:pPr>
          </w:p>
          <w:p w:rsidR="00A25727" w:rsidRPr="002A6B7C" w:rsidRDefault="00A25727" w:rsidP="009025E1">
            <w:pPr>
              <w:spacing w:after="0" w:line="240" w:lineRule="auto"/>
              <w:ind w:left="1974" w:hanging="900"/>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11.3.2.34</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Impact of economically important nematode populations on crop yield from the identified hot spot areas – Pulses</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9025E1">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11.3.2.35</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Impact of economically important nematode populations on crop yield from the identified hot spot areas – Oilseeds &amp; Fibre crops </w:t>
            </w:r>
          </w:p>
        </w:tc>
        <w:tc>
          <w:tcPr>
            <w:tcW w:w="2945" w:type="pct"/>
            <w:gridSpan w:val="3"/>
          </w:tcPr>
          <w:p w:rsidR="00A25727" w:rsidRPr="002A6B7C" w:rsidRDefault="00A25727" w:rsidP="009025E1">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Approved</w:t>
            </w:r>
          </w:p>
          <w:p w:rsidR="00A25727" w:rsidRPr="002A6B7C" w:rsidRDefault="00A25727" w:rsidP="009025E1">
            <w:pPr>
              <w:spacing w:after="0" w:line="240" w:lineRule="auto"/>
              <w:jc w:val="right"/>
              <w:rPr>
                <w:rFonts w:ascii="Times New Roman" w:hAnsi="Times New Roman" w:cs="Times New Roman"/>
                <w:b/>
                <w:sz w:val="24"/>
                <w:szCs w:val="24"/>
              </w:rPr>
            </w:pPr>
          </w:p>
          <w:p w:rsidR="00A25727" w:rsidRPr="002A6B7C" w:rsidRDefault="00A25727" w:rsidP="009025E1">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11.3.2.36</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Impact of economically important nematode populations on crop yield from the identified hot spot areas - Fruit crops</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b/>
                <w:sz w:val="24"/>
                <w:szCs w:val="24"/>
              </w:rPr>
            </w:pPr>
          </w:p>
          <w:p w:rsidR="00A25727" w:rsidRPr="002A6B7C" w:rsidRDefault="00A25727" w:rsidP="009025E1">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br w:type="page"/>
              <w:t>11.3.2.37</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Estimation of avoidable yield losses due to economically important  </w:t>
            </w:r>
            <w:r w:rsidRPr="002A6B7C">
              <w:rPr>
                <w:rFonts w:ascii="Times New Roman" w:hAnsi="Times New Roman" w:cs="Times New Roman"/>
                <w:sz w:val="24"/>
                <w:szCs w:val="24"/>
              </w:rPr>
              <w:lastRenderedPageBreak/>
              <w:t xml:space="preserve">nematodes under nematode infested conditions </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lastRenderedPageBreak/>
              <w:t>Approved</w:t>
            </w:r>
          </w:p>
          <w:p w:rsidR="00BB3FC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 </w:t>
            </w:r>
          </w:p>
          <w:p w:rsidR="00BB3FC7" w:rsidRPr="002A6B7C" w:rsidRDefault="00BB3FC7" w:rsidP="00BB3FC7">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11.3.2.38</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Screening, confirmation and field evaluation of promising resistant  germplasms of Vegetable Crops against root-knot nematode  &amp; reniform nematode</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 </w:t>
            </w:r>
          </w:p>
          <w:p w:rsidR="00BB3FC7" w:rsidRPr="002A6B7C" w:rsidRDefault="00BB3FC7" w:rsidP="00BB3FC7">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11.3.2.39</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Evaluation of bio-pesticides for the management of root – knot nematodes (</w:t>
            </w:r>
            <w:r w:rsidRPr="002A6B7C">
              <w:rPr>
                <w:rFonts w:ascii="Times New Roman" w:hAnsi="Times New Roman" w:cs="Times New Roman"/>
                <w:i/>
                <w:iCs/>
                <w:sz w:val="24"/>
                <w:szCs w:val="24"/>
              </w:rPr>
              <w:t>Meloidogyne</w:t>
            </w:r>
            <w:r w:rsidRPr="002A6B7C">
              <w:rPr>
                <w:rFonts w:ascii="Times New Roman" w:hAnsi="Times New Roman" w:cs="Times New Roman"/>
                <w:sz w:val="24"/>
                <w:szCs w:val="24"/>
              </w:rPr>
              <w:t xml:space="preserve"> spp.) in tomato</w:t>
            </w:r>
          </w:p>
        </w:tc>
        <w:tc>
          <w:tcPr>
            <w:tcW w:w="2945" w:type="pct"/>
            <w:gridSpan w:val="3"/>
          </w:tcPr>
          <w:p w:rsidR="00A25727" w:rsidRPr="002A6B7C" w:rsidRDefault="00A25727" w:rsidP="009025E1">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11.3.2.40</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Evaluation of bio-pesticides for the management of root - knot  nematodes (</w:t>
            </w:r>
            <w:r w:rsidRPr="002A6B7C">
              <w:rPr>
                <w:rFonts w:ascii="Times New Roman" w:hAnsi="Times New Roman" w:cs="Times New Roman"/>
                <w:i/>
                <w:iCs/>
                <w:sz w:val="24"/>
                <w:szCs w:val="24"/>
              </w:rPr>
              <w:t xml:space="preserve">Meloidogyne </w:t>
            </w:r>
            <w:r w:rsidRPr="002A6B7C">
              <w:rPr>
                <w:rFonts w:ascii="Times New Roman" w:hAnsi="Times New Roman" w:cs="Times New Roman"/>
                <w:sz w:val="24"/>
                <w:szCs w:val="24"/>
              </w:rPr>
              <w:t>spp.) in okra</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BB3FC7" w:rsidRPr="002A6B7C" w:rsidRDefault="00A25727" w:rsidP="00BB3FC7">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 xml:space="preserve"> </w:t>
            </w:r>
          </w:p>
          <w:p w:rsidR="00A2572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11.3.2.41</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Screening, confirmation and field evaluation of promising resistant germplasm of pulse crops against important nematodes - mung</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11.3.2.42</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Screening, confirmation and field evaluation of promising resistant germplasm of pulse crops against important nematodes - blackgram</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11.3.2.43</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Screening, confirmation and field evaluation of promising resistant germplasm of pulse crops against important nematodes - chickpea</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11.3.2.44</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Screening, confirmation and field evaluation of promising resistant germplasm of pulse crops against important nematodes - cowpea</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11.3.2.45</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Screening, confirmation and field evaluation of promising resistant germplasm of pulse crops against important nematodes - pigeonpea</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11.3.2.46</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Screening of oilseeds and fibre crops against key nematode pests - Groundnut</w:t>
            </w:r>
          </w:p>
        </w:tc>
        <w:tc>
          <w:tcPr>
            <w:tcW w:w="2945" w:type="pct"/>
            <w:gridSpan w:val="3"/>
          </w:tcPr>
          <w:p w:rsidR="00BB3FC7" w:rsidRPr="002A6B7C" w:rsidRDefault="00A25727" w:rsidP="00BB3FC7">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11.3.2.47</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Screening of oilseeds and fibre crops against key nematode pests - Castor</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11.3.2.48</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Screening of oilseeds and fibre crops against key nematode pests - Sunflower</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11.3.2.49</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Screening of oilseeds and fibre crops against key nematode pests - Cotton</w:t>
            </w:r>
          </w:p>
        </w:tc>
        <w:tc>
          <w:tcPr>
            <w:tcW w:w="2945" w:type="pct"/>
            <w:gridSpan w:val="3"/>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b/>
                <w:bCs/>
                <w:sz w:val="24"/>
                <w:szCs w:val="24"/>
              </w:rPr>
              <w:t>Approved</w:t>
            </w: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11.3.2.50</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Management of </w:t>
            </w:r>
            <w:r w:rsidRPr="002A6B7C">
              <w:rPr>
                <w:rFonts w:ascii="Times New Roman" w:hAnsi="Times New Roman" w:cs="Times New Roman"/>
                <w:bCs/>
                <w:i/>
                <w:sz w:val="24"/>
                <w:szCs w:val="24"/>
              </w:rPr>
              <w:t>Meloidogyne javanica</w:t>
            </w:r>
            <w:r w:rsidRPr="002A6B7C">
              <w:rPr>
                <w:rFonts w:ascii="Times New Roman" w:hAnsi="Times New Roman" w:cs="Times New Roman"/>
                <w:bCs/>
                <w:sz w:val="24"/>
                <w:szCs w:val="24"/>
              </w:rPr>
              <w:t xml:space="preserve"> on groundnut by using non host / antagonistic crops </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6035DE">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11.3.2.51</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Management of root-knot nematode, </w:t>
            </w:r>
            <w:r w:rsidRPr="002A6B7C">
              <w:rPr>
                <w:rFonts w:ascii="Times New Roman" w:hAnsi="Times New Roman" w:cs="Times New Roman"/>
                <w:bCs/>
                <w:i/>
                <w:iCs/>
                <w:sz w:val="24"/>
                <w:szCs w:val="24"/>
              </w:rPr>
              <w:t>M. javanica</w:t>
            </w:r>
            <w:r w:rsidRPr="002A6B7C">
              <w:rPr>
                <w:rFonts w:ascii="Times New Roman" w:hAnsi="Times New Roman" w:cs="Times New Roman"/>
                <w:bCs/>
                <w:sz w:val="24"/>
                <w:szCs w:val="24"/>
              </w:rPr>
              <w:t xml:space="preserve"> pt. 2 in groundnut  </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11.3.2.52</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Management of </w:t>
            </w:r>
            <w:r w:rsidRPr="002A6B7C">
              <w:rPr>
                <w:rFonts w:ascii="Times New Roman" w:hAnsi="Times New Roman" w:cs="Times New Roman"/>
                <w:bCs/>
                <w:i/>
                <w:iCs/>
                <w:sz w:val="24"/>
                <w:szCs w:val="24"/>
              </w:rPr>
              <w:t>R. reniformis</w:t>
            </w:r>
            <w:r w:rsidRPr="002A6B7C">
              <w:rPr>
                <w:rFonts w:ascii="Times New Roman" w:hAnsi="Times New Roman" w:cs="Times New Roman"/>
                <w:bCs/>
                <w:sz w:val="24"/>
                <w:szCs w:val="24"/>
              </w:rPr>
              <w:t xml:space="preserve"> in castor</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11.3.2.53</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Effect of organic amendments and bio-control agents in citrus against </w:t>
            </w:r>
            <w:r w:rsidRPr="002A6B7C">
              <w:rPr>
                <w:rFonts w:ascii="Times New Roman" w:hAnsi="Times New Roman" w:cs="Times New Roman"/>
                <w:bCs/>
                <w:i/>
                <w:iCs/>
                <w:sz w:val="24"/>
                <w:szCs w:val="24"/>
              </w:rPr>
              <w:t>M.  indica</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BB3FC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 </w:t>
            </w:r>
          </w:p>
          <w:p w:rsidR="00A2572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11.3.2.54</w:t>
            </w:r>
          </w:p>
        </w:tc>
        <w:tc>
          <w:tcPr>
            <w:tcW w:w="1526" w:type="pct"/>
            <w:gridSpan w:val="2"/>
          </w:tcPr>
          <w:p w:rsidR="00A25727" w:rsidRPr="002A6B7C" w:rsidRDefault="00A25727" w:rsidP="009025E1">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Basic studies on root-knot nematodes, </w:t>
            </w:r>
            <w:r w:rsidRPr="002A6B7C">
              <w:rPr>
                <w:rFonts w:ascii="Times New Roman" w:hAnsi="Times New Roman" w:cs="Times New Roman"/>
                <w:bCs/>
                <w:i/>
                <w:iCs/>
                <w:sz w:val="24"/>
                <w:szCs w:val="24"/>
              </w:rPr>
              <w:t xml:space="preserve">Meloidogyne </w:t>
            </w:r>
            <w:r w:rsidRPr="002A6B7C">
              <w:rPr>
                <w:rFonts w:ascii="Times New Roman" w:hAnsi="Times New Roman" w:cs="Times New Roman"/>
                <w:bCs/>
                <w:sz w:val="24"/>
                <w:szCs w:val="24"/>
              </w:rPr>
              <w:t>spp. infecting crops   in India</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11.3.2.55</w:t>
            </w:r>
          </w:p>
        </w:tc>
        <w:tc>
          <w:tcPr>
            <w:tcW w:w="1526" w:type="pct"/>
            <w:gridSpan w:val="2"/>
          </w:tcPr>
          <w:p w:rsidR="00A25727" w:rsidRPr="002A6B7C" w:rsidRDefault="00A25727" w:rsidP="009025E1">
            <w:pPr>
              <w:spacing w:after="0" w:line="240" w:lineRule="auto"/>
              <w:ind w:right="283"/>
              <w:jc w:val="both"/>
              <w:rPr>
                <w:rFonts w:ascii="Times New Roman" w:hAnsi="Times New Roman" w:cs="Times New Roman"/>
                <w:sz w:val="24"/>
                <w:szCs w:val="24"/>
              </w:rPr>
            </w:pPr>
            <w:r w:rsidRPr="002A6B7C">
              <w:rPr>
                <w:rFonts w:ascii="Times New Roman" w:hAnsi="Times New Roman" w:cs="Times New Roman"/>
                <w:sz w:val="24"/>
                <w:szCs w:val="24"/>
              </w:rPr>
              <w:t xml:space="preserve">Co-ordinated trial on exploitation of potential bio-control agents from </w:t>
            </w:r>
            <w:r w:rsidRPr="002A6B7C">
              <w:rPr>
                <w:rFonts w:ascii="Times New Roman" w:hAnsi="Times New Roman" w:cs="Times New Roman"/>
                <w:sz w:val="24"/>
                <w:szCs w:val="24"/>
              </w:rPr>
              <w:lastRenderedPageBreak/>
              <w:t>different agro-climatic regions of India</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lastRenderedPageBreak/>
              <w:t>Approved</w:t>
            </w:r>
          </w:p>
          <w:p w:rsidR="00A25727" w:rsidRPr="002A6B7C" w:rsidRDefault="00A25727" w:rsidP="009025E1">
            <w:pPr>
              <w:spacing w:after="0" w:line="240" w:lineRule="auto"/>
              <w:jc w:val="right"/>
              <w:rPr>
                <w:rFonts w:ascii="Times New Roman" w:hAnsi="Times New Roman" w:cs="Times New Roman"/>
                <w:b/>
                <w:sz w:val="24"/>
                <w:szCs w:val="24"/>
              </w:rPr>
            </w:pPr>
          </w:p>
          <w:p w:rsidR="00BB3FC7" w:rsidRPr="002A6B7C" w:rsidRDefault="00BB3FC7" w:rsidP="00BB3FC7">
            <w:pPr>
              <w:spacing w:after="0" w:line="240" w:lineRule="auto"/>
              <w:jc w:val="right"/>
              <w:rPr>
                <w:rFonts w:ascii="Times New Roman" w:hAnsi="Times New Roman" w:cs="Times New Roman"/>
                <w:b/>
                <w:sz w:val="24"/>
                <w:szCs w:val="24"/>
              </w:rPr>
            </w:pPr>
          </w:p>
          <w:p w:rsidR="00A2572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rPr>
          <w:trHeight w:val="800"/>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11.3.2.56</w:t>
            </w:r>
          </w:p>
        </w:tc>
        <w:tc>
          <w:tcPr>
            <w:tcW w:w="1526"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Impact of climate change on plant parasitic nematode density in different agro-Climatic zone</w:t>
            </w:r>
          </w:p>
        </w:tc>
        <w:tc>
          <w:tcPr>
            <w:tcW w:w="2945" w:type="pct"/>
            <w:gridSpan w:val="3"/>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BB3FC7" w:rsidRPr="002A6B7C" w:rsidRDefault="00BB3FC7" w:rsidP="00BB3FC7">
            <w:pPr>
              <w:spacing w:after="0" w:line="240" w:lineRule="auto"/>
              <w:rPr>
                <w:rFonts w:ascii="Times New Roman" w:hAnsi="Times New Roman" w:cs="Times New Roman"/>
                <w:b/>
                <w:bCs/>
                <w:sz w:val="24"/>
                <w:szCs w:val="24"/>
              </w:rPr>
            </w:pPr>
          </w:p>
          <w:p w:rsidR="00A25727" w:rsidRPr="002A6B7C" w:rsidRDefault="00A25727" w:rsidP="00BB3FC7">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w:t>
            </w:r>
            <w:r w:rsidRPr="002A6B7C">
              <w:rPr>
                <w:rFonts w:ascii="Times New Roman" w:hAnsi="Times New Roman" w:cs="Times New Roman"/>
                <w:bCs/>
                <w:sz w:val="24"/>
                <w:szCs w:val="24"/>
              </w:rPr>
              <w:t>Prof. and Head, Dept. of Nematology, BACA, AAU, Anand</w:t>
            </w:r>
            <w:r w:rsidRPr="002A6B7C">
              <w:rPr>
                <w:rFonts w:ascii="Times New Roman" w:hAnsi="Times New Roman" w:cs="Times New Roman"/>
                <w:b/>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AICRP on Biological control, AAU, Anand</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11.3.2.57</w:t>
            </w:r>
          </w:p>
        </w:tc>
        <w:tc>
          <w:tcPr>
            <w:tcW w:w="1533" w:type="pct"/>
            <w:gridSpan w:val="3"/>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Biological control of chilli anthracnose disease</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 xml:space="preserve">1. Include </w:t>
            </w:r>
            <w:r w:rsidRPr="002A6B7C">
              <w:rPr>
                <w:rFonts w:ascii="Times New Roman" w:hAnsi="Times New Roman" w:cs="Times New Roman"/>
                <w:i/>
                <w:iCs/>
                <w:sz w:val="24"/>
                <w:szCs w:val="24"/>
              </w:rPr>
              <w:t xml:space="preserve">T. harzianum </w:t>
            </w:r>
            <w:r w:rsidRPr="002A6B7C">
              <w:rPr>
                <w:rFonts w:ascii="Times New Roman" w:hAnsi="Times New Roman" w:cs="Times New Roman"/>
                <w:sz w:val="24"/>
                <w:szCs w:val="24"/>
              </w:rPr>
              <w:t xml:space="preserve">and </w:t>
            </w:r>
            <w:r w:rsidRPr="002A6B7C">
              <w:rPr>
                <w:rFonts w:ascii="Times New Roman" w:hAnsi="Times New Roman" w:cs="Times New Roman"/>
                <w:i/>
                <w:iCs/>
                <w:sz w:val="24"/>
                <w:szCs w:val="24"/>
              </w:rPr>
              <w:t xml:space="preserve">P. fleuroscence </w:t>
            </w:r>
            <w:r w:rsidRPr="002A6B7C">
              <w:rPr>
                <w:rFonts w:ascii="Times New Roman" w:hAnsi="Times New Roman" w:cs="Times New Roman"/>
                <w:sz w:val="24"/>
                <w:szCs w:val="24"/>
              </w:rPr>
              <w:t>of AAU/TNAU as treatments.</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2. Dr. R. G. Parmar should be Co-PI from Dept. of Plant Pathology.</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3. Observations on disease on branches/ fruits should be recorded as per standard.</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4. Variety GBC-11 should be used.</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 xml:space="preserve">5. Ancillary observations on alternaria/ fruit rot should be recorded. </w:t>
            </w: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Principal Res. Sci., AICRP on Biological control, 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Bidi Tobacco Research Station, AAU, Anand</w:t>
            </w:r>
          </w:p>
        </w:tc>
      </w:tr>
      <w:tr w:rsidR="00A25727" w:rsidRPr="002A6B7C" w:rsidTr="00BB3FC7">
        <w:trPr>
          <w:trHeight w:val="350"/>
        </w:trPr>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11.3.2.58</w:t>
            </w:r>
          </w:p>
        </w:tc>
        <w:tc>
          <w:tcPr>
            <w:tcW w:w="1533" w:type="pct"/>
            <w:gridSpan w:val="3"/>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Monitoring resistance development in </w:t>
            </w:r>
            <w:r w:rsidRPr="002A6B7C">
              <w:rPr>
                <w:rFonts w:ascii="Times New Roman" w:hAnsi="Times New Roman" w:cs="Times New Roman"/>
                <w:i/>
                <w:iCs/>
                <w:sz w:val="24"/>
                <w:szCs w:val="24"/>
              </w:rPr>
              <w:t>pythium   aphanidermatum</w:t>
            </w:r>
            <w:r w:rsidRPr="002A6B7C">
              <w:rPr>
                <w:rFonts w:ascii="Times New Roman" w:hAnsi="Times New Roman" w:cs="Times New Roman"/>
                <w:sz w:val="24"/>
                <w:szCs w:val="24"/>
              </w:rPr>
              <w:t xml:space="preserve"> to azoxystrobin</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jc w:val="both"/>
              <w:rPr>
                <w:rFonts w:ascii="Times New Roman" w:hAnsi="Times New Roman" w:cs="Times New Roman"/>
                <w:b/>
                <w:bCs/>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 Sci. (Patho.), BTRS, AAU, Anand</w:t>
            </w:r>
            <w:r w:rsidRPr="002A6B7C">
              <w:rPr>
                <w:rFonts w:ascii="Times New Roman" w:hAnsi="Times New Roman" w:cs="Times New Roman"/>
                <w:b/>
                <w:bCs/>
                <w:sz w:val="24"/>
                <w:szCs w:val="24"/>
              </w:rPr>
              <w:t>)</w:t>
            </w:r>
          </w:p>
        </w:tc>
      </w:tr>
      <w:tr w:rsidR="00A25727" w:rsidRPr="002A6B7C" w:rsidTr="00BB3FC7">
        <w:tc>
          <w:tcPr>
            <w:tcW w:w="528" w:type="pct"/>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11.3.2.59</w:t>
            </w:r>
          </w:p>
        </w:tc>
        <w:tc>
          <w:tcPr>
            <w:tcW w:w="1533" w:type="pct"/>
            <w:gridSpan w:val="3"/>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Effect of planting dates and topping levels on occurrence of diseases in bidi Tobacco cv. GABT 11 </w:t>
            </w: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(Modification in Technical Programme Approved in 10</w:t>
            </w:r>
            <w:r w:rsidRPr="002A6B7C">
              <w:rPr>
                <w:rFonts w:ascii="Times New Roman" w:hAnsi="Times New Roman" w:cs="Times New Roman"/>
                <w:sz w:val="24"/>
                <w:szCs w:val="24"/>
                <w:vertAlign w:val="superscript"/>
              </w:rPr>
              <w:t xml:space="preserve">th </w:t>
            </w:r>
            <w:r w:rsidRPr="002A6B7C">
              <w:rPr>
                <w:rFonts w:ascii="Times New Roman" w:hAnsi="Times New Roman" w:cs="Times New Roman"/>
                <w:sz w:val="24"/>
                <w:szCs w:val="24"/>
              </w:rPr>
              <w:t>PPSC)</w:t>
            </w:r>
          </w:p>
        </w:tc>
        <w:tc>
          <w:tcPr>
            <w:tcW w:w="2939" w:type="pct"/>
            <w:gridSpan w:val="2"/>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sz w:val="24"/>
                <w:szCs w:val="24"/>
              </w:rPr>
            </w:pPr>
          </w:p>
          <w:p w:rsidR="006035DE" w:rsidRPr="002A6B7C" w:rsidRDefault="006035DE"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Res. Sci. (Patho.), BTRS, AAU, Anand</w:t>
            </w:r>
            <w:r w:rsidRPr="002A6B7C">
              <w:rPr>
                <w:rFonts w:ascii="Times New Roman" w:hAnsi="Times New Roman" w:cs="Times New Roman"/>
                <w:b/>
                <w:bCs/>
                <w:sz w:val="24"/>
                <w:szCs w:val="24"/>
              </w:rPr>
              <w:t>)</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JUNAGADH AGRICULTURAL UNIVERSITY</w:t>
            </w:r>
          </w:p>
        </w:tc>
      </w:tr>
      <w:tr w:rsidR="00A25727" w:rsidRPr="002A6B7C" w:rsidTr="00BB3FC7">
        <w:tc>
          <w:tcPr>
            <w:tcW w:w="5000" w:type="pct"/>
            <w:gridSpan w:val="6"/>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AGRICULTURAL ENTOMOLOGY</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0</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Microbial management of white grubs in groundnut</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BB3FC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1.</w:t>
            </w:r>
            <w:r w:rsidR="00A25727" w:rsidRPr="002A6B7C">
              <w:rPr>
                <w:rFonts w:ascii="Times New Roman" w:hAnsi="Times New Roman" w:cs="Times New Roman"/>
                <w:sz w:val="24"/>
                <w:szCs w:val="24"/>
              </w:rPr>
              <w:t>Mention the strain of bioagent</w:t>
            </w:r>
          </w:p>
          <w:p w:rsidR="00A25727" w:rsidRPr="002A6B7C" w:rsidRDefault="00A25727" w:rsidP="00BB3FC7">
            <w:pPr>
              <w:spacing w:after="0" w:line="240" w:lineRule="auto"/>
              <w:ind w:left="222" w:hanging="222"/>
              <w:jc w:val="both"/>
              <w:rPr>
                <w:rFonts w:ascii="Times New Roman" w:hAnsi="Times New Roman" w:cs="Times New Roman"/>
                <w:sz w:val="24"/>
                <w:szCs w:val="24"/>
              </w:rPr>
            </w:pPr>
            <w:r w:rsidRPr="002A6B7C">
              <w:rPr>
                <w:rFonts w:ascii="Times New Roman" w:hAnsi="Times New Roman" w:cs="Times New Roman"/>
                <w:sz w:val="24"/>
                <w:szCs w:val="24"/>
              </w:rPr>
              <w:t>2. In T-2 and T-4 apply the bioagent with castor cake before sowing and use 1000 litre water/ ha in case of drenching</w:t>
            </w:r>
          </w:p>
          <w:p w:rsidR="00A25727" w:rsidRPr="002A6B7C" w:rsidRDefault="00A25727" w:rsidP="00BB3FC7">
            <w:pPr>
              <w:spacing w:after="0" w:line="240" w:lineRule="auto"/>
              <w:ind w:left="222" w:hanging="222"/>
              <w:jc w:val="both"/>
              <w:rPr>
                <w:rFonts w:ascii="Times New Roman" w:hAnsi="Times New Roman" w:cs="Times New Roman"/>
                <w:sz w:val="24"/>
                <w:szCs w:val="24"/>
              </w:rPr>
            </w:pPr>
            <w:r w:rsidRPr="002A6B7C">
              <w:rPr>
                <w:rFonts w:ascii="Times New Roman" w:hAnsi="Times New Roman" w:cs="Times New Roman"/>
                <w:sz w:val="24"/>
                <w:szCs w:val="24"/>
              </w:rPr>
              <w:lastRenderedPageBreak/>
              <w:t>3. T-1 imidacloprid 17.8 SL should be replaced with chlorpyriphos 20 EC, 25 ml/ kg seed</w:t>
            </w:r>
          </w:p>
          <w:p w:rsidR="00A25727" w:rsidRPr="002A6B7C" w:rsidRDefault="00A25727" w:rsidP="00BB3FC7">
            <w:pPr>
              <w:spacing w:after="0" w:line="240" w:lineRule="auto"/>
              <w:ind w:left="222" w:hanging="222"/>
              <w:jc w:val="both"/>
              <w:rPr>
                <w:rFonts w:ascii="Times New Roman" w:hAnsi="Times New Roman" w:cs="Times New Roman"/>
                <w:sz w:val="24"/>
                <w:szCs w:val="24"/>
              </w:rPr>
            </w:pPr>
            <w:r w:rsidRPr="002A6B7C">
              <w:rPr>
                <w:rFonts w:ascii="Times New Roman" w:hAnsi="Times New Roman" w:cs="Times New Roman"/>
                <w:sz w:val="24"/>
                <w:szCs w:val="24"/>
              </w:rPr>
              <w:t>4. Include imidacloprid 17.8 SL @ 0.1 g a.i./ kg as T-2 and consider T-2 of above point 2 as T-3</w:t>
            </w:r>
          </w:p>
          <w:p w:rsidR="00A25727" w:rsidRPr="002A6B7C" w:rsidRDefault="00A25727" w:rsidP="00BB3FC7">
            <w:pPr>
              <w:spacing w:after="0" w:line="240" w:lineRule="auto"/>
              <w:ind w:left="222" w:hanging="222"/>
              <w:jc w:val="both"/>
              <w:rPr>
                <w:rFonts w:ascii="Times New Roman" w:hAnsi="Times New Roman" w:cs="Times New Roman"/>
                <w:sz w:val="24"/>
                <w:szCs w:val="24"/>
              </w:rPr>
            </w:pPr>
            <w:r w:rsidRPr="002A6B7C">
              <w:rPr>
                <w:rFonts w:ascii="Times New Roman" w:hAnsi="Times New Roman" w:cs="Times New Roman"/>
                <w:sz w:val="24"/>
                <w:szCs w:val="24"/>
              </w:rPr>
              <w:t>5. In T-5 use the bioagent @ 2.5 kg/ha and keep the interval 30 days instead of 45 days</w:t>
            </w:r>
          </w:p>
          <w:p w:rsidR="00A25727" w:rsidRPr="002A6B7C" w:rsidRDefault="00A25727" w:rsidP="009025E1">
            <w:pPr>
              <w:spacing w:after="0" w:line="240" w:lineRule="auto"/>
              <w:ind w:left="1692" w:hanging="900"/>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Entomology,  JAU, Junagadh)</w:t>
            </w:r>
          </w:p>
        </w:tc>
      </w:tr>
      <w:tr w:rsidR="00A25727" w:rsidRPr="002A6B7C" w:rsidTr="006035DE">
        <w:trPr>
          <w:trHeight w:val="836"/>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1</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Survey of major insect-pests and their natural enemies in seed spices of Junagadh district</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Remove per plant from observation No. 1.</w:t>
            </w:r>
          </w:p>
          <w:p w:rsidR="00A25727" w:rsidRPr="002A6B7C" w:rsidRDefault="00A25727" w:rsidP="00BB3FC7">
            <w:pPr>
              <w:spacing w:after="0" w:line="240" w:lineRule="auto"/>
              <w:ind w:left="1692" w:hanging="900"/>
              <w:jc w:val="right"/>
              <w:rPr>
                <w:rFonts w:ascii="Times New Roman" w:hAnsi="Times New Roman" w:cs="Times New Roman"/>
                <w:sz w:val="24"/>
                <w:szCs w:val="24"/>
              </w:rPr>
            </w:pPr>
            <w:r w:rsidRPr="002A6B7C">
              <w:rPr>
                <w:rFonts w:ascii="Times New Roman" w:hAnsi="Times New Roman" w:cs="Times New Roman"/>
                <w:sz w:val="24"/>
                <w:szCs w:val="24"/>
              </w:rPr>
              <w:t xml:space="preserve"> (</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Entomology,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2</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Population dynamics of important pests of seed spices</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162" w:hanging="162"/>
              <w:jc w:val="both"/>
              <w:rPr>
                <w:rFonts w:ascii="Times New Roman" w:hAnsi="Times New Roman" w:cs="Times New Roman"/>
                <w:sz w:val="24"/>
                <w:szCs w:val="24"/>
              </w:rPr>
            </w:pPr>
            <w:r w:rsidRPr="002A6B7C">
              <w:rPr>
                <w:rFonts w:ascii="Times New Roman" w:hAnsi="Times New Roman" w:cs="Times New Roman"/>
                <w:sz w:val="24"/>
                <w:szCs w:val="24"/>
              </w:rPr>
              <w:t>1. Keep plot size 20 x 20 m</w:t>
            </w:r>
          </w:p>
          <w:p w:rsidR="00A25727" w:rsidRPr="002A6B7C" w:rsidRDefault="00A25727" w:rsidP="009025E1">
            <w:pPr>
              <w:spacing w:after="0" w:line="240" w:lineRule="auto"/>
              <w:ind w:left="162" w:hanging="162"/>
              <w:jc w:val="both"/>
              <w:rPr>
                <w:rFonts w:ascii="Times New Roman" w:hAnsi="Times New Roman" w:cs="Times New Roman"/>
                <w:sz w:val="24"/>
                <w:szCs w:val="24"/>
              </w:rPr>
            </w:pPr>
            <w:r w:rsidRPr="002A6B7C">
              <w:rPr>
                <w:rFonts w:ascii="Times New Roman" w:hAnsi="Times New Roman" w:cs="Times New Roman"/>
                <w:sz w:val="24"/>
                <w:szCs w:val="24"/>
              </w:rPr>
              <w:t xml:space="preserve">2. Correlation of weather parameters to be studied. </w:t>
            </w:r>
          </w:p>
          <w:p w:rsidR="00A25727" w:rsidRPr="002A6B7C" w:rsidRDefault="00A25727" w:rsidP="009025E1">
            <w:pPr>
              <w:spacing w:after="0" w:line="240" w:lineRule="auto"/>
              <w:ind w:left="162" w:hanging="162"/>
              <w:jc w:val="both"/>
              <w:rPr>
                <w:rFonts w:ascii="Times New Roman" w:hAnsi="Times New Roman" w:cs="Times New Roman"/>
                <w:sz w:val="24"/>
                <w:szCs w:val="24"/>
              </w:rPr>
            </w:pPr>
            <w:r w:rsidRPr="002A6B7C">
              <w:rPr>
                <w:rFonts w:ascii="Times New Roman" w:hAnsi="Times New Roman" w:cs="Times New Roman"/>
                <w:sz w:val="24"/>
                <w:szCs w:val="24"/>
              </w:rPr>
              <w:t>3. Egg mass and gregarious form of larvae should be counted</w:t>
            </w:r>
          </w:p>
          <w:p w:rsidR="00A25727" w:rsidRPr="002A6B7C" w:rsidRDefault="00A25727" w:rsidP="009025E1">
            <w:pPr>
              <w:spacing w:after="0" w:line="240" w:lineRule="auto"/>
              <w:ind w:left="1602" w:hanging="810"/>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Entomology,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3</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sucking pest in cumin</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1. Use 40 g product instead of 60 g in T-1 and T-2.</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2. Title should be modify adding the words “by bioagents”</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3. Remove all chemicals from the treatment</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4. Add combination of T-1 and T-2 as treatment</w:t>
            </w:r>
          </w:p>
          <w:p w:rsidR="00A25727" w:rsidRPr="002A6B7C" w:rsidRDefault="00A25727" w:rsidP="009025E1">
            <w:pPr>
              <w:spacing w:after="0" w:line="240" w:lineRule="auto"/>
              <w:ind w:left="1602" w:hanging="810"/>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Entomology,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4</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Testing the bio-efficacy of newer insecticides against castor defoliators</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1.  Remove observation number 5 from methodology.</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2. In T-1 write common name of Rynaxypyr as chlorantraniliprole 0.04%.</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 xml:space="preserve">3. Apply only 2 sprays first at appearance of the pest and second after 15 days. </w:t>
            </w:r>
          </w:p>
          <w:p w:rsidR="00A25727" w:rsidRPr="002A6B7C" w:rsidRDefault="00A25727" w:rsidP="009025E1">
            <w:pPr>
              <w:spacing w:after="0" w:line="240" w:lineRule="auto"/>
              <w:ind w:left="1602" w:hanging="810"/>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Asso.</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(Ento.),   MORS, JAU, Junagadh)</w:t>
            </w:r>
          </w:p>
        </w:tc>
      </w:tr>
      <w:tr w:rsidR="00A25727" w:rsidRPr="002A6B7C" w:rsidTr="00BB3FC7">
        <w:trPr>
          <w:trHeight w:val="260"/>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11.3.2.6</w:t>
            </w:r>
            <w:r w:rsidR="00824E79" w:rsidRPr="002A6B7C">
              <w:rPr>
                <w:rFonts w:ascii="Times New Roman" w:hAnsi="Times New Roman" w:cs="Times New Roman"/>
                <w:sz w:val="24"/>
                <w:szCs w:val="24"/>
              </w:rPr>
              <w:t>5</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Efficacy of insecticides and botanicals against storage insects of seeds and </w:t>
            </w:r>
            <w:r w:rsidRPr="002A6B7C">
              <w:rPr>
                <w:rFonts w:ascii="Times New Roman" w:hAnsi="Times New Roman" w:cs="Times New Roman"/>
                <w:sz w:val="24"/>
                <w:szCs w:val="24"/>
              </w:rPr>
              <w:lastRenderedPageBreak/>
              <w:t>their influence on seed viability during storage under ambient condition</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Approved</w:t>
            </w:r>
          </w:p>
          <w:p w:rsidR="00A25727" w:rsidRPr="002A6B7C" w:rsidRDefault="00A25727" w:rsidP="009025E1">
            <w:pPr>
              <w:spacing w:after="0" w:line="240" w:lineRule="auto"/>
              <w:jc w:val="center"/>
              <w:rPr>
                <w:rFonts w:ascii="Times New Roman" w:hAnsi="Times New Roman" w:cs="Times New Roman"/>
                <w:sz w:val="24"/>
                <w:szCs w:val="24"/>
              </w:rPr>
            </w:pPr>
          </w:p>
          <w:p w:rsidR="00A25727" w:rsidRPr="002A6B7C" w:rsidRDefault="00A25727" w:rsidP="009025E1">
            <w:pPr>
              <w:spacing w:after="0" w:line="240" w:lineRule="auto"/>
              <w:jc w:val="center"/>
              <w:rPr>
                <w:rFonts w:ascii="Times New Roman" w:hAnsi="Times New Roman" w:cs="Times New Roman"/>
                <w:sz w:val="24"/>
                <w:szCs w:val="24"/>
              </w:rPr>
            </w:pP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Asso.</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(Ento.),  PMRS, JAU,  Jamnagar)</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6</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groundnut pod borer (</w:t>
            </w:r>
            <w:r w:rsidRPr="002A6B7C">
              <w:rPr>
                <w:rFonts w:ascii="Times New Roman" w:hAnsi="Times New Roman" w:cs="Times New Roman"/>
                <w:i/>
                <w:iCs/>
                <w:sz w:val="24"/>
                <w:szCs w:val="24"/>
              </w:rPr>
              <w:t>Caryodon serratus</w:t>
            </w:r>
            <w:r w:rsidRPr="002A6B7C">
              <w:rPr>
                <w:rFonts w:ascii="Times New Roman" w:hAnsi="Times New Roman" w:cs="Times New Roman"/>
                <w:sz w:val="24"/>
                <w:szCs w:val="24"/>
              </w:rPr>
              <w:t>) in groundnut pods</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BB3FC7">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Asso.</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(Ento.),  PMRS, JAU,  Jamnagar)</w:t>
            </w:r>
          </w:p>
        </w:tc>
      </w:tr>
      <w:tr w:rsidR="00A25727" w:rsidRPr="002A6B7C" w:rsidTr="002F16DD">
        <w:trPr>
          <w:trHeight w:val="944"/>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7</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Bio-efficacy of newer insecticides against major sucking pests in Bt cotton</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Remove the word newer from title</w:t>
            </w: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2. Apply three sprays at 15 days interval</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Associate</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(Ento.), CRS, JAU, Junagadh)</w:t>
            </w:r>
          </w:p>
        </w:tc>
      </w:tr>
      <w:tr w:rsidR="00A25727" w:rsidRPr="002A6B7C" w:rsidTr="00BB3FC7">
        <w:trPr>
          <w:trHeight w:val="288"/>
        </w:trPr>
        <w:tc>
          <w:tcPr>
            <w:tcW w:w="5000" w:type="pct"/>
            <w:gridSpan w:val="6"/>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PLANT PATHOLOGY</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6</w:t>
            </w:r>
            <w:r w:rsidR="00824E79" w:rsidRPr="002A6B7C">
              <w:rPr>
                <w:rFonts w:ascii="Times New Roman" w:hAnsi="Times New Roman" w:cs="Times New Roman"/>
                <w:sz w:val="24"/>
                <w:szCs w:val="24"/>
              </w:rPr>
              <w:t>8</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Testing the nutritional efficiency of Azotobacter isolates on cotton under field condition</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 xml:space="preserve">1. Title should be modified as “Impact of Azotobacter isolates on cotton under field conditions” </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 xml:space="preserve">2. Treatment of 50 % RD of N may be included. </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3. Initial and final population of microbes at harvest be recorded.</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4. Select only two isolates for study.</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Plant Pathology,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824E79" w:rsidRPr="002A6B7C">
              <w:rPr>
                <w:rFonts w:ascii="Times New Roman" w:hAnsi="Times New Roman" w:cs="Times New Roman"/>
                <w:sz w:val="24"/>
                <w:szCs w:val="24"/>
              </w:rPr>
              <w:t>69</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Testing the nutritional efficiency of Phosphate Solubilizing microorganism isolates in cotton under field conditions</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1. Title may be changed in line of experiment no. 9</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2. Specify the strain of PSB 11, 12, 13</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3. Initial and final population of microbes at harvest  be recorded</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4. Treatment of 50 % RD of N to be included</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5. Select only two isolates for study</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Plant Pathology,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0</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Testing the nutritional efficiency of Rhizobium isolates in groundnut under field conditions</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1. Title may be changed in line of experiment no. 9.</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2. Treatment of 50 % RD of N should be included.</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3. Mention the species of Rhizobium.</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4. Initial and final population of the microbes at harvest be recorded.</w:t>
            </w:r>
          </w:p>
          <w:p w:rsidR="00A25727" w:rsidRPr="002A6B7C" w:rsidRDefault="00A25727" w:rsidP="009025E1">
            <w:pPr>
              <w:spacing w:after="0" w:line="240" w:lineRule="auto"/>
              <w:ind w:left="252" w:hanging="252"/>
              <w:jc w:val="both"/>
              <w:rPr>
                <w:rFonts w:ascii="Times New Roman" w:hAnsi="Times New Roman" w:cs="Times New Roman"/>
                <w:sz w:val="24"/>
                <w:szCs w:val="24"/>
              </w:rPr>
            </w:pPr>
            <w:r w:rsidRPr="002A6B7C">
              <w:rPr>
                <w:rFonts w:ascii="Times New Roman" w:hAnsi="Times New Roman" w:cs="Times New Roman"/>
                <w:sz w:val="24"/>
                <w:szCs w:val="24"/>
              </w:rPr>
              <w:t>5. Select only two isolates for study.</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lastRenderedPageBreak/>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Plant Pathology,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1</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Survey and status of diseases of crops grown under protected cultivation</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1. Include “pests” also in the title.</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2. Record the diseas</w:t>
            </w:r>
            <w:r w:rsidR="002F16DD" w:rsidRPr="002A6B7C">
              <w:rPr>
                <w:rFonts w:ascii="Times New Roman" w:hAnsi="Times New Roman" w:cs="Times New Roman"/>
                <w:sz w:val="24"/>
                <w:szCs w:val="24"/>
              </w:rPr>
              <w:t xml:space="preserve">es and pests in open field </w:t>
            </w:r>
            <w:r w:rsidRPr="002A6B7C">
              <w:rPr>
                <w:rFonts w:ascii="Times New Roman" w:hAnsi="Times New Roman" w:cs="Times New Roman"/>
                <w:sz w:val="24"/>
                <w:szCs w:val="24"/>
              </w:rPr>
              <w:t>conditions simultaneously.</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Plant Pathology, JAU, Junagadh)</w:t>
            </w:r>
          </w:p>
        </w:tc>
      </w:tr>
      <w:tr w:rsidR="00A25727" w:rsidRPr="002A6B7C" w:rsidTr="002F16DD">
        <w:trPr>
          <w:trHeight w:val="134"/>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2</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bulb rot complex of garlic</w:t>
            </w: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Suggested to drop the experiment as the disease was not appeared.</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Prof. and Head, Dept. of Plant Pathology,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3</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Distribution pattern of aflatoxin producing organism, </w:t>
            </w:r>
            <w:r w:rsidRPr="002A6B7C">
              <w:rPr>
                <w:rFonts w:ascii="Times New Roman" w:hAnsi="Times New Roman" w:cs="Times New Roman"/>
                <w:i/>
                <w:iCs/>
                <w:sz w:val="24"/>
                <w:szCs w:val="24"/>
              </w:rPr>
              <w:t>Aspergillus flavus</w:t>
            </w:r>
            <w:r w:rsidRPr="002A6B7C">
              <w:rPr>
                <w:rFonts w:ascii="Times New Roman" w:hAnsi="Times New Roman" w:cs="Times New Roman"/>
                <w:sz w:val="24"/>
                <w:szCs w:val="24"/>
              </w:rPr>
              <w:t xml:space="preserve"> in groundnut growing area of Saurashtra region</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Res. Sci. (Pl. Path),   MORS, JAU, Junagadh)</w:t>
            </w:r>
          </w:p>
        </w:tc>
      </w:tr>
      <w:tr w:rsidR="00A25727" w:rsidRPr="002A6B7C" w:rsidTr="002F16DD">
        <w:trPr>
          <w:trHeight w:val="629"/>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4</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Evaluation of promising groundnut genotypes against </w:t>
            </w:r>
            <w:r w:rsidRPr="002A6B7C">
              <w:rPr>
                <w:rFonts w:ascii="Times New Roman" w:hAnsi="Times New Roman" w:cs="Times New Roman"/>
                <w:i/>
                <w:iCs/>
                <w:sz w:val="24"/>
                <w:szCs w:val="24"/>
              </w:rPr>
              <w:t xml:space="preserve">Aspergillus flavus </w:t>
            </w:r>
            <w:r w:rsidRPr="002A6B7C">
              <w:rPr>
                <w:rFonts w:ascii="Times New Roman" w:hAnsi="Times New Roman" w:cs="Times New Roman"/>
                <w:sz w:val="24"/>
                <w:szCs w:val="24"/>
              </w:rPr>
              <w:t>under sick plot</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Resistant and susceptible check to be included.</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Res. Sci. (Pl. Path),   MORS,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5</w:t>
            </w:r>
          </w:p>
        </w:tc>
        <w:tc>
          <w:tcPr>
            <w:tcW w:w="1523" w:type="pct"/>
            <w:gridSpan w:val="2"/>
          </w:tcPr>
          <w:p w:rsidR="00A25727" w:rsidRPr="002A6B7C" w:rsidRDefault="00A25727" w:rsidP="009025E1">
            <w:pPr>
              <w:spacing w:after="0" w:line="240" w:lineRule="auto"/>
              <w:rPr>
                <w:rFonts w:ascii="Times New Roman" w:hAnsi="Times New Roman" w:cs="Times New Roman"/>
                <w:kern w:val="24"/>
                <w:sz w:val="24"/>
                <w:szCs w:val="24"/>
              </w:rPr>
            </w:pPr>
            <w:r w:rsidRPr="002A6B7C">
              <w:rPr>
                <w:rFonts w:ascii="Times New Roman" w:hAnsi="Times New Roman" w:cs="Times New Roman"/>
                <w:kern w:val="24"/>
                <w:sz w:val="24"/>
                <w:szCs w:val="24"/>
              </w:rPr>
              <w:t xml:space="preserve">Integrated management practice to minimize </w:t>
            </w:r>
            <w:r w:rsidRPr="002A6B7C">
              <w:rPr>
                <w:rFonts w:ascii="Times New Roman" w:hAnsi="Times New Roman" w:cs="Times New Roman"/>
                <w:i/>
                <w:iCs/>
                <w:kern w:val="24"/>
                <w:sz w:val="24"/>
                <w:szCs w:val="24"/>
              </w:rPr>
              <w:t>Aspergillus flavus</w:t>
            </w:r>
            <w:r w:rsidRPr="002A6B7C">
              <w:rPr>
                <w:rFonts w:ascii="Times New Roman" w:hAnsi="Times New Roman" w:cs="Times New Roman"/>
                <w:kern w:val="24"/>
                <w:sz w:val="24"/>
                <w:szCs w:val="24"/>
              </w:rPr>
              <w:t xml:space="preserve"> infection in groundnut</w:t>
            </w: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ind w:left="342" w:hanging="342"/>
              <w:jc w:val="both"/>
              <w:rPr>
                <w:rFonts w:ascii="Times New Roman" w:hAnsi="Times New Roman" w:cs="Times New Roman"/>
                <w:sz w:val="24"/>
                <w:szCs w:val="24"/>
              </w:rPr>
            </w:pPr>
            <w:r w:rsidRPr="002A6B7C">
              <w:rPr>
                <w:rFonts w:ascii="Times New Roman" w:hAnsi="Times New Roman" w:cs="Times New Roman"/>
                <w:sz w:val="24"/>
                <w:szCs w:val="24"/>
              </w:rPr>
              <w:t xml:space="preserve">1. Include </w:t>
            </w:r>
            <w:r w:rsidRPr="002A6B7C">
              <w:rPr>
                <w:rFonts w:ascii="Times New Roman" w:hAnsi="Times New Roman" w:cs="Times New Roman"/>
                <w:i/>
                <w:iCs/>
                <w:sz w:val="24"/>
                <w:szCs w:val="24"/>
              </w:rPr>
              <w:t xml:space="preserve">T. harzianum </w:t>
            </w:r>
            <w:r w:rsidRPr="002A6B7C">
              <w:rPr>
                <w:rFonts w:ascii="Times New Roman" w:hAnsi="Times New Roman" w:cs="Times New Roman"/>
                <w:sz w:val="24"/>
                <w:szCs w:val="24"/>
              </w:rPr>
              <w:t>(JAU culture) as check (T-11).</w:t>
            </w:r>
          </w:p>
          <w:p w:rsidR="00A25727" w:rsidRPr="002A6B7C" w:rsidRDefault="00A25727" w:rsidP="009025E1">
            <w:pPr>
              <w:spacing w:after="0" w:line="240" w:lineRule="auto"/>
              <w:ind w:left="1602" w:hanging="900"/>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Res. Sci. (Pl. Path),   MORS,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6</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Biological control of root rot of castor</w:t>
            </w: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9025E1">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 xml:space="preserve">1. Include </w:t>
            </w:r>
            <w:r w:rsidRPr="002A6B7C">
              <w:rPr>
                <w:rFonts w:ascii="Times New Roman" w:hAnsi="Times New Roman" w:cs="Times New Roman"/>
                <w:i/>
                <w:iCs/>
                <w:sz w:val="24"/>
                <w:szCs w:val="24"/>
              </w:rPr>
              <w:t xml:space="preserve">T. harzianum </w:t>
            </w:r>
            <w:r w:rsidRPr="002A6B7C">
              <w:rPr>
                <w:rFonts w:ascii="Times New Roman" w:hAnsi="Times New Roman" w:cs="Times New Roman"/>
                <w:sz w:val="24"/>
                <w:szCs w:val="24"/>
              </w:rPr>
              <w:t>(JAU culture) as check (T-9).</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Res. Sci. (Pl. Path),   MORS, JAU, Junagadh)</w:t>
            </w:r>
          </w:p>
        </w:tc>
      </w:tr>
      <w:tr w:rsidR="00A25727" w:rsidRPr="002A6B7C" w:rsidTr="002F16DD">
        <w:trPr>
          <w:trHeight w:val="64"/>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7</w:t>
            </w:r>
          </w:p>
        </w:tc>
        <w:tc>
          <w:tcPr>
            <w:tcW w:w="1523" w:type="pct"/>
            <w:gridSpan w:val="2"/>
            <w:vAlign w:val="center"/>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Developing IDM modules for the management of cotton diseases</w:t>
            </w:r>
          </w:p>
        </w:tc>
        <w:tc>
          <w:tcPr>
            <w:tcW w:w="2939" w:type="pct"/>
            <w:gridSpan w:val="2"/>
          </w:tcPr>
          <w:p w:rsidR="00A25727" w:rsidRPr="002A6B7C" w:rsidRDefault="00A25727" w:rsidP="009025E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2F16DD">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Asstt.</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(Pl. Path),   CRS, JAU, Junagadh)</w:t>
            </w:r>
          </w:p>
        </w:tc>
      </w:tr>
      <w:tr w:rsidR="00A25727" w:rsidRPr="002A6B7C" w:rsidTr="00BB3FC7">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ED4247" w:rsidRPr="002A6B7C">
              <w:rPr>
                <w:rFonts w:ascii="Times New Roman" w:hAnsi="Times New Roman" w:cs="Times New Roman"/>
                <w:sz w:val="24"/>
                <w:szCs w:val="24"/>
              </w:rPr>
              <w:t>7</w:t>
            </w:r>
            <w:r w:rsidR="00824E79" w:rsidRPr="002A6B7C">
              <w:rPr>
                <w:rFonts w:ascii="Times New Roman" w:hAnsi="Times New Roman" w:cs="Times New Roman"/>
                <w:sz w:val="24"/>
                <w:szCs w:val="24"/>
              </w:rPr>
              <w:t>8</w:t>
            </w:r>
          </w:p>
        </w:tc>
        <w:tc>
          <w:tcPr>
            <w:tcW w:w="1523" w:type="pct"/>
            <w:gridSpan w:val="2"/>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fungal foliar diseases of cotton</w:t>
            </w:r>
          </w:p>
          <w:p w:rsidR="00A25727" w:rsidRPr="002A6B7C" w:rsidRDefault="00A25727" w:rsidP="009025E1">
            <w:pPr>
              <w:spacing w:after="0" w:line="240" w:lineRule="auto"/>
              <w:rPr>
                <w:rFonts w:ascii="Times New Roman" w:hAnsi="Times New Roman" w:cs="Times New Roman"/>
                <w:sz w:val="24"/>
                <w:szCs w:val="24"/>
              </w:rPr>
            </w:pP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A25727" w:rsidRPr="002A6B7C" w:rsidRDefault="00A25727" w:rsidP="009025E1">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A25727" w:rsidRPr="002A6B7C" w:rsidRDefault="00A25727" w:rsidP="002F16DD">
            <w:pPr>
              <w:spacing w:after="0" w:line="240" w:lineRule="auto"/>
              <w:ind w:left="222" w:hanging="222"/>
              <w:jc w:val="both"/>
              <w:rPr>
                <w:rFonts w:ascii="Times New Roman" w:hAnsi="Times New Roman" w:cs="Times New Roman"/>
                <w:sz w:val="24"/>
                <w:szCs w:val="24"/>
              </w:rPr>
            </w:pPr>
            <w:r w:rsidRPr="002A6B7C">
              <w:rPr>
                <w:rFonts w:ascii="Times New Roman" w:hAnsi="Times New Roman" w:cs="Times New Roman"/>
                <w:sz w:val="24"/>
                <w:szCs w:val="24"/>
              </w:rPr>
              <w:t>1. Number of sprays, interval and combination formulations should be revised in consultation with Professor of Plant Pathology, JAU, Junagadh</w:t>
            </w:r>
          </w:p>
          <w:p w:rsidR="00A25727" w:rsidRPr="002A6B7C" w:rsidRDefault="00A25727" w:rsidP="009025E1">
            <w:pPr>
              <w:spacing w:after="0" w:line="240" w:lineRule="auto"/>
              <w:ind w:left="1782" w:hanging="990"/>
              <w:jc w:val="right"/>
              <w:rPr>
                <w:rFonts w:ascii="Times New Roman" w:hAnsi="Times New Roman" w:cs="Times New Roman"/>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Asstt.</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(Pl. Path),   CRS, JAU, Junagadh)</w:t>
            </w:r>
          </w:p>
        </w:tc>
      </w:tr>
      <w:tr w:rsidR="00A25727" w:rsidRPr="002A6B7C" w:rsidTr="002F16DD">
        <w:trPr>
          <w:trHeight w:val="64"/>
        </w:trPr>
        <w:tc>
          <w:tcPr>
            <w:tcW w:w="537" w:type="pct"/>
            <w:gridSpan w:val="2"/>
          </w:tcPr>
          <w:p w:rsidR="00A25727" w:rsidRPr="002A6B7C" w:rsidRDefault="00A25727" w:rsidP="00824E79">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11.3.2.</w:t>
            </w:r>
            <w:r w:rsidR="00824E79" w:rsidRPr="002A6B7C">
              <w:rPr>
                <w:rFonts w:ascii="Times New Roman" w:hAnsi="Times New Roman" w:cs="Times New Roman"/>
                <w:sz w:val="24"/>
                <w:szCs w:val="24"/>
              </w:rPr>
              <w:t>79</w:t>
            </w:r>
          </w:p>
        </w:tc>
        <w:tc>
          <w:tcPr>
            <w:tcW w:w="1523" w:type="pct"/>
            <w:gridSpan w:val="2"/>
            <w:vAlign w:val="center"/>
          </w:tcPr>
          <w:p w:rsidR="00A25727" w:rsidRPr="002A6B7C" w:rsidRDefault="00A25727" w:rsidP="009025E1">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IDM package for tomato diseases</w:t>
            </w:r>
          </w:p>
          <w:p w:rsidR="00A25727" w:rsidRPr="002A6B7C" w:rsidRDefault="00A25727" w:rsidP="009025E1">
            <w:pPr>
              <w:spacing w:after="0" w:line="240" w:lineRule="auto"/>
              <w:rPr>
                <w:rFonts w:ascii="Times New Roman" w:hAnsi="Times New Roman" w:cs="Times New Roman"/>
                <w:sz w:val="24"/>
                <w:szCs w:val="24"/>
              </w:rPr>
            </w:pPr>
          </w:p>
        </w:tc>
        <w:tc>
          <w:tcPr>
            <w:tcW w:w="2939" w:type="pct"/>
            <w:gridSpan w:val="2"/>
            <w:vAlign w:val="center"/>
          </w:tcPr>
          <w:p w:rsidR="002F16DD" w:rsidRPr="002A6B7C" w:rsidRDefault="00A25727" w:rsidP="002F16DD">
            <w:pPr>
              <w:spacing w:after="0" w:line="240" w:lineRule="auto"/>
              <w:jc w:val="both"/>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A25727" w:rsidRPr="002A6B7C" w:rsidRDefault="00A25727" w:rsidP="002F16DD">
            <w:pPr>
              <w:spacing w:after="0" w:line="240" w:lineRule="auto"/>
              <w:jc w:val="right"/>
              <w:rPr>
                <w:rFonts w:ascii="Times New Roman" w:hAnsi="Times New Roman" w:cs="Times New Roman"/>
                <w:b/>
                <w:bCs/>
                <w:sz w:val="24"/>
                <w:szCs w:val="24"/>
              </w:rPr>
            </w:pPr>
            <w:r w:rsidRPr="002A6B7C">
              <w:rPr>
                <w:rFonts w:ascii="Times New Roman" w:hAnsi="Times New Roman" w:cs="Times New Roman"/>
                <w:sz w:val="24"/>
                <w:szCs w:val="24"/>
              </w:rPr>
              <w:t>(</w:t>
            </w: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Asstt.</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Res. Sci. (Pl. Path),   VRS, JAU, Junagadh)</w:t>
            </w:r>
          </w:p>
        </w:tc>
      </w:tr>
    </w:tbl>
    <w:p w:rsidR="000A68D5" w:rsidRPr="002A6B7C" w:rsidRDefault="000A68D5" w:rsidP="007058CA">
      <w:pPr>
        <w:spacing w:before="240"/>
        <w:rPr>
          <w:rFonts w:ascii="Times New Roman" w:hAnsi="Times New Roman" w:cs="Times New Roman"/>
          <w:sz w:val="24"/>
          <w:szCs w:val="24"/>
          <w:lang w:val="en-I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02"/>
        <w:gridCol w:w="3858"/>
        <w:gridCol w:w="7816"/>
      </w:tblGrid>
      <w:tr w:rsidR="00ED4247" w:rsidRPr="002A6B7C" w:rsidTr="006C541B">
        <w:trPr>
          <w:trHeight w:val="332"/>
        </w:trPr>
        <w:tc>
          <w:tcPr>
            <w:tcW w:w="5000" w:type="pct"/>
            <w:gridSpan w:val="3"/>
            <w:tcBorders>
              <w:bottom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NAVSARI AGRICULTURAL UNIVERSITY, NAVSARI</w:t>
            </w:r>
          </w:p>
        </w:tc>
      </w:tr>
      <w:tr w:rsidR="00ED4247" w:rsidRPr="002A6B7C" w:rsidTr="006C541B">
        <w:trPr>
          <w:trHeight w:val="332"/>
        </w:trPr>
        <w:tc>
          <w:tcPr>
            <w:tcW w:w="5000" w:type="pct"/>
            <w:gridSpan w:val="3"/>
            <w:tcBorders>
              <w:bottom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AGRICULTURAL ENTOMOLOGY</w:t>
            </w:r>
          </w:p>
        </w:tc>
      </w:tr>
      <w:tr w:rsidR="00AD18A1" w:rsidRPr="002A6B7C" w:rsidTr="006C541B">
        <w:trPr>
          <w:trHeight w:val="359"/>
        </w:trPr>
        <w:tc>
          <w:tcPr>
            <w:tcW w:w="570" w:type="pct"/>
            <w:tcBorders>
              <w:bottom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Sr. No.</w:t>
            </w:r>
          </w:p>
        </w:tc>
        <w:tc>
          <w:tcPr>
            <w:tcW w:w="1464" w:type="pct"/>
            <w:tcBorders>
              <w:bottom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Title/Centre</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Suggestions</w:t>
            </w:r>
          </w:p>
        </w:tc>
      </w:tr>
      <w:tr w:rsidR="00ED4247" w:rsidRPr="002A6B7C" w:rsidTr="006C541B">
        <w:trPr>
          <w:trHeight w:val="260"/>
        </w:trPr>
        <w:tc>
          <w:tcPr>
            <w:tcW w:w="5000" w:type="pct"/>
            <w:gridSpan w:val="3"/>
            <w:tcBorders>
              <w:top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Dept. of Entomology, NMCA, NAU, Navsari</w:t>
            </w:r>
          </w:p>
        </w:tc>
      </w:tr>
      <w:tr w:rsidR="00AD18A1" w:rsidRPr="002A6B7C" w:rsidTr="006C541B">
        <w:trPr>
          <w:trHeight w:val="719"/>
        </w:trPr>
        <w:tc>
          <w:tcPr>
            <w:tcW w:w="570" w:type="pct"/>
            <w:tcBorders>
              <w:top w:val="single" w:sz="4" w:space="0" w:color="auto"/>
            </w:tcBorders>
          </w:tcPr>
          <w:p w:rsidR="00ED4247" w:rsidRPr="002A6B7C" w:rsidRDefault="00ED4247" w:rsidP="00824E79">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824E79" w:rsidRPr="002A6B7C">
              <w:rPr>
                <w:rFonts w:ascii="Times New Roman" w:hAnsi="Times New Roman" w:cs="Times New Roman"/>
                <w:sz w:val="24"/>
                <w:szCs w:val="24"/>
              </w:rPr>
              <w:t>80</w:t>
            </w:r>
          </w:p>
        </w:tc>
        <w:tc>
          <w:tcPr>
            <w:tcW w:w="1464" w:type="pct"/>
            <w:tcBorders>
              <w:top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Survey of Acari associated with different stored grains and by-products</w:t>
            </w:r>
          </w:p>
        </w:tc>
        <w:tc>
          <w:tcPr>
            <w:tcW w:w="2966" w:type="pct"/>
            <w:tcBorders>
              <w:top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rPr>
                <w:rFonts w:ascii="Times New Roman" w:hAnsi="Times New Roman" w:cs="Times New Roman"/>
                <w:b/>
                <w:bCs/>
                <w:sz w:val="24"/>
                <w:szCs w:val="24"/>
              </w:rPr>
            </w:pPr>
          </w:p>
          <w:p w:rsidR="00ED4247" w:rsidRPr="002A6B7C" w:rsidRDefault="00ED4247" w:rsidP="00ED4247">
            <w:pPr>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Prof. and Head, Dept. of Ento., NMCA, NAU, Navsari)</w:t>
            </w:r>
          </w:p>
        </w:tc>
      </w:tr>
      <w:tr w:rsidR="00AD18A1" w:rsidRPr="002A6B7C" w:rsidTr="006C541B">
        <w:trPr>
          <w:trHeight w:val="1169"/>
        </w:trPr>
        <w:tc>
          <w:tcPr>
            <w:tcW w:w="570" w:type="pct"/>
            <w:tcBorders>
              <w:right w:val="single" w:sz="4" w:space="0" w:color="auto"/>
            </w:tcBorders>
          </w:tcPr>
          <w:p w:rsidR="00ED4247" w:rsidRPr="002A6B7C" w:rsidRDefault="00ED4247" w:rsidP="00824E79">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824E79" w:rsidRPr="002A6B7C">
              <w:rPr>
                <w:rFonts w:ascii="Times New Roman" w:hAnsi="Times New Roman" w:cs="Times New Roman"/>
                <w:sz w:val="24"/>
                <w:szCs w:val="24"/>
              </w:rPr>
              <w:t>81</w:t>
            </w:r>
          </w:p>
        </w:tc>
        <w:tc>
          <w:tcPr>
            <w:tcW w:w="1464" w:type="pct"/>
            <w:tcBorders>
              <w:left w:val="single" w:sz="4" w:space="0" w:color="auto"/>
            </w:tcBorders>
          </w:tcPr>
          <w:p w:rsidR="00ED4247" w:rsidRPr="002A6B7C" w:rsidRDefault="00ED4247" w:rsidP="00ED4247">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 xml:space="preserve">Effect of cropping system on the population build-up of </w:t>
            </w:r>
            <w:r w:rsidRPr="002A6B7C">
              <w:rPr>
                <w:rFonts w:ascii="Times New Roman" w:hAnsi="Times New Roman" w:cs="Times New Roman"/>
                <w:i/>
                <w:iCs/>
                <w:sz w:val="24"/>
                <w:szCs w:val="24"/>
              </w:rPr>
              <w:t>Tetranychus urticae</w:t>
            </w:r>
            <w:r w:rsidRPr="002A6B7C">
              <w:rPr>
                <w:rFonts w:ascii="Times New Roman" w:hAnsi="Times New Roman" w:cs="Times New Roman"/>
                <w:sz w:val="24"/>
                <w:szCs w:val="24"/>
              </w:rPr>
              <w:t xml:space="preserve"> (Koch.) infesting okra</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Release mites on 30 days old crop</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2. Replace Foxtail millet with fingermillet</w:t>
            </w:r>
          </w:p>
          <w:p w:rsidR="00ED4247" w:rsidRPr="002A6B7C" w:rsidRDefault="00ED4247" w:rsidP="00ED4247">
            <w:pPr>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Prof. and Head, Dept. of Ento., NMCA, NAU, Navsari)</w:t>
            </w:r>
          </w:p>
        </w:tc>
      </w:tr>
      <w:tr w:rsidR="00AD18A1" w:rsidRPr="002A6B7C" w:rsidTr="006C541B">
        <w:trPr>
          <w:trHeight w:val="845"/>
        </w:trPr>
        <w:tc>
          <w:tcPr>
            <w:tcW w:w="570" w:type="pct"/>
            <w:tcBorders>
              <w:right w:val="single" w:sz="4" w:space="0" w:color="auto"/>
            </w:tcBorders>
          </w:tcPr>
          <w:p w:rsidR="00ED4247" w:rsidRPr="002A6B7C" w:rsidRDefault="00ED4247" w:rsidP="00824E79">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824E79" w:rsidRPr="002A6B7C">
              <w:rPr>
                <w:rFonts w:ascii="Times New Roman" w:hAnsi="Times New Roman" w:cs="Times New Roman"/>
                <w:sz w:val="24"/>
                <w:szCs w:val="24"/>
              </w:rPr>
              <w:t>82</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Survey for native entomopathogenic fungi (EPF) in south Gujarat condition.</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rPr>
                <w:rFonts w:ascii="Times New Roman" w:hAnsi="Times New Roman" w:cs="Times New Roman"/>
                <w:b/>
                <w:bCs/>
                <w:sz w:val="24"/>
                <w:szCs w:val="24"/>
              </w:rPr>
            </w:pPr>
          </w:p>
          <w:p w:rsidR="00ED4247" w:rsidRPr="002A6B7C" w:rsidRDefault="00ED4247" w:rsidP="00ED4247">
            <w:pPr>
              <w:pStyle w:val="ListParagraph"/>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 xml:space="preserve">Prof. and Head, Dept. of Ento., NMCA, NAU, Navsari) </w:t>
            </w:r>
          </w:p>
        </w:tc>
      </w:tr>
      <w:tr w:rsidR="00AD18A1" w:rsidRPr="002A6B7C" w:rsidTr="006C541B">
        <w:trPr>
          <w:trHeight w:val="800"/>
        </w:trPr>
        <w:tc>
          <w:tcPr>
            <w:tcW w:w="570" w:type="pct"/>
            <w:tcBorders>
              <w:right w:val="single" w:sz="4" w:space="0" w:color="auto"/>
            </w:tcBorders>
          </w:tcPr>
          <w:p w:rsidR="00ED4247" w:rsidRPr="002A6B7C" w:rsidRDefault="00ED4247" w:rsidP="00A8583F">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A8583F" w:rsidRPr="002A6B7C">
              <w:rPr>
                <w:rFonts w:ascii="Times New Roman" w:hAnsi="Times New Roman" w:cs="Times New Roman"/>
                <w:sz w:val="24"/>
                <w:szCs w:val="24"/>
              </w:rPr>
              <w:t>83</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Testing the compatibility of banana pseudostem enriched sap with insecticides against mango hopper</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Remove the word enriched from the treatment</w:t>
            </w:r>
          </w:p>
          <w:p w:rsidR="00ED4247" w:rsidRPr="002A6B7C" w:rsidRDefault="00ED4247" w:rsidP="00ED4247">
            <w:pPr>
              <w:pStyle w:val="ListParagraph"/>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Prof. and Head, Dept. of Ento., NMCA, NAU, Navsari)</w:t>
            </w:r>
          </w:p>
        </w:tc>
      </w:tr>
      <w:tr w:rsidR="00AD18A1" w:rsidRPr="002A6B7C" w:rsidTr="006C541B">
        <w:trPr>
          <w:trHeight w:val="1034"/>
        </w:trPr>
        <w:tc>
          <w:tcPr>
            <w:tcW w:w="570" w:type="pct"/>
            <w:vMerge w:val="restart"/>
            <w:tcBorders>
              <w:right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A8583F" w:rsidRPr="002A6B7C">
              <w:rPr>
                <w:rFonts w:ascii="Times New Roman" w:hAnsi="Times New Roman" w:cs="Times New Roman"/>
                <w:sz w:val="24"/>
                <w:szCs w:val="24"/>
              </w:rPr>
              <w:t>84</w:t>
            </w:r>
          </w:p>
        </w:tc>
        <w:tc>
          <w:tcPr>
            <w:tcW w:w="1464" w:type="pct"/>
            <w:tcBorders>
              <w:left w:val="single" w:sz="4" w:space="0" w:color="auto"/>
            </w:tcBorders>
          </w:tcPr>
          <w:p w:rsidR="00ED4247" w:rsidRPr="002A6B7C" w:rsidRDefault="00ED4247" w:rsidP="00ED4247">
            <w:pPr>
              <w:spacing w:after="0" w:line="240" w:lineRule="auto"/>
              <w:ind w:left="702" w:hanging="702"/>
              <w:jc w:val="both"/>
              <w:rPr>
                <w:rFonts w:ascii="Times New Roman" w:hAnsi="Times New Roman" w:cs="Times New Roman"/>
                <w:sz w:val="24"/>
                <w:szCs w:val="24"/>
              </w:rPr>
            </w:pPr>
            <w:r w:rsidRPr="002A6B7C">
              <w:rPr>
                <w:rFonts w:ascii="Times New Roman" w:hAnsi="Times New Roman" w:cs="Times New Roman"/>
                <w:sz w:val="24"/>
                <w:szCs w:val="24"/>
              </w:rPr>
              <w:t xml:space="preserve"> 5(A): Survey of pollinator fauna in South Gujarat</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Combine experiment 5A and 5B</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2. Also include niger crop</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3. Record observation of honeybees species wise</w:t>
            </w:r>
          </w:p>
          <w:p w:rsidR="00ED4247" w:rsidRPr="002A6B7C" w:rsidRDefault="00ED4247" w:rsidP="00ED4247">
            <w:pPr>
              <w:pStyle w:val="ListParagraph"/>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Prof. and Head, Dept. of Ento., NMCA, NAU, Navsari)</w:t>
            </w:r>
          </w:p>
        </w:tc>
      </w:tr>
      <w:tr w:rsidR="00AD18A1" w:rsidRPr="002A6B7C" w:rsidTr="006C541B">
        <w:trPr>
          <w:trHeight w:val="818"/>
        </w:trPr>
        <w:tc>
          <w:tcPr>
            <w:tcW w:w="570" w:type="pct"/>
            <w:vMerge/>
            <w:tcBorders>
              <w:right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p>
        </w:tc>
        <w:tc>
          <w:tcPr>
            <w:tcW w:w="1464" w:type="pct"/>
            <w:tcBorders>
              <w:left w:val="single" w:sz="4" w:space="0" w:color="auto"/>
            </w:tcBorders>
          </w:tcPr>
          <w:p w:rsidR="00ED4247" w:rsidRPr="002A6B7C" w:rsidRDefault="00ED4247" w:rsidP="00ED4247">
            <w:pPr>
              <w:spacing w:after="0" w:line="240" w:lineRule="auto"/>
              <w:ind w:left="702" w:hanging="682"/>
              <w:jc w:val="both"/>
              <w:rPr>
                <w:rFonts w:ascii="Times New Roman" w:hAnsi="Times New Roman" w:cs="Times New Roman"/>
                <w:sz w:val="24"/>
                <w:szCs w:val="24"/>
              </w:rPr>
            </w:pPr>
            <w:r w:rsidRPr="002A6B7C">
              <w:rPr>
                <w:rFonts w:ascii="Times New Roman" w:hAnsi="Times New Roman" w:cs="Times New Roman"/>
                <w:b/>
                <w:bCs/>
                <w:sz w:val="24"/>
                <w:szCs w:val="24"/>
              </w:rPr>
              <w:t xml:space="preserve">5(B): </w:t>
            </w:r>
            <w:r w:rsidRPr="002A6B7C">
              <w:rPr>
                <w:rFonts w:ascii="Times New Roman" w:hAnsi="Times New Roman" w:cs="Times New Roman"/>
                <w:sz w:val="24"/>
                <w:szCs w:val="24"/>
              </w:rPr>
              <w:t>Studies on the floral diversity in south Gujarat</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Combine experiment 5A and 5B</w:t>
            </w:r>
          </w:p>
          <w:p w:rsidR="00ED4247" w:rsidRPr="002A6B7C" w:rsidRDefault="00ED4247" w:rsidP="00ED4247">
            <w:pPr>
              <w:pStyle w:val="ListParagraph"/>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 xml:space="preserve">Prof. and Head, Dept. of </w:t>
            </w:r>
            <w:r w:rsidR="00824E79" w:rsidRPr="002A6B7C">
              <w:rPr>
                <w:rFonts w:ascii="Times New Roman" w:hAnsi="Times New Roman" w:cs="Times New Roman"/>
                <w:sz w:val="24"/>
                <w:szCs w:val="24"/>
              </w:rPr>
              <w:t xml:space="preserve"> </w:t>
            </w:r>
            <w:r w:rsidRPr="002A6B7C">
              <w:rPr>
                <w:rFonts w:ascii="Times New Roman" w:hAnsi="Times New Roman" w:cs="Times New Roman"/>
                <w:sz w:val="24"/>
                <w:szCs w:val="24"/>
              </w:rPr>
              <w:t xml:space="preserve">Ento., NMCA, NAU, Navsari) </w:t>
            </w:r>
          </w:p>
        </w:tc>
      </w:tr>
      <w:tr w:rsidR="00AD18A1" w:rsidRPr="002A6B7C" w:rsidTr="004A4B2C">
        <w:trPr>
          <w:trHeight w:val="350"/>
        </w:trPr>
        <w:tc>
          <w:tcPr>
            <w:tcW w:w="570" w:type="pct"/>
            <w:tcBorders>
              <w:right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A8583F" w:rsidRPr="002A6B7C">
              <w:rPr>
                <w:rFonts w:ascii="Times New Roman" w:hAnsi="Times New Roman" w:cs="Times New Roman"/>
                <w:sz w:val="24"/>
                <w:szCs w:val="24"/>
              </w:rPr>
              <w:t>85</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 xml:space="preserve">Study the activity period of </w:t>
            </w:r>
            <w:r w:rsidRPr="002A6B7C">
              <w:rPr>
                <w:rFonts w:ascii="Times New Roman" w:hAnsi="Times New Roman" w:cs="Times New Roman"/>
                <w:sz w:val="24"/>
                <w:szCs w:val="24"/>
              </w:rPr>
              <w:lastRenderedPageBreak/>
              <w:t>honeybees in pointed gourd</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Accepted with following suggestion</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lastRenderedPageBreak/>
              <w:t>1. Observations on weather parameters may be recorded</w:t>
            </w:r>
          </w:p>
          <w:p w:rsidR="00ED4247" w:rsidRPr="002A6B7C" w:rsidRDefault="00ED4247" w:rsidP="00ED4247">
            <w:pPr>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 xml:space="preserve">Prof. and Head, Dept. of Ento., NMCA, NAU, Navsari) </w:t>
            </w:r>
          </w:p>
        </w:tc>
      </w:tr>
      <w:tr w:rsidR="00ED4247" w:rsidRPr="002A6B7C" w:rsidTr="006C541B">
        <w:trPr>
          <w:trHeight w:val="296"/>
        </w:trPr>
        <w:tc>
          <w:tcPr>
            <w:tcW w:w="5000" w:type="pct"/>
            <w:gridSpan w:val="3"/>
          </w:tcPr>
          <w:p w:rsidR="00ED4247" w:rsidRPr="002A6B7C" w:rsidRDefault="00ED4247" w:rsidP="00ED4247">
            <w:pPr>
              <w:pStyle w:val="ListParagraph"/>
              <w:spacing w:after="0" w:line="240" w:lineRule="auto"/>
              <w:ind w:left="72"/>
              <w:rPr>
                <w:rFonts w:ascii="Times New Roman" w:hAnsi="Times New Roman" w:cs="Times New Roman"/>
                <w:b/>
                <w:bCs/>
                <w:sz w:val="24"/>
                <w:szCs w:val="24"/>
              </w:rPr>
            </w:pPr>
            <w:r w:rsidRPr="002A6B7C">
              <w:rPr>
                <w:rFonts w:ascii="Times New Roman" w:hAnsi="Times New Roman" w:cs="Times New Roman"/>
                <w:b/>
                <w:bCs/>
                <w:sz w:val="24"/>
                <w:szCs w:val="24"/>
              </w:rPr>
              <w:lastRenderedPageBreak/>
              <w:t>Gujarat Agril. Biotech Institute (GABI), NAU, Surat</w:t>
            </w:r>
            <w:r w:rsidRPr="002A6B7C">
              <w:rPr>
                <w:rFonts w:ascii="Times New Roman" w:hAnsi="Times New Roman" w:cs="Times New Roman"/>
                <w:b/>
                <w:bCs/>
                <w:sz w:val="24"/>
                <w:szCs w:val="24"/>
              </w:rPr>
              <w:tab/>
            </w:r>
          </w:p>
        </w:tc>
      </w:tr>
      <w:tr w:rsidR="00AD18A1" w:rsidRPr="002A6B7C" w:rsidTr="006C541B">
        <w:trPr>
          <w:trHeight w:val="575"/>
        </w:trPr>
        <w:tc>
          <w:tcPr>
            <w:tcW w:w="570" w:type="pct"/>
            <w:tcBorders>
              <w:right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A8583F" w:rsidRPr="002A6B7C">
              <w:rPr>
                <w:rFonts w:ascii="Times New Roman" w:hAnsi="Times New Roman" w:cs="Times New Roman"/>
                <w:sz w:val="24"/>
                <w:szCs w:val="24"/>
              </w:rPr>
              <w:t>86</w:t>
            </w:r>
          </w:p>
        </w:tc>
        <w:tc>
          <w:tcPr>
            <w:tcW w:w="1464" w:type="pct"/>
            <w:tcBorders>
              <w:left w:val="single" w:sz="4" w:space="0" w:color="auto"/>
            </w:tcBorders>
          </w:tcPr>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lang w:val="en-IN"/>
              </w:rPr>
              <w:t xml:space="preserve">Molecular identification and genetic diversity of </w:t>
            </w:r>
            <w:r w:rsidRPr="002A6B7C">
              <w:rPr>
                <w:rFonts w:ascii="Times New Roman" w:hAnsi="Times New Roman" w:cs="Times New Roman"/>
                <w:i/>
                <w:iCs/>
                <w:sz w:val="24"/>
                <w:szCs w:val="24"/>
                <w:lang w:val="en-IN"/>
              </w:rPr>
              <w:t>Trichogramma chilonis</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ind w:left="1782" w:hanging="990"/>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Asstt. Prof. (Ento), GABI,</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 xml:space="preserve"> NAU, Surat) </w:t>
            </w:r>
          </w:p>
        </w:tc>
      </w:tr>
      <w:tr w:rsidR="00ED4247" w:rsidRPr="002A6B7C" w:rsidTr="006C541B">
        <w:trPr>
          <w:trHeight w:val="287"/>
        </w:trPr>
        <w:tc>
          <w:tcPr>
            <w:tcW w:w="5000" w:type="pct"/>
            <w:gridSpan w:val="3"/>
          </w:tcPr>
          <w:p w:rsidR="00ED4247" w:rsidRPr="002A6B7C" w:rsidRDefault="00ED4247" w:rsidP="00ED4247">
            <w:pPr>
              <w:pStyle w:val="ListParagraph"/>
              <w:spacing w:after="0" w:line="240" w:lineRule="auto"/>
              <w:ind w:left="72"/>
              <w:rPr>
                <w:rFonts w:ascii="Times New Roman" w:hAnsi="Times New Roman" w:cs="Times New Roman"/>
                <w:b/>
                <w:bCs/>
                <w:sz w:val="24"/>
                <w:szCs w:val="24"/>
              </w:rPr>
            </w:pPr>
            <w:r w:rsidRPr="002A6B7C">
              <w:rPr>
                <w:rFonts w:ascii="Times New Roman" w:hAnsi="Times New Roman" w:cs="Times New Roman"/>
                <w:b/>
                <w:bCs/>
                <w:sz w:val="24"/>
                <w:szCs w:val="24"/>
              </w:rPr>
              <w:t xml:space="preserve">Food Quality Testing Laboratory, NAU, Navsari </w:t>
            </w:r>
          </w:p>
        </w:tc>
      </w:tr>
      <w:tr w:rsidR="00AD18A1" w:rsidRPr="002A6B7C" w:rsidTr="006C541B">
        <w:trPr>
          <w:trHeight w:val="1061"/>
        </w:trPr>
        <w:tc>
          <w:tcPr>
            <w:tcW w:w="570" w:type="pct"/>
            <w:tcBorders>
              <w:right w:val="single" w:sz="4" w:space="0" w:color="auto"/>
            </w:tcBorders>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11.3.2.8</w:t>
            </w:r>
            <w:r w:rsidR="00A8583F" w:rsidRPr="002A6B7C">
              <w:rPr>
                <w:rFonts w:ascii="Times New Roman" w:hAnsi="Times New Roman" w:cs="Times New Roman"/>
                <w:sz w:val="24"/>
                <w:szCs w:val="24"/>
              </w:rPr>
              <w:t>7</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 xml:space="preserve">Disssipation and persistence of combi-product of profenofos 40 % +  cypermethrin 4 % in sapota and  its distribution in edible  parts of fruit </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1. Also record observations on ripen fruits </w:t>
            </w:r>
          </w:p>
          <w:p w:rsidR="00ED4247" w:rsidRPr="002A6B7C" w:rsidRDefault="00ED4247" w:rsidP="00ED4247">
            <w:pPr>
              <w:spacing w:after="0" w:line="240" w:lineRule="auto"/>
              <w:rPr>
                <w:rFonts w:ascii="Times New Roman" w:hAnsi="Times New Roman" w:cs="Times New Roman"/>
                <w:sz w:val="24"/>
                <w:szCs w:val="24"/>
              </w:rPr>
            </w:pPr>
          </w:p>
          <w:p w:rsidR="00ED4247" w:rsidRPr="002A6B7C" w:rsidRDefault="00ED4247" w:rsidP="00ED4247">
            <w:pPr>
              <w:spacing w:after="0" w:line="240" w:lineRule="auto"/>
              <w:ind w:left="1786" w:hanging="994"/>
              <w:contextualSpacing/>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 xml:space="preserve">Asstt. Prof. (Pesticide Residue), FQTL, NAU, Navsari) </w:t>
            </w:r>
          </w:p>
        </w:tc>
      </w:tr>
      <w:tr w:rsidR="00AD18A1" w:rsidRPr="002A6B7C" w:rsidTr="006C541B">
        <w:trPr>
          <w:trHeight w:val="1025"/>
        </w:trPr>
        <w:tc>
          <w:tcPr>
            <w:tcW w:w="570" w:type="pct"/>
            <w:tcBorders>
              <w:right w:val="single" w:sz="4" w:space="0" w:color="auto"/>
            </w:tcBorders>
          </w:tcPr>
          <w:p w:rsidR="00ED4247" w:rsidRPr="002A6B7C" w:rsidRDefault="00ED4247" w:rsidP="00A8583F">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A8583F" w:rsidRPr="002A6B7C">
              <w:rPr>
                <w:rFonts w:ascii="Times New Roman" w:hAnsi="Times New Roman" w:cs="Times New Roman"/>
                <w:sz w:val="24"/>
                <w:szCs w:val="24"/>
              </w:rPr>
              <w:t>88</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 xml:space="preserve">Disssipation and persistence of combi-product of chlorpyrifos 50 % +  cypermethrin 5 % in sapota and  its distribution in edible  parts of fruit  </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1. Also record observations on ripen fruits </w:t>
            </w:r>
          </w:p>
          <w:p w:rsidR="00ED4247" w:rsidRPr="002A6B7C" w:rsidRDefault="00ED4247" w:rsidP="00ED4247">
            <w:pPr>
              <w:pStyle w:val="ListParagraph"/>
              <w:spacing w:after="0" w:line="240" w:lineRule="auto"/>
              <w:ind w:left="72"/>
              <w:rPr>
                <w:rFonts w:ascii="Times New Roman" w:hAnsi="Times New Roman" w:cs="Times New Roman"/>
                <w:b/>
                <w:bCs/>
                <w:sz w:val="24"/>
                <w:szCs w:val="24"/>
              </w:rPr>
            </w:pPr>
          </w:p>
          <w:p w:rsidR="00ED4247" w:rsidRPr="002A6B7C" w:rsidRDefault="00ED4247" w:rsidP="00ED4247">
            <w:pPr>
              <w:pStyle w:val="ListParagraph"/>
              <w:spacing w:after="0" w:line="240" w:lineRule="auto"/>
              <w:ind w:left="160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 xml:space="preserve">Asstt. Prof. (Pesticide Residue), FQTL, NAU, Navsari) </w:t>
            </w:r>
          </w:p>
        </w:tc>
      </w:tr>
      <w:tr w:rsidR="00ED4247" w:rsidRPr="002A6B7C" w:rsidTr="006C541B">
        <w:trPr>
          <w:trHeight w:val="215"/>
        </w:trPr>
        <w:tc>
          <w:tcPr>
            <w:tcW w:w="5000" w:type="pct"/>
            <w:gridSpan w:val="3"/>
          </w:tcPr>
          <w:p w:rsidR="00ED4247" w:rsidRPr="002A6B7C" w:rsidRDefault="00ED4247" w:rsidP="00ED4247">
            <w:pPr>
              <w:pStyle w:val="ListParagraph"/>
              <w:spacing w:after="0" w:line="240" w:lineRule="auto"/>
              <w:ind w:left="72"/>
              <w:rPr>
                <w:rFonts w:ascii="Times New Roman" w:hAnsi="Times New Roman" w:cs="Times New Roman"/>
                <w:b/>
                <w:bCs/>
                <w:sz w:val="24"/>
                <w:szCs w:val="24"/>
              </w:rPr>
            </w:pPr>
            <w:r w:rsidRPr="002A6B7C">
              <w:rPr>
                <w:rFonts w:ascii="Times New Roman" w:hAnsi="Times New Roman" w:cs="Times New Roman"/>
                <w:b/>
                <w:bCs/>
                <w:sz w:val="24"/>
                <w:szCs w:val="24"/>
              </w:rPr>
              <w:t xml:space="preserve">Main Rice Research Station, NAU, Navsari </w:t>
            </w:r>
          </w:p>
        </w:tc>
      </w:tr>
      <w:tr w:rsidR="00824E79" w:rsidRPr="002A6B7C" w:rsidTr="006C541B">
        <w:trPr>
          <w:trHeight w:val="620"/>
        </w:trPr>
        <w:tc>
          <w:tcPr>
            <w:tcW w:w="570" w:type="pct"/>
            <w:tcBorders>
              <w:right w:val="single" w:sz="4" w:space="0" w:color="auto"/>
            </w:tcBorders>
          </w:tcPr>
          <w:p w:rsidR="00ED4247" w:rsidRPr="002A6B7C" w:rsidRDefault="00ED4247" w:rsidP="00A8583F">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A8583F" w:rsidRPr="002A6B7C">
              <w:rPr>
                <w:rFonts w:ascii="Times New Roman" w:hAnsi="Times New Roman" w:cs="Times New Roman"/>
                <w:sz w:val="24"/>
                <w:szCs w:val="24"/>
              </w:rPr>
              <w:t>89</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eastAsia="Times New Roman" w:hAnsi="Times New Roman" w:cs="Times New Roman"/>
                <w:bCs/>
                <w:sz w:val="24"/>
                <w:szCs w:val="24"/>
              </w:rPr>
              <w:t>Study on assessment of losses due to insect-pest and diseases of rice crop</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Roving survey in rice growing areas of south Gujarat should be carry out</w:t>
            </w:r>
          </w:p>
          <w:p w:rsidR="00ED4247" w:rsidRPr="002A6B7C" w:rsidRDefault="00ED4247" w:rsidP="00ED4247">
            <w:pPr>
              <w:spacing w:after="0" w:line="240" w:lineRule="auto"/>
              <w:ind w:left="160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Assoc. Res. Sci. (Ento), MRRS, NAU, Navsari)</w:t>
            </w:r>
          </w:p>
        </w:tc>
      </w:tr>
      <w:tr w:rsidR="00824E79" w:rsidRPr="002A6B7C" w:rsidTr="006C541B">
        <w:trPr>
          <w:trHeight w:val="494"/>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90</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eastAsia="Times New Roman" w:hAnsi="Times New Roman" w:cs="Times New Roman"/>
                <w:sz w:val="24"/>
                <w:szCs w:val="24"/>
              </w:rPr>
              <w:t>Study on losses in paddy due to store grain pests and diseases in storage</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pStyle w:val="ListParagraph"/>
              <w:spacing w:after="0" w:line="240" w:lineRule="auto"/>
              <w:ind w:left="72"/>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(Ento), MRRS, NAU, Navsari)</w:t>
            </w:r>
          </w:p>
        </w:tc>
      </w:tr>
      <w:tr w:rsidR="00ED4247" w:rsidRPr="002A6B7C" w:rsidTr="006C541B">
        <w:trPr>
          <w:trHeight w:val="305"/>
        </w:trPr>
        <w:tc>
          <w:tcPr>
            <w:tcW w:w="5000" w:type="pct"/>
            <w:gridSpan w:val="3"/>
          </w:tcPr>
          <w:p w:rsidR="00ED4247" w:rsidRPr="002A6B7C" w:rsidRDefault="00ED4247" w:rsidP="00ED4247">
            <w:pPr>
              <w:pStyle w:val="ListParagraph"/>
              <w:spacing w:after="0" w:line="240" w:lineRule="auto"/>
              <w:ind w:left="72"/>
              <w:rPr>
                <w:rFonts w:ascii="Times New Roman" w:hAnsi="Times New Roman" w:cs="Times New Roman"/>
                <w:b/>
                <w:bCs/>
                <w:sz w:val="24"/>
                <w:szCs w:val="24"/>
              </w:rPr>
            </w:pPr>
            <w:r w:rsidRPr="002A6B7C">
              <w:rPr>
                <w:rFonts w:ascii="Times New Roman" w:hAnsi="Times New Roman" w:cs="Times New Roman"/>
                <w:b/>
                <w:bCs/>
                <w:sz w:val="24"/>
                <w:szCs w:val="24"/>
              </w:rPr>
              <w:t xml:space="preserve">Main Cotton Research Station, NAU, Surat </w:t>
            </w:r>
          </w:p>
        </w:tc>
      </w:tr>
      <w:tr w:rsidR="00824E79" w:rsidRPr="002A6B7C" w:rsidTr="006C541B">
        <w:trPr>
          <w:trHeight w:val="1232"/>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w:t>
            </w:r>
            <w:r w:rsidRPr="002A6B7C">
              <w:rPr>
                <w:rFonts w:ascii="Times New Roman" w:hAnsi="Times New Roman" w:cs="Times New Roman"/>
                <w:sz w:val="24"/>
                <w:szCs w:val="24"/>
              </w:rPr>
              <w:t>1</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Survey for assessment of losses due to Mealy bug infestations in the  farmers’ fields</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Experiment should be conducted for three years</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2. Record observations grade-wise</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3. Observations on pink bollworm should be recorded</w:t>
            </w:r>
          </w:p>
          <w:p w:rsidR="00ED4247" w:rsidRPr="002A6B7C" w:rsidRDefault="00ED4247" w:rsidP="00ED424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 xml:space="preserve">Assoc. Res. Sci. (Ento), MCRS, NAU, Surat) </w:t>
            </w:r>
          </w:p>
        </w:tc>
      </w:tr>
      <w:tr w:rsidR="00824E79" w:rsidRPr="002A6B7C" w:rsidTr="006C541B">
        <w:trPr>
          <w:trHeight w:val="836"/>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92</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Survey for assessment of losses due to pink bollworm infestations in the  farmers’ fields</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rPr>
                <w:rFonts w:ascii="Times New Roman" w:hAnsi="Times New Roman" w:cs="Times New Roman"/>
                <w:b/>
                <w:bCs/>
                <w:sz w:val="24"/>
                <w:szCs w:val="24"/>
              </w:rPr>
            </w:pPr>
          </w:p>
          <w:p w:rsidR="00ED4247" w:rsidRPr="002A6B7C" w:rsidRDefault="00ED4247" w:rsidP="00ED4247">
            <w:pPr>
              <w:pStyle w:val="ListParagraph"/>
              <w:spacing w:after="0" w:line="240" w:lineRule="auto"/>
              <w:ind w:left="72"/>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(Ento), MCRS, NAU, Surat)</w:t>
            </w:r>
          </w:p>
        </w:tc>
      </w:tr>
      <w:tr w:rsidR="00ED4247" w:rsidRPr="002A6B7C" w:rsidTr="006C541B">
        <w:trPr>
          <w:trHeight w:val="260"/>
        </w:trPr>
        <w:tc>
          <w:tcPr>
            <w:tcW w:w="5000" w:type="pct"/>
            <w:gridSpan w:val="3"/>
          </w:tcPr>
          <w:p w:rsidR="00ED4247" w:rsidRPr="002A6B7C" w:rsidRDefault="00ED4247" w:rsidP="00ED4247">
            <w:pPr>
              <w:pStyle w:val="ListParagraph"/>
              <w:spacing w:after="0" w:line="240" w:lineRule="auto"/>
              <w:ind w:left="72"/>
              <w:rPr>
                <w:rFonts w:ascii="Times New Roman" w:hAnsi="Times New Roman" w:cs="Times New Roman"/>
                <w:b/>
                <w:bCs/>
                <w:sz w:val="24"/>
                <w:szCs w:val="24"/>
              </w:rPr>
            </w:pPr>
            <w:r w:rsidRPr="002A6B7C">
              <w:rPr>
                <w:rFonts w:ascii="Times New Roman" w:hAnsi="Times New Roman" w:cs="Times New Roman"/>
                <w:b/>
                <w:bCs/>
                <w:sz w:val="24"/>
                <w:szCs w:val="24"/>
              </w:rPr>
              <w:lastRenderedPageBreak/>
              <w:t xml:space="preserve">Main Sorghun Research Station, NAU, Surat </w:t>
            </w:r>
          </w:p>
          <w:p w:rsidR="004A4B2C" w:rsidRPr="002A6B7C" w:rsidRDefault="004A4B2C" w:rsidP="00ED4247">
            <w:pPr>
              <w:pStyle w:val="ListParagraph"/>
              <w:spacing w:after="0" w:line="240" w:lineRule="auto"/>
              <w:ind w:left="72"/>
              <w:rPr>
                <w:rFonts w:ascii="Times New Roman" w:hAnsi="Times New Roman" w:cs="Times New Roman"/>
                <w:b/>
                <w:bCs/>
                <w:sz w:val="24"/>
                <w:szCs w:val="24"/>
              </w:rPr>
            </w:pPr>
          </w:p>
        </w:tc>
      </w:tr>
      <w:tr w:rsidR="00824E79" w:rsidRPr="002A6B7C" w:rsidTr="006C541B">
        <w:trPr>
          <w:trHeight w:val="575"/>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93</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Assessment of the crop loss due to insect-pests and diseases in sorghum</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(Ento), MSRS, NAU, Surat)</w:t>
            </w:r>
          </w:p>
        </w:tc>
      </w:tr>
      <w:tr w:rsidR="00824E79" w:rsidRPr="002A6B7C" w:rsidTr="006C541B">
        <w:trPr>
          <w:trHeight w:val="800"/>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94</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Studies on  bio efficacy of  insecticides and botanicals against shoot fly and stem borer infesting sorghum crop</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rPr>
                <w:rFonts w:ascii="Times New Roman" w:hAnsi="Times New Roman" w:cs="Times New Roman"/>
                <w:b/>
                <w:bCs/>
                <w:sz w:val="24"/>
                <w:szCs w:val="24"/>
              </w:rPr>
            </w:pPr>
          </w:p>
          <w:p w:rsidR="00ED4247" w:rsidRPr="002A6B7C" w:rsidRDefault="00ED4247" w:rsidP="00ED4247">
            <w:pPr>
              <w:spacing w:after="0" w:line="240" w:lineRule="auto"/>
              <w:jc w:val="right"/>
              <w:rPr>
                <w:rFonts w:ascii="Times New Roman" w:hAnsi="Times New Roman" w:cs="Times New Roman"/>
                <w:b/>
                <w:bCs/>
                <w:sz w:val="24"/>
                <w:szCs w:val="24"/>
              </w:rPr>
            </w:pPr>
          </w:p>
          <w:p w:rsidR="00ED4247" w:rsidRPr="002A6B7C" w:rsidRDefault="00ED4247" w:rsidP="00ED424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(Ento), MSRS, NAU, Surat)</w:t>
            </w:r>
          </w:p>
        </w:tc>
      </w:tr>
      <w:tr w:rsidR="00824E79" w:rsidRPr="002A6B7C" w:rsidTr="006C541B">
        <w:trPr>
          <w:trHeight w:val="584"/>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95</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To know  the losses in sorghum due to store grain pests in storage</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(Ento), MSRS, NAU, Surat)</w:t>
            </w:r>
          </w:p>
        </w:tc>
      </w:tr>
      <w:tr w:rsidR="00ED4247" w:rsidRPr="002A6B7C" w:rsidTr="006C541B">
        <w:trPr>
          <w:trHeight w:val="305"/>
        </w:trPr>
        <w:tc>
          <w:tcPr>
            <w:tcW w:w="5000" w:type="pct"/>
            <w:gridSpan w:val="3"/>
          </w:tcPr>
          <w:p w:rsidR="00ED4247" w:rsidRPr="002A6B7C" w:rsidRDefault="00ED4247" w:rsidP="00ED4247">
            <w:pPr>
              <w:pStyle w:val="ListParagraph"/>
              <w:spacing w:after="0" w:line="240" w:lineRule="auto"/>
              <w:ind w:left="72"/>
              <w:rPr>
                <w:rFonts w:ascii="Times New Roman" w:hAnsi="Times New Roman" w:cs="Times New Roman"/>
                <w:b/>
                <w:bCs/>
                <w:sz w:val="24"/>
                <w:szCs w:val="24"/>
              </w:rPr>
            </w:pPr>
            <w:r w:rsidRPr="002A6B7C">
              <w:rPr>
                <w:rFonts w:ascii="Times New Roman" w:hAnsi="Times New Roman" w:cs="Times New Roman"/>
                <w:b/>
                <w:bCs/>
                <w:sz w:val="24"/>
                <w:szCs w:val="24"/>
              </w:rPr>
              <w:t xml:space="preserve">KVK, NAU, Vyara </w:t>
            </w:r>
          </w:p>
        </w:tc>
      </w:tr>
      <w:tr w:rsidR="00824E79" w:rsidRPr="002A6B7C" w:rsidTr="004A4B2C">
        <w:trPr>
          <w:trHeight w:val="1322"/>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96</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 xml:space="preserve">Standardization of number of pheromone traps for mass trapping of </w:t>
            </w:r>
            <w:r w:rsidRPr="002A6B7C">
              <w:rPr>
                <w:rFonts w:ascii="Times New Roman" w:hAnsi="Times New Roman" w:cs="Times New Roman"/>
                <w:i/>
                <w:iCs/>
                <w:sz w:val="24"/>
                <w:szCs w:val="24"/>
              </w:rPr>
              <w:t>Earias vitella</w:t>
            </w:r>
            <w:r w:rsidRPr="002A6B7C">
              <w:rPr>
                <w:rFonts w:ascii="Times New Roman" w:hAnsi="Times New Roman" w:cs="Times New Roman"/>
                <w:sz w:val="24"/>
                <w:szCs w:val="24"/>
              </w:rPr>
              <w:t xml:space="preserve"> Fabricius in Okra</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ED4247" w:rsidRPr="002A6B7C" w:rsidRDefault="00ED4247" w:rsidP="00ED4247">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 xml:space="preserve">1. Use the word validation instead  of  standardization in title </w:t>
            </w:r>
          </w:p>
          <w:p w:rsidR="00ED4247" w:rsidRPr="002A6B7C" w:rsidRDefault="00ED4247" w:rsidP="00ED4247">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2. Use the traps 50/60/70 instead of 20/40/60 per ha</w:t>
            </w:r>
          </w:p>
          <w:p w:rsidR="00ED4247" w:rsidRPr="002A6B7C" w:rsidRDefault="00ED4247" w:rsidP="00ED4247">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3. Remove the trade name (PCI)</w:t>
            </w:r>
          </w:p>
          <w:p w:rsidR="00ED4247" w:rsidRPr="002A6B7C" w:rsidRDefault="00ED4247" w:rsidP="00ED4247">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SMS (Pl. Prot.), KVK, NAU, Vyara)</w:t>
            </w:r>
            <w:r w:rsidRPr="002A6B7C">
              <w:rPr>
                <w:rFonts w:ascii="Times New Roman" w:hAnsi="Times New Roman" w:cs="Times New Roman"/>
                <w:b/>
                <w:bCs/>
                <w:sz w:val="24"/>
                <w:szCs w:val="24"/>
              </w:rPr>
              <w:t xml:space="preserve"> </w:t>
            </w:r>
          </w:p>
        </w:tc>
      </w:tr>
      <w:tr w:rsidR="00824E79" w:rsidRPr="002A6B7C" w:rsidTr="006C541B">
        <w:trPr>
          <w:trHeight w:val="341"/>
        </w:trPr>
        <w:tc>
          <w:tcPr>
            <w:tcW w:w="570" w:type="pct"/>
            <w:tcBorders>
              <w:right w:val="single" w:sz="4" w:space="0" w:color="auto"/>
            </w:tcBorders>
          </w:tcPr>
          <w:p w:rsidR="00ED4247" w:rsidRPr="002A6B7C" w:rsidRDefault="00ED4247"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97</w:t>
            </w:r>
          </w:p>
        </w:tc>
        <w:tc>
          <w:tcPr>
            <w:tcW w:w="1464" w:type="pct"/>
            <w:tcBorders>
              <w:left w:val="single" w:sz="4" w:space="0" w:color="auto"/>
            </w:tcBorders>
          </w:tcPr>
          <w:p w:rsidR="00ED4247" w:rsidRPr="002A6B7C" w:rsidRDefault="00ED4247" w:rsidP="00ED4247">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Studies on species composition of sugarcane shoot borer</w:t>
            </w:r>
          </w:p>
        </w:tc>
        <w:tc>
          <w:tcPr>
            <w:tcW w:w="2966" w:type="pct"/>
          </w:tcPr>
          <w:p w:rsidR="00ED4247" w:rsidRPr="002A6B7C" w:rsidRDefault="00ED4247" w:rsidP="00ED4247">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ED4247" w:rsidRPr="002A6B7C" w:rsidRDefault="00ED4247" w:rsidP="00ED4247">
            <w:pPr>
              <w:pStyle w:val="ListParagraph"/>
              <w:spacing w:after="0" w:line="240" w:lineRule="auto"/>
              <w:ind w:left="72"/>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SMS (Pl. Prot.), KVK, NAU, Vyara)</w:t>
            </w:r>
            <w:r w:rsidRPr="002A6B7C">
              <w:rPr>
                <w:rFonts w:ascii="Times New Roman" w:hAnsi="Times New Roman" w:cs="Times New Roman"/>
                <w:b/>
                <w:bCs/>
                <w:sz w:val="24"/>
                <w:szCs w:val="24"/>
              </w:rPr>
              <w:t xml:space="preserve"> </w:t>
            </w:r>
          </w:p>
        </w:tc>
      </w:tr>
      <w:tr w:rsidR="00824E79" w:rsidRPr="002A6B7C" w:rsidTr="006C541B">
        <w:trPr>
          <w:trHeight w:val="359"/>
        </w:trPr>
        <w:tc>
          <w:tcPr>
            <w:tcW w:w="5000" w:type="pct"/>
            <w:gridSpan w:val="3"/>
            <w:tcBorders>
              <w:top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PLANT PATHOLOGY</w:t>
            </w:r>
          </w:p>
        </w:tc>
      </w:tr>
      <w:tr w:rsidR="00824E79" w:rsidRPr="002A6B7C" w:rsidTr="006C541B">
        <w:trPr>
          <w:trHeight w:val="359"/>
        </w:trPr>
        <w:tc>
          <w:tcPr>
            <w:tcW w:w="5000" w:type="pct"/>
            <w:gridSpan w:val="3"/>
            <w:tcBorders>
              <w:top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Dept. of Pl. Pathology, NMCA, NAU, Navsari</w:t>
            </w:r>
          </w:p>
        </w:tc>
      </w:tr>
      <w:tr w:rsidR="006C541B" w:rsidRPr="002A6B7C" w:rsidTr="006C541B">
        <w:trPr>
          <w:trHeight w:val="980"/>
        </w:trPr>
        <w:tc>
          <w:tcPr>
            <w:tcW w:w="570" w:type="pct"/>
            <w:tcBorders>
              <w:top w:val="single" w:sz="4" w:space="0" w:color="auto"/>
              <w:bottom w:val="single" w:sz="4" w:space="0" w:color="auto"/>
            </w:tcBorders>
          </w:tcPr>
          <w:p w:rsidR="00824E79" w:rsidRPr="002A6B7C" w:rsidRDefault="001B3618" w:rsidP="004A4B2C">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824E79" w:rsidRPr="002A6B7C">
              <w:rPr>
                <w:rFonts w:ascii="Times New Roman" w:hAnsi="Times New Roman" w:cs="Times New Roman"/>
                <w:sz w:val="24"/>
                <w:szCs w:val="24"/>
              </w:rPr>
              <w:t>9</w:t>
            </w:r>
            <w:r w:rsidRPr="002A6B7C">
              <w:rPr>
                <w:rFonts w:ascii="Times New Roman" w:hAnsi="Times New Roman" w:cs="Times New Roman"/>
                <w:sz w:val="24"/>
                <w:szCs w:val="24"/>
              </w:rPr>
              <w:t>8</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Study of Plant Parasitic Nematodes (PPNs) in major crops of South Gujarat.</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1. Put the word root knot in place of plant parasitic in title and remove PPNs</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 xml:space="preserve">2. Exclude the sugarcane </w:t>
            </w:r>
          </w:p>
          <w:p w:rsidR="00824E79" w:rsidRPr="002A6B7C" w:rsidRDefault="00824E79" w:rsidP="004A4B2C">
            <w:pPr>
              <w:spacing w:after="0" w:line="240" w:lineRule="auto"/>
              <w:ind w:left="142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Prof. and Head, Dept. of Pl. Patho., NMCA, NAU, Navsari)</w:t>
            </w:r>
          </w:p>
        </w:tc>
      </w:tr>
      <w:tr w:rsidR="006C541B" w:rsidRPr="002A6B7C" w:rsidTr="006C541B">
        <w:trPr>
          <w:trHeight w:val="80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99</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 xml:space="preserve">Isolation, identification, evaluation and mass production of native </w:t>
            </w:r>
            <w:r w:rsidRPr="002A6B7C">
              <w:rPr>
                <w:rFonts w:ascii="Times New Roman" w:hAnsi="Times New Roman" w:cs="Times New Roman"/>
                <w:i/>
                <w:iCs/>
                <w:sz w:val="24"/>
                <w:szCs w:val="24"/>
              </w:rPr>
              <w:t>Bacillus</w:t>
            </w:r>
            <w:r w:rsidRPr="002A6B7C">
              <w:rPr>
                <w:rFonts w:ascii="Times New Roman" w:hAnsi="Times New Roman" w:cs="Times New Roman"/>
                <w:sz w:val="24"/>
                <w:szCs w:val="24"/>
              </w:rPr>
              <w:t xml:space="preserve"> spp.</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824E79" w:rsidRPr="002A6B7C" w:rsidRDefault="00824E79" w:rsidP="004A4B2C">
            <w:pPr>
              <w:spacing w:after="0" w:line="240" w:lineRule="auto"/>
              <w:rPr>
                <w:rFonts w:ascii="Times New Roman" w:hAnsi="Times New Roman" w:cs="Times New Roman"/>
                <w:b/>
                <w:bCs/>
                <w:sz w:val="24"/>
                <w:szCs w:val="24"/>
              </w:rPr>
            </w:pPr>
          </w:p>
          <w:p w:rsidR="004A4B2C" w:rsidRPr="002A6B7C" w:rsidRDefault="00824E79" w:rsidP="004A4B2C">
            <w:pPr>
              <w:spacing w:after="0" w:line="240" w:lineRule="auto"/>
              <w:ind w:left="142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Prof. and Head, Dept. of Pl. Patho., NMCA, NAU, Navsari)</w:t>
            </w:r>
          </w:p>
          <w:p w:rsidR="00824E79" w:rsidRPr="002A6B7C" w:rsidRDefault="00824E79" w:rsidP="004A4B2C">
            <w:pPr>
              <w:spacing w:after="0" w:line="240" w:lineRule="auto"/>
              <w:ind w:left="1422" w:hanging="810"/>
              <w:jc w:val="right"/>
              <w:rPr>
                <w:rFonts w:ascii="Times New Roman" w:hAnsi="Times New Roman" w:cs="Times New Roman"/>
                <w:sz w:val="24"/>
                <w:szCs w:val="24"/>
              </w:rPr>
            </w:pPr>
            <w:r w:rsidRPr="002A6B7C">
              <w:rPr>
                <w:rFonts w:ascii="Times New Roman" w:hAnsi="Times New Roman" w:cs="Times New Roman"/>
                <w:sz w:val="24"/>
                <w:szCs w:val="24"/>
              </w:rPr>
              <w:t xml:space="preserve"> </w:t>
            </w:r>
          </w:p>
        </w:tc>
      </w:tr>
      <w:tr w:rsidR="00824E79" w:rsidRPr="002A6B7C" w:rsidTr="006C541B">
        <w:trPr>
          <w:trHeight w:val="350"/>
        </w:trPr>
        <w:tc>
          <w:tcPr>
            <w:tcW w:w="5000" w:type="pct"/>
            <w:gridSpan w:val="3"/>
            <w:tcBorders>
              <w:top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Aspee College of Horti. And Forestry, NAU, Navsari</w:t>
            </w:r>
          </w:p>
        </w:tc>
      </w:tr>
      <w:tr w:rsidR="00824E79" w:rsidRPr="002A6B7C" w:rsidTr="006C541B">
        <w:trPr>
          <w:trHeight w:val="1277"/>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100</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Assessment of crop loss due to complex of diseases and pests in bottle gourd</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1. Replace carbendazim and benomyl with dinocap and hexaconazole for powdery mildew disease</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2.  Replace thiophenate methyl and zineb with matalaxyl MZ and COC</w:t>
            </w:r>
          </w:p>
          <w:p w:rsidR="00824E79" w:rsidRPr="002A6B7C" w:rsidRDefault="00824E79" w:rsidP="004A4B2C">
            <w:pPr>
              <w:spacing w:after="0" w:line="240" w:lineRule="auto"/>
              <w:ind w:left="142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 xml:space="preserve">Assoc. Prof. (Pl. Path), ACHF, NAU, Navsari) </w:t>
            </w:r>
          </w:p>
        </w:tc>
      </w:tr>
      <w:tr w:rsidR="00824E79" w:rsidRPr="002A6B7C" w:rsidTr="006C541B">
        <w:trPr>
          <w:trHeight w:val="368"/>
        </w:trPr>
        <w:tc>
          <w:tcPr>
            <w:tcW w:w="5000" w:type="pct"/>
            <w:gridSpan w:val="3"/>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Main Rice Research Station, NAU, Navsari </w:t>
            </w:r>
          </w:p>
        </w:tc>
      </w:tr>
      <w:tr w:rsidR="00824E79" w:rsidRPr="002A6B7C" w:rsidTr="006C541B">
        <w:trPr>
          <w:trHeight w:val="593"/>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101</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Study on assessment of yield losses due to  diseases in rice crop</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It was suggested to drop the experiment</w:t>
            </w:r>
          </w:p>
          <w:p w:rsidR="00824E79" w:rsidRPr="002A6B7C" w:rsidRDefault="00824E79" w:rsidP="004A4B2C">
            <w:pPr>
              <w:spacing w:after="0" w:line="240" w:lineRule="auto"/>
              <w:ind w:left="142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 xml:space="preserve">Assitt. Res. Sci.(Pl.Path), MRRS, NAU, Navsari) </w:t>
            </w:r>
          </w:p>
        </w:tc>
      </w:tr>
      <w:tr w:rsidR="00824E79" w:rsidRPr="002A6B7C" w:rsidTr="006C541B">
        <w:trPr>
          <w:trHeight w:val="323"/>
        </w:trPr>
        <w:tc>
          <w:tcPr>
            <w:tcW w:w="5000" w:type="pct"/>
            <w:gridSpan w:val="3"/>
            <w:tcBorders>
              <w:top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AES, NAU, Paria </w:t>
            </w:r>
          </w:p>
        </w:tc>
      </w:tr>
      <w:tr w:rsidR="00824E79" w:rsidRPr="002A6B7C" w:rsidTr="006C541B">
        <w:trPr>
          <w:trHeight w:val="737"/>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102</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Management of mango hoppers and thrips</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824E79" w:rsidRPr="002A6B7C" w:rsidRDefault="00824E79" w:rsidP="004A4B2C">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Replace RBD with CRD</w:t>
            </w: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 xml:space="preserve">Asstt. Res. Sci.(Pl. Path), AES, NAU, Paria) </w:t>
            </w:r>
          </w:p>
        </w:tc>
      </w:tr>
      <w:tr w:rsidR="00824E79" w:rsidRPr="002A6B7C" w:rsidTr="006C541B">
        <w:trPr>
          <w:trHeight w:val="35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103</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Crop loss assessment by major insect-pests and diseases of mango</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1. Remove the trade name of Saaf with common name</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2. Apply carbaryl 50 WP 0.2% on tree trunk in the month of October</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3. Follow latest recommended schedule of patho and ento and remove all listed chemicals from the treatment</w:t>
            </w:r>
          </w:p>
          <w:p w:rsidR="00AD18A1" w:rsidRPr="002A6B7C" w:rsidRDefault="00824E79" w:rsidP="006C541B">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 xml:space="preserve">Asstt. Res. Sci.(Pl. Path), AES, NAU, Paria) </w:t>
            </w:r>
          </w:p>
        </w:tc>
      </w:tr>
      <w:tr w:rsidR="00824E79" w:rsidRPr="002A6B7C" w:rsidTr="006C541B">
        <w:trPr>
          <w:trHeight w:val="323"/>
        </w:trPr>
        <w:tc>
          <w:tcPr>
            <w:tcW w:w="5000" w:type="pct"/>
            <w:gridSpan w:val="3"/>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College of Agriculture, NAU, Bharuch</w:t>
            </w:r>
          </w:p>
        </w:tc>
      </w:tr>
      <w:tr w:rsidR="00824E79" w:rsidRPr="002A6B7C" w:rsidTr="006C541B">
        <w:trPr>
          <w:trHeight w:val="107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104</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Evaluation of Bio-inoculants against Anthracnose of Banana</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 xml:space="preserve">1. Change the title as Isolation and </w:t>
            </w:r>
            <w:r w:rsidRPr="002A6B7C">
              <w:rPr>
                <w:rFonts w:ascii="Times New Roman" w:hAnsi="Times New Roman" w:cs="Times New Roman"/>
                <w:i/>
                <w:iCs/>
                <w:sz w:val="24"/>
                <w:szCs w:val="24"/>
              </w:rPr>
              <w:t>in-vitro</w:t>
            </w:r>
            <w:r w:rsidRPr="002A6B7C">
              <w:rPr>
                <w:rFonts w:ascii="Times New Roman" w:hAnsi="Times New Roman" w:cs="Times New Roman"/>
                <w:sz w:val="24"/>
                <w:szCs w:val="24"/>
              </w:rPr>
              <w:t xml:space="preserve"> testing of bio-inoculants against Anthracnose of Banana</w:t>
            </w:r>
          </w:p>
          <w:p w:rsidR="00824E79" w:rsidRPr="002A6B7C" w:rsidRDefault="00824E79" w:rsidP="004A4B2C">
            <w:pPr>
              <w:spacing w:after="0" w:line="240" w:lineRule="auto"/>
              <w:ind w:left="1422" w:hanging="810"/>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 xml:space="preserve">Assoc. Prof. (Pl. Path), College of Agri., NAU, Bharuch) </w:t>
            </w:r>
          </w:p>
        </w:tc>
      </w:tr>
      <w:tr w:rsidR="00824E79" w:rsidRPr="002A6B7C" w:rsidTr="006C541B">
        <w:trPr>
          <w:trHeight w:val="287"/>
        </w:trPr>
        <w:tc>
          <w:tcPr>
            <w:tcW w:w="5000" w:type="pct"/>
            <w:gridSpan w:val="3"/>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FRS, NAU, Gandevi</w:t>
            </w:r>
          </w:p>
        </w:tc>
      </w:tr>
      <w:tr w:rsidR="00824E79" w:rsidRPr="002A6B7C" w:rsidTr="006C541B">
        <w:trPr>
          <w:trHeight w:val="557"/>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105</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Assessment of yield losses due to pest and diseases in Banana</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Asstt. Res. Sci.(Pl. Path), FRS, NAU, Gandevi)</w:t>
            </w:r>
          </w:p>
        </w:tc>
      </w:tr>
      <w:tr w:rsidR="00824E79" w:rsidRPr="002A6B7C" w:rsidTr="006C541B">
        <w:trPr>
          <w:trHeight w:val="53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lastRenderedPageBreak/>
              <w:t>11.3.2.</w:t>
            </w:r>
            <w:r w:rsidR="001B3618" w:rsidRPr="002A6B7C">
              <w:rPr>
                <w:rFonts w:ascii="Times New Roman" w:hAnsi="Times New Roman" w:cs="Times New Roman"/>
                <w:sz w:val="24"/>
                <w:szCs w:val="24"/>
              </w:rPr>
              <w:t>106</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Assessment of yield losses due to pest and diseases in Papaya</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Asstt. Res. Sci.(Pl. Path), FRS, NAU, Gandevi)</w:t>
            </w:r>
          </w:p>
        </w:tc>
      </w:tr>
      <w:tr w:rsidR="00824E79" w:rsidRPr="002A6B7C" w:rsidTr="006C541B">
        <w:trPr>
          <w:trHeight w:val="60"/>
        </w:trPr>
        <w:tc>
          <w:tcPr>
            <w:tcW w:w="5000" w:type="pct"/>
            <w:gridSpan w:val="3"/>
            <w:tcBorders>
              <w:top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KVK, NAU, Waghai</w:t>
            </w:r>
          </w:p>
        </w:tc>
      </w:tr>
      <w:tr w:rsidR="00824E79" w:rsidRPr="002A6B7C" w:rsidTr="006C541B">
        <w:trPr>
          <w:trHeight w:val="62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107</w:t>
            </w:r>
          </w:p>
        </w:tc>
        <w:tc>
          <w:tcPr>
            <w:tcW w:w="1464" w:type="pct"/>
            <w:tcBorders>
              <w:top w:val="single" w:sz="4" w:space="0" w:color="auto"/>
              <w:bottom w:val="single" w:sz="4" w:space="0" w:color="auto"/>
            </w:tcBorders>
          </w:tcPr>
          <w:p w:rsidR="00824E79" w:rsidRPr="002A6B7C" w:rsidRDefault="00824E79" w:rsidP="004A4B2C">
            <w:pPr>
              <w:spacing w:after="0" w:line="240" w:lineRule="auto"/>
              <w:ind w:left="20"/>
              <w:jc w:val="both"/>
              <w:rPr>
                <w:rFonts w:ascii="Times New Roman" w:hAnsi="Times New Roman" w:cs="Times New Roman"/>
                <w:sz w:val="24"/>
                <w:szCs w:val="24"/>
              </w:rPr>
            </w:pPr>
            <w:r w:rsidRPr="002A6B7C">
              <w:rPr>
                <w:rFonts w:ascii="Times New Roman" w:hAnsi="Times New Roman" w:cs="Times New Roman"/>
                <w:sz w:val="24"/>
                <w:szCs w:val="24"/>
              </w:rPr>
              <w:t>Assessment of yield losses due to diseases in  finger millet crop under Dangs district of South Gujarat</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824E79" w:rsidRPr="002A6B7C" w:rsidRDefault="00824E79" w:rsidP="004A4B2C">
            <w:pPr>
              <w:spacing w:after="0" w:line="240" w:lineRule="auto"/>
              <w:rPr>
                <w:rFonts w:ascii="Times New Roman" w:hAnsi="Times New Roman" w:cs="Times New Roman"/>
                <w:b/>
                <w:bCs/>
                <w:sz w:val="24"/>
                <w:szCs w:val="24"/>
              </w:rPr>
            </w:pP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SMS (Pl. Prot.), KVK, NAU, Waghai)</w:t>
            </w:r>
          </w:p>
        </w:tc>
      </w:tr>
      <w:tr w:rsidR="00824E79" w:rsidRPr="002A6B7C" w:rsidTr="006C541B">
        <w:trPr>
          <w:trHeight w:val="125"/>
        </w:trPr>
        <w:tc>
          <w:tcPr>
            <w:tcW w:w="5000" w:type="pct"/>
            <w:gridSpan w:val="3"/>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Regional Rice Research Station, NAU, Vyara</w:t>
            </w:r>
          </w:p>
        </w:tc>
      </w:tr>
      <w:tr w:rsidR="00824E79" w:rsidRPr="002A6B7C" w:rsidTr="006C541B">
        <w:trPr>
          <w:trHeight w:val="989"/>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108</w:t>
            </w:r>
          </w:p>
        </w:tc>
        <w:tc>
          <w:tcPr>
            <w:tcW w:w="1464" w:type="pct"/>
            <w:tcBorders>
              <w:top w:val="single" w:sz="4" w:space="0" w:color="auto"/>
              <w:bottom w:val="single" w:sz="4" w:space="0" w:color="auto"/>
            </w:tcBorders>
          </w:tcPr>
          <w:p w:rsidR="00824E79" w:rsidRPr="002A6B7C" w:rsidRDefault="00824E79" w:rsidP="004A4B2C">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lang w:val="en-IN"/>
              </w:rPr>
              <w:t xml:space="preserve">Evaluation of Groundnut genotypes to identify the sources of resistance against stem rot caused by </w:t>
            </w:r>
            <w:r w:rsidRPr="002A6B7C">
              <w:rPr>
                <w:rFonts w:ascii="Times New Roman" w:hAnsi="Times New Roman" w:cs="Times New Roman"/>
                <w:i/>
                <w:iCs/>
                <w:sz w:val="24"/>
                <w:szCs w:val="24"/>
                <w:lang w:val="en-IN"/>
              </w:rPr>
              <w:t>Sclerotium rolfsii</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824E79" w:rsidRPr="002A6B7C" w:rsidRDefault="00824E79" w:rsidP="004A4B2C">
            <w:pPr>
              <w:spacing w:after="0" w:line="240" w:lineRule="auto"/>
              <w:ind w:left="252" w:hanging="252"/>
              <w:rPr>
                <w:rFonts w:ascii="Times New Roman" w:hAnsi="Times New Roman" w:cs="Times New Roman"/>
                <w:sz w:val="24"/>
                <w:szCs w:val="24"/>
              </w:rPr>
            </w:pPr>
            <w:r w:rsidRPr="002A6B7C">
              <w:rPr>
                <w:rFonts w:ascii="Times New Roman" w:hAnsi="Times New Roman" w:cs="Times New Roman"/>
                <w:sz w:val="24"/>
                <w:szCs w:val="24"/>
              </w:rPr>
              <w:t>1. Record the observation as per AICRP groundnut for screening</w:t>
            </w:r>
          </w:p>
          <w:p w:rsidR="00824E79" w:rsidRPr="002A6B7C" w:rsidRDefault="00824E79" w:rsidP="00824E79">
            <w:pPr>
              <w:spacing w:after="0" w:line="240" w:lineRule="auto"/>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 </w:t>
            </w:r>
          </w:p>
          <w:p w:rsidR="00824E79" w:rsidRPr="002A6B7C" w:rsidRDefault="00824E79" w:rsidP="00824E79">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Asstt. Res. Sci.(Pl. Path), RRRS, NAU, Vyara)</w:t>
            </w:r>
          </w:p>
        </w:tc>
      </w:tr>
      <w:tr w:rsidR="00824E79" w:rsidRPr="002A6B7C" w:rsidTr="006C541B">
        <w:trPr>
          <w:trHeight w:val="152"/>
        </w:trPr>
        <w:tc>
          <w:tcPr>
            <w:tcW w:w="5000" w:type="pct"/>
            <w:gridSpan w:val="3"/>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AES, NAU, Paria</w:t>
            </w:r>
          </w:p>
        </w:tc>
      </w:tr>
      <w:tr w:rsidR="00824E79" w:rsidRPr="002A6B7C" w:rsidTr="006C541B">
        <w:trPr>
          <w:trHeight w:val="755"/>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109</w:t>
            </w:r>
          </w:p>
        </w:tc>
        <w:tc>
          <w:tcPr>
            <w:tcW w:w="1464" w:type="pct"/>
            <w:tcBorders>
              <w:top w:val="single" w:sz="4" w:space="0" w:color="auto"/>
              <w:bottom w:val="single" w:sz="4" w:space="0" w:color="auto"/>
            </w:tcBorders>
          </w:tcPr>
          <w:p w:rsidR="00824E79" w:rsidRPr="002A6B7C" w:rsidRDefault="00824E79" w:rsidP="004A4B2C">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Cost effective management of post-harvest anthracnose of mango by pre and post harvest treatments</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824E79" w:rsidRPr="002A6B7C" w:rsidRDefault="00824E79" w:rsidP="004A4B2C">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Use the design CRD</w:t>
            </w: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(Pl .Path), AES, NAU, Paria)</w:t>
            </w:r>
          </w:p>
        </w:tc>
      </w:tr>
      <w:tr w:rsidR="00824E79" w:rsidRPr="002A6B7C" w:rsidTr="006C541B">
        <w:trPr>
          <w:trHeight w:val="827"/>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110</w:t>
            </w:r>
          </w:p>
        </w:tc>
        <w:tc>
          <w:tcPr>
            <w:tcW w:w="1464" w:type="pct"/>
            <w:tcBorders>
              <w:top w:val="single" w:sz="4" w:space="0" w:color="auto"/>
              <w:bottom w:val="single" w:sz="4" w:space="0" w:color="auto"/>
            </w:tcBorders>
          </w:tcPr>
          <w:p w:rsidR="00824E79" w:rsidRPr="002A6B7C" w:rsidRDefault="00824E79" w:rsidP="004A4B2C">
            <w:pPr>
              <w:spacing w:after="0" w:line="240" w:lineRule="auto"/>
              <w:jc w:val="both"/>
              <w:rPr>
                <w:rFonts w:ascii="Times New Roman" w:hAnsi="Times New Roman" w:cs="Times New Roman"/>
                <w:sz w:val="24"/>
                <w:szCs w:val="24"/>
                <w:lang w:val="en-IN"/>
              </w:rPr>
            </w:pPr>
            <w:r w:rsidRPr="002A6B7C">
              <w:rPr>
                <w:rFonts w:ascii="Times New Roman" w:hAnsi="Times New Roman" w:cs="Times New Roman"/>
                <w:sz w:val="24"/>
                <w:szCs w:val="24"/>
              </w:rPr>
              <w:t>Management of Mango malformation at farmer’s field</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824E79" w:rsidRPr="002A6B7C" w:rsidRDefault="00824E79" w:rsidP="004A4B2C">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1.  Remove the words at farmers field from title</w:t>
            </w:r>
          </w:p>
          <w:p w:rsidR="00824E79" w:rsidRPr="002A6B7C" w:rsidRDefault="00824E79" w:rsidP="00824E79">
            <w:pPr>
              <w:spacing w:after="0" w:line="240" w:lineRule="auto"/>
              <w:jc w:val="right"/>
              <w:rPr>
                <w:rFonts w:ascii="Times New Roman" w:hAnsi="Times New Roman" w:cs="Times New Roman"/>
                <w:b/>
                <w:bCs/>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Assoc. Res. Sci. (Pl. Path), AES, NAU, Paria</w:t>
            </w:r>
            <w:r w:rsidRPr="002A6B7C">
              <w:rPr>
                <w:rFonts w:ascii="Times New Roman" w:hAnsi="Times New Roman" w:cs="Times New Roman"/>
                <w:b/>
                <w:bCs/>
                <w:sz w:val="24"/>
                <w:szCs w:val="24"/>
              </w:rPr>
              <w:t>)</w:t>
            </w:r>
          </w:p>
        </w:tc>
      </w:tr>
      <w:tr w:rsidR="00824E79" w:rsidRPr="002A6B7C" w:rsidTr="006C541B">
        <w:trPr>
          <w:trHeight w:val="350"/>
        </w:trPr>
        <w:tc>
          <w:tcPr>
            <w:tcW w:w="5000" w:type="pct"/>
            <w:gridSpan w:val="3"/>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Agroforestry, NAU, Navsari</w:t>
            </w:r>
          </w:p>
        </w:tc>
      </w:tr>
      <w:tr w:rsidR="00824E79" w:rsidRPr="002A6B7C" w:rsidTr="006C541B">
        <w:trPr>
          <w:trHeight w:val="26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111</w:t>
            </w:r>
          </w:p>
        </w:tc>
        <w:tc>
          <w:tcPr>
            <w:tcW w:w="1464" w:type="pct"/>
            <w:tcBorders>
              <w:top w:val="single" w:sz="4" w:space="0" w:color="auto"/>
              <w:bottom w:val="single" w:sz="4" w:space="0" w:color="auto"/>
            </w:tcBorders>
          </w:tcPr>
          <w:p w:rsidR="00824E79" w:rsidRPr="002A6B7C" w:rsidRDefault="00824E79" w:rsidP="004A4B2C">
            <w:pPr>
              <w:spacing w:after="0" w:line="240" w:lineRule="auto"/>
              <w:jc w:val="both"/>
              <w:rPr>
                <w:rFonts w:ascii="Times New Roman" w:hAnsi="Times New Roman" w:cs="Times New Roman"/>
                <w:sz w:val="24"/>
                <w:szCs w:val="24"/>
              </w:rPr>
            </w:pPr>
            <w:r w:rsidRPr="002A6B7C">
              <w:rPr>
                <w:rFonts w:ascii="Times New Roman" w:hAnsi="Times New Roman" w:cs="Times New Roman"/>
                <w:sz w:val="24"/>
                <w:szCs w:val="24"/>
              </w:rPr>
              <w:t>Influence of weather parameters on foraging activity of stingless bees (</w:t>
            </w:r>
            <w:r w:rsidRPr="002A6B7C">
              <w:rPr>
                <w:rFonts w:ascii="Times New Roman" w:hAnsi="Times New Roman" w:cs="Times New Roman"/>
                <w:i/>
                <w:iCs/>
                <w:sz w:val="24"/>
                <w:szCs w:val="24"/>
              </w:rPr>
              <w:t>Tetragonula iridipennis</w:t>
            </w:r>
            <w:r w:rsidRPr="002A6B7C">
              <w:rPr>
                <w:rFonts w:ascii="Times New Roman" w:hAnsi="Times New Roman" w:cs="Times New Roman"/>
                <w:sz w:val="24"/>
                <w:szCs w:val="24"/>
              </w:rPr>
              <w:t xml:space="preserve"> Smith) near the nests</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824E79" w:rsidRPr="002A6B7C" w:rsidRDefault="00824E79" w:rsidP="004A4B2C">
            <w:pPr>
              <w:spacing w:after="0" w:line="240" w:lineRule="auto"/>
              <w:rPr>
                <w:rFonts w:ascii="Times New Roman" w:hAnsi="Times New Roman" w:cs="Times New Roman"/>
                <w:b/>
                <w:bCs/>
                <w:sz w:val="24"/>
                <w:szCs w:val="24"/>
              </w:rPr>
            </w:pPr>
          </w:p>
          <w:p w:rsidR="00824E79" w:rsidRPr="002A6B7C" w:rsidRDefault="00824E79" w:rsidP="004A4B2C">
            <w:pPr>
              <w:spacing w:after="0" w:line="240" w:lineRule="auto"/>
              <w:rPr>
                <w:rFonts w:ascii="Times New Roman" w:hAnsi="Times New Roman" w:cs="Times New Roman"/>
                <w:b/>
                <w:bCs/>
                <w:sz w:val="24"/>
                <w:szCs w:val="24"/>
              </w:rPr>
            </w:pP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Asstt. Prof. (Agroforestry), NAU, Navsari)</w:t>
            </w:r>
          </w:p>
        </w:tc>
      </w:tr>
      <w:tr w:rsidR="00824E79" w:rsidRPr="002A6B7C" w:rsidTr="006C541B">
        <w:trPr>
          <w:trHeight w:val="35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112</w:t>
            </w:r>
          </w:p>
        </w:tc>
        <w:tc>
          <w:tcPr>
            <w:tcW w:w="1464" w:type="pct"/>
            <w:tcBorders>
              <w:top w:val="single" w:sz="4" w:space="0" w:color="auto"/>
              <w:bottom w:val="single" w:sz="4" w:space="0" w:color="auto"/>
            </w:tcBorders>
          </w:tcPr>
          <w:p w:rsidR="00824E79" w:rsidRPr="002A6B7C" w:rsidRDefault="00824E79" w:rsidP="004A4B2C">
            <w:pPr>
              <w:spacing w:after="0" w:line="240" w:lineRule="auto"/>
              <w:jc w:val="both"/>
              <w:rPr>
                <w:rFonts w:ascii="Times New Roman" w:hAnsi="Times New Roman" w:cs="Times New Roman"/>
                <w:b/>
                <w:bCs/>
                <w:sz w:val="24"/>
                <w:szCs w:val="24"/>
              </w:rPr>
            </w:pPr>
            <w:r w:rsidRPr="002A6B7C">
              <w:rPr>
                <w:rFonts w:ascii="Times New Roman" w:hAnsi="Times New Roman" w:cs="Times New Roman"/>
                <w:sz w:val="24"/>
                <w:szCs w:val="24"/>
              </w:rPr>
              <w:t>Nesting habitat and nest architecture of stingless bees (</w:t>
            </w:r>
            <w:r w:rsidRPr="002A6B7C">
              <w:rPr>
                <w:rFonts w:ascii="Times New Roman" w:hAnsi="Times New Roman" w:cs="Times New Roman"/>
                <w:i/>
                <w:iCs/>
                <w:sz w:val="24"/>
                <w:szCs w:val="24"/>
              </w:rPr>
              <w:t>Tetragonula iridipennis</w:t>
            </w:r>
            <w:r w:rsidRPr="002A6B7C">
              <w:rPr>
                <w:rFonts w:ascii="Times New Roman" w:hAnsi="Times New Roman" w:cs="Times New Roman"/>
                <w:sz w:val="24"/>
                <w:szCs w:val="24"/>
              </w:rPr>
              <w:t xml:space="preserve"> Smith) in South Gujarat condition</w:t>
            </w:r>
          </w:p>
        </w:tc>
        <w:tc>
          <w:tcPr>
            <w:tcW w:w="2966" w:type="pct"/>
            <w:tcBorders>
              <w:top w:val="single" w:sz="4" w:space="0" w:color="auto"/>
              <w:bottom w:val="single" w:sz="4" w:space="0" w:color="auto"/>
            </w:tcBorders>
          </w:tcPr>
          <w:p w:rsidR="00824E79" w:rsidRPr="002A6B7C" w:rsidRDefault="00824E79" w:rsidP="004A4B2C">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824E79" w:rsidRPr="002A6B7C" w:rsidRDefault="00824E79" w:rsidP="004A4B2C">
            <w:pPr>
              <w:spacing w:after="0" w:line="240" w:lineRule="auto"/>
              <w:jc w:val="center"/>
              <w:rPr>
                <w:rFonts w:ascii="Times New Roman" w:hAnsi="Times New Roman" w:cs="Times New Roman"/>
                <w:b/>
                <w:bCs/>
                <w:sz w:val="24"/>
                <w:szCs w:val="24"/>
              </w:rPr>
            </w:pPr>
          </w:p>
          <w:p w:rsidR="00824E79" w:rsidRPr="002A6B7C" w:rsidRDefault="00824E79" w:rsidP="004A4B2C">
            <w:pPr>
              <w:spacing w:after="0" w:line="240" w:lineRule="auto"/>
              <w:jc w:val="center"/>
              <w:rPr>
                <w:rFonts w:ascii="Times New Roman" w:hAnsi="Times New Roman" w:cs="Times New Roman"/>
                <w:b/>
                <w:bCs/>
                <w:sz w:val="24"/>
                <w:szCs w:val="24"/>
              </w:rPr>
            </w:pP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(Action: </w:t>
            </w:r>
            <w:r w:rsidRPr="002A6B7C">
              <w:rPr>
                <w:rFonts w:ascii="Times New Roman" w:hAnsi="Times New Roman" w:cs="Times New Roman"/>
                <w:sz w:val="24"/>
                <w:szCs w:val="24"/>
              </w:rPr>
              <w:t>Asstt. Prof. (Agroforestry), NAU, Navsari)</w:t>
            </w:r>
          </w:p>
        </w:tc>
      </w:tr>
      <w:tr w:rsidR="00824E79" w:rsidRPr="002A6B7C" w:rsidTr="006C541B">
        <w:trPr>
          <w:trHeight w:val="350"/>
        </w:trPr>
        <w:tc>
          <w:tcPr>
            <w:tcW w:w="570" w:type="pct"/>
            <w:tcBorders>
              <w:top w:val="single" w:sz="4" w:space="0" w:color="auto"/>
              <w:bottom w:val="single" w:sz="4" w:space="0" w:color="auto"/>
            </w:tcBorders>
          </w:tcPr>
          <w:p w:rsidR="00824E79" w:rsidRPr="002A6B7C" w:rsidRDefault="00824E79" w:rsidP="001B3618">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11.3.2.</w:t>
            </w:r>
            <w:r w:rsidR="001B3618" w:rsidRPr="002A6B7C">
              <w:rPr>
                <w:rFonts w:ascii="Times New Roman" w:hAnsi="Times New Roman" w:cs="Times New Roman"/>
                <w:sz w:val="24"/>
                <w:szCs w:val="24"/>
              </w:rPr>
              <w:t>113</w:t>
            </w:r>
          </w:p>
        </w:tc>
        <w:tc>
          <w:tcPr>
            <w:tcW w:w="1464" w:type="pct"/>
            <w:tcBorders>
              <w:top w:val="single" w:sz="4" w:space="0" w:color="auto"/>
              <w:bottom w:val="single" w:sz="4" w:space="0" w:color="auto"/>
            </w:tcBorders>
          </w:tcPr>
          <w:p w:rsidR="00824E79" w:rsidRPr="002A6B7C" w:rsidRDefault="00824E79" w:rsidP="004A4B2C">
            <w:pPr>
              <w:spacing w:after="0" w:line="240" w:lineRule="auto"/>
              <w:jc w:val="both"/>
              <w:rPr>
                <w:rFonts w:ascii="Times New Roman" w:hAnsi="Times New Roman" w:cs="Times New Roman"/>
                <w:b/>
                <w:bCs/>
                <w:sz w:val="24"/>
                <w:szCs w:val="24"/>
              </w:rPr>
            </w:pPr>
            <w:r w:rsidRPr="002A6B7C">
              <w:rPr>
                <w:rFonts w:ascii="Times New Roman" w:hAnsi="Times New Roman" w:cs="Times New Roman"/>
                <w:sz w:val="24"/>
                <w:szCs w:val="24"/>
              </w:rPr>
              <w:t>Pilot study on domestication of stingless bees (</w:t>
            </w:r>
            <w:r w:rsidRPr="002A6B7C">
              <w:rPr>
                <w:rFonts w:ascii="Times New Roman" w:hAnsi="Times New Roman" w:cs="Times New Roman"/>
                <w:i/>
                <w:iCs/>
                <w:sz w:val="24"/>
                <w:szCs w:val="24"/>
              </w:rPr>
              <w:t xml:space="preserve">Tetragonula </w:t>
            </w:r>
            <w:r w:rsidRPr="002A6B7C">
              <w:rPr>
                <w:rFonts w:ascii="Times New Roman" w:hAnsi="Times New Roman" w:cs="Times New Roman"/>
                <w:i/>
                <w:iCs/>
                <w:sz w:val="24"/>
                <w:szCs w:val="24"/>
              </w:rPr>
              <w:lastRenderedPageBreak/>
              <w:t>iridipennis</w:t>
            </w:r>
            <w:r w:rsidRPr="002A6B7C">
              <w:rPr>
                <w:rFonts w:ascii="Times New Roman" w:hAnsi="Times New Roman" w:cs="Times New Roman"/>
                <w:sz w:val="24"/>
                <w:szCs w:val="24"/>
              </w:rPr>
              <w:t xml:space="preserve"> Smith)</w:t>
            </w:r>
          </w:p>
        </w:tc>
        <w:tc>
          <w:tcPr>
            <w:tcW w:w="2966" w:type="pct"/>
            <w:tcBorders>
              <w:top w:val="single" w:sz="4" w:space="0" w:color="auto"/>
              <w:bottom w:val="single" w:sz="4" w:space="0" w:color="auto"/>
            </w:tcBorders>
          </w:tcPr>
          <w:p w:rsidR="00824E79" w:rsidRPr="002A6B7C" w:rsidRDefault="00824E79" w:rsidP="00AD18A1">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Approved</w:t>
            </w:r>
          </w:p>
          <w:p w:rsidR="00824E79" w:rsidRPr="002A6B7C" w:rsidRDefault="00824E79" w:rsidP="004A4B2C">
            <w:pPr>
              <w:spacing w:after="0" w:line="240" w:lineRule="auto"/>
              <w:jc w:val="center"/>
              <w:rPr>
                <w:rFonts w:ascii="Times New Roman" w:hAnsi="Times New Roman" w:cs="Times New Roman"/>
                <w:b/>
                <w:bCs/>
                <w:sz w:val="24"/>
                <w:szCs w:val="24"/>
              </w:rPr>
            </w:pPr>
          </w:p>
          <w:p w:rsidR="00824E79" w:rsidRPr="002A6B7C" w:rsidRDefault="00824E79"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lastRenderedPageBreak/>
              <w:t xml:space="preserve">(Action: </w:t>
            </w:r>
            <w:r w:rsidRPr="002A6B7C">
              <w:rPr>
                <w:rFonts w:ascii="Times New Roman" w:hAnsi="Times New Roman" w:cs="Times New Roman"/>
                <w:sz w:val="24"/>
                <w:szCs w:val="24"/>
              </w:rPr>
              <w:t>Asstt. Prof. (Agroforestry), NAU, Navsari</w:t>
            </w:r>
          </w:p>
        </w:tc>
      </w:tr>
    </w:tbl>
    <w:p w:rsidR="00824E79" w:rsidRPr="002A6B7C" w:rsidRDefault="00824E79" w:rsidP="007058CA">
      <w:pPr>
        <w:spacing w:before="240"/>
        <w:rPr>
          <w:rFonts w:ascii="Times New Roman" w:hAnsi="Times New Roman" w:cs="Times New Roman"/>
          <w:sz w:val="24"/>
          <w:szCs w:val="24"/>
          <w:lang w:val="en-IN"/>
        </w:rPr>
      </w:pPr>
    </w:p>
    <w:tbl>
      <w:tblPr>
        <w:tblStyle w:val="TableGrid"/>
        <w:tblW w:w="5000" w:type="pct"/>
        <w:tblLook w:val="04A0"/>
      </w:tblPr>
      <w:tblGrid>
        <w:gridCol w:w="1621"/>
        <w:gridCol w:w="4063"/>
        <w:gridCol w:w="7492"/>
      </w:tblGrid>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SARDARKRUSHINAGAR DANTIWADA AGRICULTURAL UNIVERSITY, </w:t>
            </w:r>
            <w:r w:rsidR="004A4B2C" w:rsidRPr="002A6B7C">
              <w:rPr>
                <w:rFonts w:ascii="Times New Roman" w:hAnsi="Times New Roman" w:cs="Times New Roman"/>
                <w:b/>
                <w:bCs/>
                <w:sz w:val="24"/>
                <w:szCs w:val="24"/>
              </w:rPr>
              <w:t>SARDARKRUSHINAGAR</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AGRICULTURAL ENTOMOLOGY</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
                <w:sz w:val="24"/>
                <w:szCs w:val="24"/>
              </w:rPr>
              <w:t>Sr. No.</w:t>
            </w:r>
          </w:p>
        </w:tc>
        <w:tc>
          <w:tcPr>
            <w:tcW w:w="1542"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
                <w:sz w:val="24"/>
                <w:szCs w:val="24"/>
              </w:rPr>
              <w:t>Title /Centre</w:t>
            </w:r>
          </w:p>
        </w:tc>
        <w:tc>
          <w:tcPr>
            <w:tcW w:w="2843"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
                <w:sz w:val="24"/>
                <w:szCs w:val="24"/>
              </w:rPr>
              <w:t>Suggestions</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Department of Ento., CPCA, SDAU, SKNagar</w:t>
            </w:r>
          </w:p>
        </w:tc>
      </w:tr>
      <w:tr w:rsidR="006C541B" w:rsidRPr="002A6B7C" w:rsidTr="004A4B2C">
        <w:trPr>
          <w:trHeight w:val="782"/>
        </w:trPr>
        <w:tc>
          <w:tcPr>
            <w:tcW w:w="615" w:type="pct"/>
          </w:tcPr>
          <w:p w:rsidR="006C541B" w:rsidRPr="002A6B7C" w:rsidRDefault="006C541B" w:rsidP="006C541B">
            <w:pPr>
              <w:spacing w:after="0" w:line="240" w:lineRule="auto"/>
              <w:jc w:val="center"/>
              <w:rPr>
                <w:rFonts w:ascii="Times New Roman" w:hAnsi="Times New Roman" w:cs="Times New Roman"/>
                <w:bCs/>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14</w:t>
            </w:r>
          </w:p>
        </w:tc>
        <w:tc>
          <w:tcPr>
            <w:tcW w:w="1542" w:type="pct"/>
          </w:tcPr>
          <w:p w:rsidR="006C541B" w:rsidRPr="002A6B7C" w:rsidRDefault="006C541B" w:rsidP="006C541B">
            <w:pPr>
              <w:spacing w:after="0" w:line="240" w:lineRule="auto"/>
              <w:ind w:left="72" w:hanging="72"/>
              <w:jc w:val="both"/>
              <w:rPr>
                <w:rFonts w:ascii="Times New Roman" w:hAnsi="Times New Roman" w:cs="Times New Roman"/>
                <w:sz w:val="24"/>
                <w:szCs w:val="24"/>
              </w:rPr>
            </w:pPr>
            <w:r w:rsidRPr="002A6B7C">
              <w:rPr>
                <w:rFonts w:ascii="Times New Roman" w:hAnsi="Times New Roman" w:cs="Times New Roman"/>
                <w:sz w:val="24"/>
                <w:szCs w:val="24"/>
              </w:rPr>
              <w:t>Management of white grub in groundnut</w:t>
            </w:r>
          </w:p>
          <w:p w:rsidR="006C541B" w:rsidRPr="002A6B7C" w:rsidRDefault="006C541B" w:rsidP="004A4B2C">
            <w:pPr>
              <w:spacing w:after="0" w:line="240" w:lineRule="auto"/>
              <w:rPr>
                <w:rFonts w:ascii="Times New Roman" w:hAnsi="Times New Roman" w:cs="Times New Roman"/>
                <w:b/>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4A4B2C" w:rsidRPr="002A6B7C" w:rsidRDefault="006C541B" w:rsidP="004A4B2C">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 xml:space="preserve">1. </w:t>
            </w:r>
            <w:r w:rsidRPr="002A6B7C">
              <w:rPr>
                <w:rFonts w:ascii="Times New Roman" w:hAnsi="Times New Roman" w:cs="Times New Roman"/>
                <w:bCs/>
                <w:sz w:val="24"/>
                <w:szCs w:val="24"/>
              </w:rPr>
              <w:t>Use chlorpyriphos 20 EC as check</w:t>
            </w:r>
          </w:p>
          <w:p w:rsidR="006C541B" w:rsidRPr="002A6B7C" w:rsidRDefault="006C541B" w:rsidP="004A4B2C">
            <w:pPr>
              <w:spacing w:after="0" w:line="240" w:lineRule="auto"/>
              <w:jc w:val="right"/>
              <w:rPr>
                <w:rFonts w:ascii="Times New Roman" w:hAnsi="Times New Roman" w:cs="Times New Roman"/>
                <w:b/>
                <w:sz w:val="24"/>
                <w:szCs w:val="24"/>
              </w:rPr>
            </w:pPr>
            <w:r w:rsidRPr="002A6B7C">
              <w:rPr>
                <w:rFonts w:ascii="Times New Roman" w:hAnsi="Times New Roman" w:cs="Times New Roman"/>
                <w:b/>
                <w:bCs/>
                <w:sz w:val="24"/>
                <w:szCs w:val="24"/>
              </w:rPr>
              <w:t xml:space="preserve">(Action : </w:t>
            </w:r>
            <w:r w:rsidRPr="002A6B7C">
              <w:rPr>
                <w:rFonts w:ascii="Times New Roman" w:hAnsi="Times New Roman" w:cs="Times New Roman"/>
                <w:sz w:val="24"/>
                <w:szCs w:val="24"/>
              </w:rPr>
              <w:t xml:space="preserve">Prof. and Head, </w:t>
            </w:r>
            <w:r w:rsidRPr="002A6B7C">
              <w:rPr>
                <w:rFonts w:ascii="Times New Roman" w:hAnsi="Times New Roman" w:cs="Times New Roman"/>
                <w:bCs/>
                <w:sz w:val="24"/>
                <w:szCs w:val="24"/>
              </w:rPr>
              <w:t>Dept. of Ento., CPCA, SDAU, S</w:t>
            </w:r>
            <w:r w:rsidR="004A4B2C" w:rsidRPr="002A6B7C">
              <w:rPr>
                <w:rFonts w:ascii="Times New Roman" w:hAnsi="Times New Roman" w:cs="Times New Roman"/>
                <w:bCs/>
                <w:sz w:val="24"/>
                <w:szCs w:val="24"/>
              </w:rPr>
              <w:t>ardarkrushinagar</w:t>
            </w:r>
            <w:r w:rsidRPr="002A6B7C">
              <w:rPr>
                <w:rFonts w:ascii="Times New Roman" w:hAnsi="Times New Roman" w:cs="Times New Roman"/>
                <w:sz w:val="24"/>
                <w:szCs w:val="24"/>
              </w:rPr>
              <w:t>)</w:t>
            </w:r>
          </w:p>
        </w:tc>
      </w:tr>
      <w:tr w:rsidR="006C541B" w:rsidRPr="002A6B7C" w:rsidTr="004A4B2C">
        <w:trPr>
          <w:trHeight w:val="144"/>
        </w:trPr>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Pulse Research Station,  </w:t>
            </w:r>
            <w:r w:rsidRPr="002A6B7C">
              <w:rPr>
                <w:rFonts w:ascii="Times New Roman" w:hAnsi="Times New Roman" w:cs="Times New Roman"/>
                <w:b/>
                <w:sz w:val="24"/>
                <w:szCs w:val="24"/>
              </w:rPr>
              <w:t>SDAU, SKNagar</w:t>
            </w:r>
          </w:p>
        </w:tc>
      </w:tr>
      <w:tr w:rsidR="006C541B" w:rsidRPr="002A6B7C" w:rsidTr="004A4B2C">
        <w:tc>
          <w:tcPr>
            <w:tcW w:w="615" w:type="pct"/>
          </w:tcPr>
          <w:p w:rsidR="006C541B" w:rsidRPr="002A6B7C" w:rsidRDefault="006C541B" w:rsidP="00972301">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115</w:t>
            </w:r>
          </w:p>
        </w:tc>
        <w:tc>
          <w:tcPr>
            <w:tcW w:w="1542"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Evaluation of IPM module for management of sucking pest and borer</w:t>
            </w:r>
            <w:r w:rsidRPr="002A6B7C">
              <w:rPr>
                <w:rFonts w:ascii="Times New Roman" w:hAnsi="Times New Roman" w:cs="Times New Roman"/>
                <w:b/>
                <w:bCs/>
                <w:sz w:val="24"/>
                <w:szCs w:val="24"/>
              </w:rPr>
              <w:t xml:space="preserve"> </w:t>
            </w:r>
            <w:r w:rsidRPr="002A6B7C">
              <w:rPr>
                <w:rFonts w:ascii="Times New Roman" w:hAnsi="Times New Roman" w:cs="Times New Roman"/>
                <w:sz w:val="24"/>
                <w:szCs w:val="24"/>
              </w:rPr>
              <w:t>complex of mung bean</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4A4B2C">
            <w:pPr>
              <w:spacing w:after="0" w:line="240" w:lineRule="auto"/>
              <w:jc w:val="right"/>
              <w:rPr>
                <w:rFonts w:ascii="Times New Roman" w:hAnsi="Times New Roman" w:cs="Times New Roman"/>
                <w:b/>
                <w:sz w:val="24"/>
                <w:szCs w:val="24"/>
              </w:rPr>
            </w:pPr>
            <w:r w:rsidRPr="002A6B7C">
              <w:rPr>
                <w:rFonts w:ascii="Times New Roman" w:hAnsi="Times New Roman" w:cs="Times New Roman"/>
                <w:b/>
                <w:bCs/>
                <w:sz w:val="24"/>
                <w:szCs w:val="24"/>
              </w:rPr>
              <w:t>(Action</w:t>
            </w:r>
            <w:r w:rsidRPr="002A6B7C">
              <w:rPr>
                <w:rFonts w:ascii="Times New Roman" w:hAnsi="Times New Roman" w:cs="Times New Roman"/>
                <w:sz w:val="24"/>
                <w:szCs w:val="24"/>
              </w:rPr>
              <w:t xml:space="preserve"> : Asstt. Res. Sci. (Ento.)  Pulse Res. Station, SDAU, </w:t>
            </w:r>
            <w:r w:rsidR="004A4B2C" w:rsidRPr="002A6B7C">
              <w:rPr>
                <w:rFonts w:ascii="Times New Roman" w:hAnsi="Times New Roman" w:cs="Times New Roman"/>
                <w:bCs/>
                <w:sz w:val="24"/>
                <w:szCs w:val="24"/>
              </w:rPr>
              <w:t>Sardarkrushinagar</w:t>
            </w:r>
            <w:r w:rsidR="004A4B2C" w:rsidRPr="002A6B7C">
              <w:rPr>
                <w:rFonts w:ascii="Times New Roman" w:hAnsi="Times New Roman" w:cs="Times New Roman"/>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 xml:space="preserve">CRSS, </w:t>
            </w:r>
            <w:r w:rsidRPr="002A6B7C">
              <w:rPr>
                <w:rFonts w:ascii="Times New Roman" w:hAnsi="Times New Roman" w:cs="Times New Roman"/>
                <w:b/>
                <w:sz w:val="24"/>
                <w:szCs w:val="24"/>
              </w:rPr>
              <w:t>SDAU, Jagudan</w:t>
            </w:r>
          </w:p>
        </w:tc>
      </w:tr>
      <w:tr w:rsidR="006C541B" w:rsidRPr="002A6B7C" w:rsidTr="004A4B2C">
        <w:tc>
          <w:tcPr>
            <w:tcW w:w="615" w:type="pct"/>
          </w:tcPr>
          <w:p w:rsidR="006C541B" w:rsidRPr="002A6B7C" w:rsidRDefault="006C541B" w:rsidP="00972301">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116</w:t>
            </w:r>
          </w:p>
        </w:tc>
        <w:tc>
          <w:tcPr>
            <w:tcW w:w="1542" w:type="pct"/>
          </w:tcPr>
          <w:p w:rsidR="006C541B" w:rsidRPr="002A6B7C" w:rsidRDefault="006C541B" w:rsidP="006C541B">
            <w:pPr>
              <w:spacing w:after="0" w:line="240" w:lineRule="auto"/>
              <w:rPr>
                <w:rFonts w:ascii="Times New Roman" w:hAnsi="Times New Roman" w:cs="Times New Roman"/>
                <w:b/>
                <w:sz w:val="24"/>
                <w:szCs w:val="24"/>
              </w:rPr>
            </w:pPr>
            <w:r w:rsidRPr="002A6B7C">
              <w:rPr>
                <w:rFonts w:ascii="Times New Roman" w:hAnsi="Times New Roman" w:cs="Times New Roman"/>
                <w:sz w:val="24"/>
                <w:szCs w:val="24"/>
              </w:rPr>
              <w:t>Bio efficacy of newer molecules of insecticides against cumin aphid</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6C541B">
            <w:pPr>
              <w:spacing w:after="0" w:line="240" w:lineRule="auto"/>
              <w:jc w:val="right"/>
              <w:rPr>
                <w:rFonts w:ascii="Times New Roman" w:hAnsi="Times New Roman" w:cs="Times New Roman"/>
                <w:b/>
                <w:sz w:val="24"/>
                <w:szCs w:val="24"/>
              </w:rPr>
            </w:pPr>
            <w:r w:rsidRPr="002A6B7C">
              <w:rPr>
                <w:rFonts w:ascii="Times New Roman" w:hAnsi="Times New Roman" w:cs="Times New Roman"/>
                <w:b/>
                <w:bCs/>
                <w:sz w:val="24"/>
                <w:szCs w:val="24"/>
              </w:rPr>
              <w:t>(Action:</w:t>
            </w:r>
            <w:r w:rsidRPr="002A6B7C">
              <w:rPr>
                <w:rFonts w:ascii="Times New Roman" w:hAnsi="Times New Roman" w:cs="Times New Roman"/>
                <w:bCs/>
                <w:sz w:val="24"/>
                <w:szCs w:val="24"/>
              </w:rPr>
              <w:t xml:space="preserve"> Assoc. Res. Sci. (Ento.), CRSS, SDAU, Jagudan)</w:t>
            </w:r>
            <w:r w:rsidRPr="002A6B7C">
              <w:rPr>
                <w:rFonts w:ascii="Times New Roman" w:hAnsi="Times New Roman" w:cs="Times New Roman"/>
                <w:sz w:val="24"/>
                <w:szCs w:val="24"/>
              </w:rPr>
              <w:t xml:space="preserve"> </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Polytechnic in Agriculture, SDAU, Khedbrahma</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117</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Development of biocontrol based management practices for mustard aphid in the tribal area of North Gujarat </w:t>
            </w:r>
          </w:p>
          <w:p w:rsidR="006C541B" w:rsidRPr="002A6B7C" w:rsidRDefault="006C541B" w:rsidP="006C541B">
            <w:pPr>
              <w:spacing w:after="0" w:line="240" w:lineRule="auto"/>
              <w:rPr>
                <w:rFonts w:ascii="Times New Roman" w:hAnsi="Times New Roman" w:cs="Times New Roman"/>
                <w:b/>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1. Remove the words “in the tribal area of North Gujarat” from title</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2.</w:t>
            </w:r>
            <w:r w:rsidRPr="002A6B7C">
              <w:rPr>
                <w:rFonts w:ascii="Times New Roman" w:hAnsi="Times New Roman" w:cs="Times New Roman"/>
                <w:b/>
                <w:sz w:val="24"/>
                <w:szCs w:val="24"/>
              </w:rPr>
              <w:t xml:space="preserve"> </w:t>
            </w:r>
            <w:r w:rsidRPr="002A6B7C">
              <w:rPr>
                <w:rFonts w:ascii="Times New Roman" w:hAnsi="Times New Roman" w:cs="Times New Roman"/>
                <w:bCs/>
                <w:sz w:val="24"/>
                <w:szCs w:val="24"/>
              </w:rPr>
              <w:t>Use the dose 2 kg/ ha instead of 2.5 kg/ ha in treatment 1 and 2</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3. Use the dose 1 kg/ ha instead of 1.25 kg/ ha in treatment 5 to 8</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4. Correct the net plot size</w:t>
            </w:r>
          </w:p>
          <w:p w:rsidR="006C541B" w:rsidRPr="002A6B7C" w:rsidRDefault="006C541B" w:rsidP="004A4B2C">
            <w:pPr>
              <w:spacing w:after="0" w:line="240" w:lineRule="auto"/>
              <w:jc w:val="right"/>
              <w:rPr>
                <w:rFonts w:ascii="Times New Roman" w:hAnsi="Times New Roman" w:cs="Times New Roman"/>
                <w:b/>
                <w:sz w:val="24"/>
                <w:szCs w:val="24"/>
              </w:rPr>
            </w:pPr>
            <w:r w:rsidRPr="002A6B7C">
              <w:rPr>
                <w:rFonts w:ascii="Times New Roman" w:hAnsi="Times New Roman" w:cs="Times New Roman"/>
                <w:b/>
                <w:bCs/>
                <w:sz w:val="24"/>
                <w:szCs w:val="24"/>
              </w:rPr>
              <w:t>(Action:</w:t>
            </w:r>
            <w:r w:rsidRPr="002A6B7C">
              <w:rPr>
                <w:rFonts w:ascii="Times New Roman" w:hAnsi="Times New Roman" w:cs="Times New Roman"/>
                <w:sz w:val="24"/>
                <w:szCs w:val="24"/>
              </w:rPr>
              <w:t xml:space="preserve"> </w:t>
            </w:r>
            <w:r w:rsidRPr="002A6B7C">
              <w:rPr>
                <w:rFonts w:ascii="Times New Roman" w:hAnsi="Times New Roman" w:cs="Times New Roman"/>
                <w:bCs/>
                <w:sz w:val="24"/>
                <w:szCs w:val="24"/>
              </w:rPr>
              <w:t>Asso. Res. Sci. (Pl. Path.), Polytechnic in Agri., SDAU, Khedbrahma</w:t>
            </w:r>
            <w:r w:rsidRPr="002A6B7C">
              <w:rPr>
                <w:rFonts w:ascii="Times New Roman" w:hAnsi="Times New Roman" w:cs="Times New Roman"/>
                <w:sz w:val="24"/>
                <w:szCs w:val="24"/>
              </w:rPr>
              <w:t xml:space="preserve"> ) </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118</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Chemical control of sucking pests of mustard</w:t>
            </w:r>
          </w:p>
          <w:p w:rsidR="006C541B" w:rsidRPr="002A6B7C" w:rsidRDefault="006C541B" w:rsidP="006C541B">
            <w:pPr>
              <w:spacing w:after="0" w:line="240" w:lineRule="auto"/>
              <w:rPr>
                <w:rFonts w:ascii="Times New Roman" w:hAnsi="Times New Roman" w:cs="Times New Roman"/>
                <w:b/>
                <w:bCs/>
                <w:sz w:val="24"/>
                <w:szCs w:val="24"/>
              </w:rPr>
            </w:pPr>
          </w:p>
          <w:p w:rsidR="006C541B" w:rsidRPr="002A6B7C" w:rsidRDefault="006C541B" w:rsidP="006C541B">
            <w:pPr>
              <w:spacing w:after="0" w:line="240" w:lineRule="auto"/>
              <w:rPr>
                <w:rFonts w:ascii="Times New Roman" w:hAnsi="Times New Roman" w:cs="Times New Roman"/>
                <w:b/>
                <w:bCs/>
                <w:sz w:val="24"/>
                <w:szCs w:val="24"/>
              </w:rPr>
            </w:pPr>
          </w:p>
        </w:tc>
        <w:tc>
          <w:tcPr>
            <w:tcW w:w="2843" w:type="pct"/>
          </w:tcPr>
          <w:p w:rsidR="006C541B" w:rsidRPr="002A6B7C" w:rsidRDefault="006C541B" w:rsidP="006C541B">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lastRenderedPageBreak/>
              <w:t>Accepted with following suggestions</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1.  Revise T-3 as T</w:t>
            </w:r>
            <w:r w:rsidRPr="002A6B7C">
              <w:rPr>
                <w:rFonts w:ascii="Times New Roman" w:hAnsi="Times New Roman" w:cs="Times New Roman"/>
                <w:bCs/>
                <w:sz w:val="24"/>
                <w:szCs w:val="24"/>
                <w:vertAlign w:val="subscript"/>
              </w:rPr>
              <w:t>1</w:t>
            </w:r>
            <w:r w:rsidRPr="002A6B7C">
              <w:rPr>
                <w:rFonts w:ascii="Times New Roman" w:hAnsi="Times New Roman" w:cs="Times New Roman"/>
                <w:bCs/>
                <w:sz w:val="24"/>
                <w:szCs w:val="24"/>
              </w:rPr>
              <w:t xml:space="preserve"> + Flonicamid </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lastRenderedPageBreak/>
              <w:t>2.  Revise T-4 as T1 + Dimethoate</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3.  Revise T-5 as T2 + Flonicamid</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4.  Remove T-6</w:t>
            </w:r>
          </w:p>
          <w:p w:rsidR="006C541B" w:rsidRPr="002A6B7C" w:rsidRDefault="006C541B" w:rsidP="006C541B">
            <w:pPr>
              <w:spacing w:after="0" w:line="240" w:lineRule="auto"/>
              <w:ind w:left="1499" w:hanging="990"/>
              <w:jc w:val="right"/>
              <w:rPr>
                <w:rFonts w:ascii="Times New Roman" w:hAnsi="Times New Roman" w:cs="Times New Roman"/>
                <w:b/>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w:t>
            </w:r>
            <w:r w:rsidRPr="002A6B7C">
              <w:rPr>
                <w:rFonts w:ascii="Times New Roman" w:hAnsi="Times New Roman" w:cs="Times New Roman"/>
                <w:bCs/>
                <w:sz w:val="24"/>
                <w:szCs w:val="24"/>
              </w:rPr>
              <w:t>Asso. Res. Sci. (Pl. Path.), Polytechnic in Agri., SDAU, Khedbrahma</w:t>
            </w:r>
            <w:r w:rsidRPr="002A6B7C">
              <w:rPr>
                <w:rFonts w:ascii="Times New Roman" w:hAnsi="Times New Roman" w:cs="Times New Roman"/>
                <w:sz w:val="24"/>
                <w:szCs w:val="24"/>
              </w:rPr>
              <w:t xml:space="preserve">) </w:t>
            </w:r>
          </w:p>
        </w:tc>
      </w:tr>
      <w:tr w:rsidR="006C541B" w:rsidRPr="002A6B7C" w:rsidTr="004A4B2C">
        <w:tc>
          <w:tcPr>
            <w:tcW w:w="615" w:type="pct"/>
          </w:tcPr>
          <w:p w:rsidR="006C541B" w:rsidRPr="002A6B7C" w:rsidRDefault="006C541B" w:rsidP="00972301">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lastRenderedPageBreak/>
              <w:t>11.3.2.</w:t>
            </w:r>
            <w:r w:rsidR="00972301" w:rsidRPr="002A6B7C">
              <w:rPr>
                <w:rFonts w:ascii="Times New Roman" w:hAnsi="Times New Roman" w:cs="Times New Roman"/>
                <w:bCs/>
                <w:sz w:val="24"/>
                <w:szCs w:val="24"/>
              </w:rPr>
              <w:t>119</w:t>
            </w:r>
          </w:p>
        </w:tc>
        <w:tc>
          <w:tcPr>
            <w:tcW w:w="1542"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Cs/>
                <w:sz w:val="24"/>
                <w:szCs w:val="24"/>
              </w:rPr>
              <w:t>Survey and monitoring of major insect pests and diseases of mustard in the tribal areas of North Gujarat</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6C541B">
            <w:pPr>
              <w:spacing w:after="0" w:line="240" w:lineRule="auto"/>
              <w:ind w:left="1499" w:hanging="990"/>
              <w:jc w:val="right"/>
              <w:rPr>
                <w:rFonts w:ascii="Times New Roman" w:hAnsi="Times New Roman" w:cs="Times New Roman"/>
                <w:sz w:val="24"/>
                <w:szCs w:val="24"/>
                <w:lang w:val="de-DE"/>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w:t>
            </w:r>
            <w:r w:rsidRPr="002A6B7C">
              <w:rPr>
                <w:rFonts w:ascii="Times New Roman" w:hAnsi="Times New Roman" w:cs="Times New Roman"/>
                <w:bCs/>
                <w:sz w:val="24"/>
                <w:szCs w:val="24"/>
              </w:rPr>
              <w:t>Asso. Res. Sci. (Pl. Path.), Polytechnic in Agri., SDAU, Khedbrahma</w:t>
            </w:r>
            <w:r w:rsidRPr="002A6B7C">
              <w:rPr>
                <w:rFonts w:ascii="Times New Roman" w:hAnsi="Times New Roman" w:cs="Times New Roman"/>
                <w:sz w:val="24"/>
                <w:szCs w:val="24"/>
              </w:rPr>
              <w:t xml:space="preserve"> )</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KVK, SDAU, Khedbrahma</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120</w:t>
            </w:r>
          </w:p>
        </w:tc>
        <w:tc>
          <w:tcPr>
            <w:tcW w:w="1542"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sz w:val="24"/>
                <w:szCs w:val="24"/>
              </w:rPr>
              <w:t>Survey, surveillance and monitoring of sucking pest and its natural  enemies of Bt cotton hybrids in Sabarkantha District</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6C541B" w:rsidRPr="002A6B7C" w:rsidRDefault="006C541B" w:rsidP="006C541B">
            <w:pPr>
              <w:spacing w:after="0" w:line="240" w:lineRule="auto"/>
              <w:ind w:left="239" w:hanging="239"/>
              <w:rPr>
                <w:rFonts w:ascii="Times New Roman" w:hAnsi="Times New Roman" w:cs="Times New Roman"/>
                <w:bCs/>
                <w:sz w:val="24"/>
                <w:szCs w:val="24"/>
              </w:rPr>
            </w:pPr>
            <w:r w:rsidRPr="002A6B7C">
              <w:rPr>
                <w:rFonts w:ascii="Times New Roman" w:hAnsi="Times New Roman" w:cs="Times New Roman"/>
                <w:bCs/>
                <w:sz w:val="24"/>
                <w:szCs w:val="24"/>
              </w:rPr>
              <w:t>1. Remove the word “hybrid” from title</w:t>
            </w:r>
          </w:p>
          <w:p w:rsidR="006C541B" w:rsidRPr="002A6B7C" w:rsidRDefault="006C541B" w:rsidP="006C541B">
            <w:pPr>
              <w:spacing w:after="0" w:line="240" w:lineRule="auto"/>
              <w:ind w:left="239" w:hanging="239"/>
              <w:rPr>
                <w:rFonts w:ascii="Times New Roman" w:hAnsi="Times New Roman" w:cs="Times New Roman"/>
                <w:bCs/>
                <w:sz w:val="24"/>
                <w:szCs w:val="24"/>
              </w:rPr>
            </w:pPr>
            <w:r w:rsidRPr="002A6B7C">
              <w:rPr>
                <w:rFonts w:ascii="Times New Roman" w:hAnsi="Times New Roman" w:cs="Times New Roman"/>
                <w:bCs/>
                <w:sz w:val="24"/>
                <w:szCs w:val="24"/>
              </w:rPr>
              <w:t>2. Remove the word “surveillance and monitoring from title</w:t>
            </w:r>
          </w:p>
          <w:p w:rsidR="006C541B" w:rsidRPr="002A6B7C" w:rsidRDefault="006C541B" w:rsidP="006C541B">
            <w:pPr>
              <w:spacing w:after="0" w:line="240" w:lineRule="auto"/>
              <w:jc w:val="right"/>
              <w:rPr>
                <w:rFonts w:ascii="Times New Roman" w:hAnsi="Times New Roman" w:cs="Times New Roman"/>
                <w:b/>
                <w:sz w:val="24"/>
                <w:szCs w:val="24"/>
              </w:rPr>
            </w:pPr>
            <w:r w:rsidRPr="002A6B7C">
              <w:rPr>
                <w:rFonts w:ascii="Times New Roman" w:hAnsi="Times New Roman" w:cs="Times New Roman"/>
                <w:b/>
                <w:sz w:val="24"/>
                <w:szCs w:val="24"/>
              </w:rPr>
              <w:t xml:space="preserve">(Action : </w:t>
            </w:r>
            <w:r w:rsidRPr="002A6B7C">
              <w:rPr>
                <w:rFonts w:ascii="Times New Roman" w:hAnsi="Times New Roman" w:cs="Times New Roman"/>
                <w:sz w:val="24"/>
                <w:szCs w:val="24"/>
              </w:rPr>
              <w:t>SMS (Pl. Prot.), KVK, SDAU, Khedbrahma</w:t>
            </w:r>
            <w:r w:rsidRPr="002A6B7C">
              <w:rPr>
                <w:rFonts w:ascii="Times New Roman" w:hAnsi="Times New Roman" w:cs="Times New Roman"/>
                <w:b/>
                <w:bCs/>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PLANT PATHOLOGY</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Department of Plant Pathology, CPCA, SDAU, SKNagar</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121</w:t>
            </w:r>
          </w:p>
        </w:tc>
        <w:tc>
          <w:tcPr>
            <w:tcW w:w="1542" w:type="pct"/>
          </w:tcPr>
          <w:p w:rsidR="006C541B" w:rsidRPr="002A6B7C" w:rsidRDefault="006C541B" w:rsidP="004A4B2C">
            <w:pPr>
              <w:spacing w:after="0" w:line="240" w:lineRule="auto"/>
              <w:ind w:left="-1" w:firstLine="1"/>
              <w:rPr>
                <w:rFonts w:ascii="Times New Roman" w:hAnsi="Times New Roman" w:cs="Times New Roman"/>
                <w:b/>
                <w:bCs/>
                <w:sz w:val="24"/>
                <w:szCs w:val="24"/>
              </w:rPr>
            </w:pPr>
            <w:r w:rsidRPr="002A6B7C">
              <w:rPr>
                <w:rFonts w:ascii="Times New Roman" w:hAnsi="Times New Roman" w:cs="Times New Roman"/>
                <w:sz w:val="24"/>
                <w:szCs w:val="24"/>
              </w:rPr>
              <w:t xml:space="preserve">Management of foliar </w:t>
            </w:r>
            <w:r w:rsidR="004A4B2C" w:rsidRPr="002A6B7C">
              <w:rPr>
                <w:rFonts w:ascii="Times New Roman" w:hAnsi="Times New Roman" w:cs="Times New Roman"/>
                <w:sz w:val="24"/>
                <w:szCs w:val="24"/>
              </w:rPr>
              <w:t xml:space="preserve">disease of </w:t>
            </w:r>
            <w:r w:rsidRPr="002A6B7C">
              <w:rPr>
                <w:rFonts w:ascii="Times New Roman" w:hAnsi="Times New Roman" w:cs="Times New Roman"/>
                <w:sz w:val="24"/>
                <w:szCs w:val="24"/>
              </w:rPr>
              <w:t>groundnut through fungicide</w:t>
            </w:r>
          </w:p>
        </w:tc>
        <w:tc>
          <w:tcPr>
            <w:tcW w:w="2843"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b/>
                <w:bCs/>
                <w:sz w:val="24"/>
                <w:szCs w:val="24"/>
              </w:rPr>
              <w:t>Approved</w:t>
            </w:r>
          </w:p>
          <w:p w:rsidR="006C541B" w:rsidRPr="002A6B7C" w:rsidRDefault="006C541B" w:rsidP="004A4B2C">
            <w:pPr>
              <w:spacing w:after="0" w:line="240" w:lineRule="auto"/>
              <w:ind w:left="614" w:hanging="614"/>
              <w:jc w:val="right"/>
              <w:rPr>
                <w:rFonts w:ascii="Times New Roman" w:hAnsi="Times New Roman" w:cs="Times New Roman"/>
                <w:b/>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Prof. and Head, Dept. of Pl. Path., CPCA, SDAU, S</w:t>
            </w:r>
            <w:r w:rsidR="004A4B2C" w:rsidRPr="002A6B7C">
              <w:rPr>
                <w:rFonts w:ascii="Times New Roman" w:hAnsi="Times New Roman" w:cs="Times New Roman"/>
                <w:sz w:val="24"/>
                <w:szCs w:val="24"/>
              </w:rPr>
              <w:t>ardarkrushinagar</w:t>
            </w:r>
            <w:r w:rsidRPr="002A6B7C">
              <w:rPr>
                <w:rFonts w:ascii="Times New Roman" w:hAnsi="Times New Roman" w:cs="Times New Roman"/>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Department of Nematology, CPCA, SDAU, SKNagar</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122</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Integrated management of root knot nematode (</w:t>
            </w:r>
            <w:r w:rsidRPr="002A6B7C">
              <w:rPr>
                <w:rFonts w:ascii="Times New Roman" w:hAnsi="Times New Roman" w:cs="Times New Roman"/>
                <w:i/>
                <w:iCs/>
                <w:sz w:val="24"/>
                <w:szCs w:val="24"/>
              </w:rPr>
              <w:t>Meloidogyne incognita</w:t>
            </w:r>
            <w:r w:rsidRPr="002A6B7C">
              <w:rPr>
                <w:rFonts w:ascii="Times New Roman" w:hAnsi="Times New Roman" w:cs="Times New Roman"/>
                <w:sz w:val="24"/>
                <w:szCs w:val="24"/>
              </w:rPr>
              <w:t>) in potato</w:t>
            </w:r>
          </w:p>
          <w:p w:rsidR="006C541B" w:rsidRPr="002A6B7C" w:rsidRDefault="006C541B" w:rsidP="006C541B">
            <w:pPr>
              <w:spacing w:after="0" w:line="240" w:lineRule="auto"/>
              <w:ind w:left="614" w:hanging="614"/>
              <w:rPr>
                <w:rFonts w:ascii="Times New Roman" w:hAnsi="Times New Roman" w:cs="Times New Roman"/>
                <w:bCs/>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1. Revise the treatments as under</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T1: Seed treatment with carbosulfan 25 EC</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T2: Castor cake @ 2 t/  ha</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T3: Poultry manure @ 15 t/ ha</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 xml:space="preserve">T4: </w:t>
            </w:r>
            <w:r w:rsidRPr="002A6B7C">
              <w:rPr>
                <w:rFonts w:ascii="Times New Roman" w:hAnsi="Times New Roman" w:cs="Times New Roman"/>
                <w:bCs/>
                <w:i/>
                <w:iCs/>
                <w:sz w:val="24"/>
                <w:szCs w:val="24"/>
              </w:rPr>
              <w:t>Paecilomyces lilacinus</w:t>
            </w:r>
            <w:r w:rsidRPr="002A6B7C">
              <w:rPr>
                <w:rFonts w:ascii="Times New Roman" w:hAnsi="Times New Roman" w:cs="Times New Roman"/>
                <w:bCs/>
                <w:sz w:val="24"/>
                <w:szCs w:val="24"/>
              </w:rPr>
              <w:t xml:space="preserve"> @ 2 kg/ ha (talc formulation)</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T5: T1 + T2</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T6: T1 + T3</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T7: T1 + T4</w:t>
            </w:r>
          </w:p>
          <w:p w:rsidR="006C541B" w:rsidRPr="002A6B7C" w:rsidRDefault="006C541B" w:rsidP="006C541B">
            <w:pPr>
              <w:spacing w:after="0" w:line="240" w:lineRule="auto"/>
              <w:ind w:left="684" w:hanging="342"/>
              <w:rPr>
                <w:rFonts w:ascii="Times New Roman" w:hAnsi="Times New Roman" w:cs="Times New Roman"/>
                <w:bCs/>
                <w:sz w:val="24"/>
                <w:szCs w:val="24"/>
              </w:rPr>
            </w:pPr>
            <w:r w:rsidRPr="002A6B7C">
              <w:rPr>
                <w:rFonts w:ascii="Times New Roman" w:hAnsi="Times New Roman" w:cs="Times New Roman"/>
                <w:bCs/>
                <w:sz w:val="24"/>
                <w:szCs w:val="24"/>
              </w:rPr>
              <w:t>T8: Control</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lastRenderedPageBreak/>
              <w:t>2.Conduct the expt. with LR variety</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3. Remove scientific name from title</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4. Keep replication 3 using RBD</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5. Remove observation point 2, 3 and 4</w:t>
            </w:r>
          </w:p>
          <w:p w:rsidR="006C541B" w:rsidRPr="002A6B7C" w:rsidRDefault="006C541B" w:rsidP="004A4B2C">
            <w:pPr>
              <w:spacing w:after="0" w:line="240" w:lineRule="auto"/>
              <w:jc w:val="right"/>
              <w:rPr>
                <w:rFonts w:ascii="Times New Roman" w:hAnsi="Times New Roman" w:cs="Times New Roman"/>
                <w:b/>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Prof. and Head, Dept. of Nemato.,  CPCA, SDAU, </w:t>
            </w:r>
            <w:r w:rsidR="004A4B2C" w:rsidRPr="002A6B7C">
              <w:rPr>
                <w:rFonts w:ascii="Times New Roman" w:hAnsi="Times New Roman" w:cs="Times New Roman"/>
                <w:sz w:val="24"/>
                <w:szCs w:val="24"/>
              </w:rPr>
              <w:t>Sardarkrushinagar</w:t>
            </w:r>
            <w:r w:rsidRPr="002A6B7C">
              <w:rPr>
                <w:rFonts w:ascii="Times New Roman" w:hAnsi="Times New Roman" w:cs="Times New Roman"/>
                <w:sz w:val="24"/>
                <w:szCs w:val="24"/>
              </w:rPr>
              <w:t>)</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lastRenderedPageBreak/>
              <w:t>11.3.2.</w:t>
            </w:r>
            <w:r w:rsidR="00972301" w:rsidRPr="002A6B7C">
              <w:rPr>
                <w:rFonts w:ascii="Times New Roman" w:hAnsi="Times New Roman" w:cs="Times New Roman"/>
                <w:bCs/>
                <w:sz w:val="24"/>
                <w:szCs w:val="24"/>
              </w:rPr>
              <w:t>123</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Integrated management of root knot nematode (</w:t>
            </w:r>
            <w:r w:rsidRPr="002A6B7C">
              <w:rPr>
                <w:rFonts w:ascii="Times New Roman" w:hAnsi="Times New Roman" w:cs="Times New Roman"/>
                <w:i/>
                <w:iCs/>
                <w:sz w:val="24"/>
                <w:szCs w:val="24"/>
              </w:rPr>
              <w:t>Meloidogyne incognita</w:t>
            </w:r>
            <w:r w:rsidRPr="002A6B7C">
              <w:rPr>
                <w:rFonts w:ascii="Times New Roman" w:hAnsi="Times New Roman" w:cs="Times New Roman"/>
                <w:sz w:val="24"/>
                <w:szCs w:val="24"/>
              </w:rPr>
              <w:t>) in Pomegranate</w:t>
            </w:r>
          </w:p>
          <w:p w:rsidR="006C541B" w:rsidRPr="002A6B7C" w:rsidRDefault="006C541B" w:rsidP="006C541B">
            <w:pPr>
              <w:spacing w:after="0" w:line="240" w:lineRule="auto"/>
              <w:ind w:left="614" w:hanging="614"/>
              <w:rPr>
                <w:rFonts w:ascii="Times New Roman" w:hAnsi="Times New Roman" w:cs="Times New Roman"/>
                <w:bCs/>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1. Remove scientific name from title</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2. Revise the treatments as under</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T1: Carbofuran 3G @ 1 kg a.i. / ha</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T2: Neem cake @ 2 t/ ha</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T3: Castor cake @ 2 t/ ha</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T4: Poultry manure @ 5 t/ ha</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 xml:space="preserve">T5: </w:t>
            </w:r>
            <w:r w:rsidRPr="002A6B7C">
              <w:rPr>
                <w:rFonts w:ascii="Times New Roman" w:hAnsi="Times New Roman" w:cs="Times New Roman"/>
                <w:bCs/>
                <w:i/>
                <w:iCs/>
                <w:sz w:val="24"/>
                <w:szCs w:val="24"/>
              </w:rPr>
              <w:t>T. viride</w:t>
            </w:r>
            <w:r w:rsidRPr="002A6B7C">
              <w:rPr>
                <w:rFonts w:ascii="Times New Roman" w:hAnsi="Times New Roman" w:cs="Times New Roman"/>
                <w:bCs/>
                <w:sz w:val="24"/>
                <w:szCs w:val="24"/>
              </w:rPr>
              <w:t xml:space="preserve"> @ 2.5 kg/ ha enriched with 250 kg FYM</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 xml:space="preserve">T6: </w:t>
            </w:r>
            <w:r w:rsidRPr="002A6B7C">
              <w:rPr>
                <w:rFonts w:ascii="Times New Roman" w:hAnsi="Times New Roman" w:cs="Times New Roman"/>
                <w:bCs/>
                <w:i/>
                <w:iCs/>
                <w:sz w:val="24"/>
                <w:szCs w:val="24"/>
              </w:rPr>
              <w:t>Paecilomyces lilacinus</w:t>
            </w:r>
            <w:r w:rsidRPr="002A6B7C">
              <w:rPr>
                <w:rFonts w:ascii="Times New Roman" w:hAnsi="Times New Roman" w:cs="Times New Roman"/>
                <w:bCs/>
                <w:sz w:val="24"/>
                <w:szCs w:val="24"/>
              </w:rPr>
              <w:t xml:space="preserve"> @ 2.5 kg/ ha enriched with 250 kg FYM</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T7: Pseudomonas flourescences @ 2.5 kg/ ha enriched with 250 kg FYM</w:t>
            </w:r>
          </w:p>
          <w:p w:rsidR="006C541B" w:rsidRPr="002A6B7C" w:rsidRDefault="006C541B" w:rsidP="006C541B">
            <w:pPr>
              <w:spacing w:after="0" w:line="240" w:lineRule="auto"/>
              <w:ind w:left="792" w:hanging="360"/>
              <w:rPr>
                <w:rFonts w:ascii="Times New Roman" w:hAnsi="Times New Roman" w:cs="Times New Roman"/>
                <w:bCs/>
                <w:sz w:val="24"/>
                <w:szCs w:val="24"/>
              </w:rPr>
            </w:pPr>
            <w:r w:rsidRPr="002A6B7C">
              <w:rPr>
                <w:rFonts w:ascii="Times New Roman" w:hAnsi="Times New Roman" w:cs="Times New Roman"/>
                <w:bCs/>
                <w:sz w:val="24"/>
                <w:szCs w:val="24"/>
              </w:rPr>
              <w:t>T8: Control</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3. Remove observation point 3 and 4</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 xml:space="preserve">4. Add fruit yield </w:t>
            </w:r>
          </w:p>
          <w:p w:rsidR="004A4B2C" w:rsidRPr="002A6B7C" w:rsidRDefault="006C541B" w:rsidP="004A4B2C">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5. Plot size such that 5 plants/ plot</w:t>
            </w:r>
          </w:p>
          <w:p w:rsidR="006C541B" w:rsidRPr="002A6B7C" w:rsidRDefault="006C541B" w:rsidP="004A4B2C">
            <w:pPr>
              <w:spacing w:after="0" w:line="240" w:lineRule="auto"/>
              <w:jc w:val="right"/>
              <w:rPr>
                <w:rFonts w:ascii="Times New Roman" w:hAnsi="Times New Roman" w:cs="Times New Roman"/>
                <w:bCs/>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Prof. and Head, Dept. of Nemato.,  CPCA, SDAU, </w:t>
            </w:r>
            <w:r w:rsidR="004A4B2C" w:rsidRPr="002A6B7C">
              <w:rPr>
                <w:rFonts w:ascii="Times New Roman" w:hAnsi="Times New Roman" w:cs="Times New Roman"/>
                <w:sz w:val="24"/>
                <w:szCs w:val="24"/>
              </w:rPr>
              <w:t>Sardarkrushinagar</w:t>
            </w:r>
            <w:r w:rsidRPr="002A6B7C">
              <w:rPr>
                <w:rFonts w:ascii="Times New Roman" w:hAnsi="Times New Roman" w:cs="Times New Roman"/>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Department of Microbiology, CPCA, SDAU, SKNagar</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24</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Evaluation of various PGP (Plant Growth Promoting) agents on nodulation, protein content and seed yield of green gram</w:t>
            </w:r>
          </w:p>
          <w:p w:rsidR="006C541B" w:rsidRPr="002A6B7C" w:rsidRDefault="006C541B" w:rsidP="006C541B">
            <w:pPr>
              <w:spacing w:after="0" w:line="240" w:lineRule="auto"/>
              <w:rPr>
                <w:rFonts w:ascii="Times New Roman" w:hAnsi="Times New Roman" w:cs="Times New Roman"/>
                <w:b/>
                <w:bCs/>
                <w:sz w:val="24"/>
                <w:szCs w:val="24"/>
              </w:rPr>
            </w:pPr>
          </w:p>
          <w:p w:rsidR="006C541B" w:rsidRPr="002A6B7C" w:rsidRDefault="006C541B" w:rsidP="006C541B">
            <w:pPr>
              <w:spacing w:after="0" w:line="240" w:lineRule="auto"/>
              <w:ind w:left="614" w:hanging="614"/>
              <w:rPr>
                <w:rFonts w:ascii="Times New Roman" w:hAnsi="Times New Roman" w:cs="Times New Roman"/>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1. PGPR to be included in title</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2. Treatment Azotobacter to be replaced with rhizobium @ 10 ml/ kg seed in all the treatments;</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3. Application of VAM should be 10 kg/ ha</w:t>
            </w:r>
          </w:p>
          <w:p w:rsidR="006C541B" w:rsidRPr="002A6B7C" w:rsidRDefault="006C541B" w:rsidP="006C541B">
            <w:pPr>
              <w:spacing w:after="0" w:line="240" w:lineRule="auto"/>
              <w:ind w:left="252" w:hanging="252"/>
              <w:jc w:val="both"/>
              <w:rPr>
                <w:rFonts w:ascii="Times New Roman" w:hAnsi="Times New Roman" w:cs="Times New Roman"/>
                <w:bCs/>
                <w:sz w:val="24"/>
                <w:szCs w:val="24"/>
              </w:rPr>
            </w:pPr>
            <w:r w:rsidRPr="002A6B7C">
              <w:rPr>
                <w:rFonts w:ascii="Times New Roman" w:hAnsi="Times New Roman" w:cs="Times New Roman"/>
                <w:bCs/>
                <w:sz w:val="24"/>
                <w:szCs w:val="24"/>
              </w:rPr>
              <w:t xml:space="preserve">4. All the observations related to PGR should be recorded (Root length, </w:t>
            </w:r>
            <w:r w:rsidRPr="002A6B7C">
              <w:rPr>
                <w:rFonts w:ascii="Times New Roman" w:hAnsi="Times New Roman" w:cs="Times New Roman"/>
                <w:bCs/>
                <w:sz w:val="24"/>
                <w:szCs w:val="24"/>
              </w:rPr>
              <w:lastRenderedPageBreak/>
              <w:t>germination, chlorophyll etc.); Nodulation number and fresh and dry weight; ancillary observations of all the diseases; initial and harvest time population of biotypes</w:t>
            </w:r>
          </w:p>
          <w:p w:rsidR="006C541B" w:rsidRPr="002A6B7C" w:rsidRDefault="006C541B"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 xml:space="preserve">  (Action :</w:t>
            </w:r>
            <w:r w:rsidRPr="002A6B7C">
              <w:rPr>
                <w:rFonts w:ascii="Times New Roman" w:hAnsi="Times New Roman" w:cs="Times New Roman"/>
                <w:sz w:val="24"/>
                <w:szCs w:val="24"/>
              </w:rPr>
              <w:t xml:space="preserve"> Asstt. Prof., Dept. of Micro.,  CPCA, SDAU, </w:t>
            </w:r>
            <w:r w:rsidR="004A4B2C" w:rsidRPr="002A6B7C">
              <w:rPr>
                <w:rFonts w:ascii="Times New Roman" w:hAnsi="Times New Roman" w:cs="Times New Roman"/>
                <w:bCs/>
                <w:sz w:val="24"/>
                <w:szCs w:val="24"/>
              </w:rPr>
              <w:t>Sardarkrushinagar</w:t>
            </w:r>
            <w:r w:rsidR="004A4B2C" w:rsidRPr="002A6B7C">
              <w:rPr>
                <w:rFonts w:ascii="Times New Roman" w:hAnsi="Times New Roman" w:cs="Times New Roman"/>
                <w:sz w:val="24"/>
                <w:szCs w:val="24"/>
              </w:rPr>
              <w:t>)</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lastRenderedPageBreak/>
              <w:t>11.3.2.12</w:t>
            </w:r>
            <w:r w:rsidR="00972301" w:rsidRPr="002A6B7C">
              <w:rPr>
                <w:rFonts w:ascii="Times New Roman" w:hAnsi="Times New Roman" w:cs="Times New Roman"/>
                <w:bCs/>
                <w:sz w:val="24"/>
                <w:szCs w:val="24"/>
              </w:rPr>
              <w:t>5</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Evaluation of various PGP (Plant Growth Promoting) agents on nodulation, protein content and seed yield of chickpea</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1. Treatments and observations should be followed as per Expt-11</w:t>
            </w:r>
          </w:p>
          <w:p w:rsidR="006C541B" w:rsidRPr="002A6B7C" w:rsidRDefault="006C541B" w:rsidP="006C541B">
            <w:pPr>
              <w:spacing w:after="0" w:line="240" w:lineRule="auto"/>
              <w:rPr>
                <w:rFonts w:ascii="Times New Roman" w:hAnsi="Times New Roman" w:cs="Times New Roman"/>
                <w:sz w:val="24"/>
                <w:szCs w:val="24"/>
              </w:rPr>
            </w:pPr>
          </w:p>
          <w:p w:rsidR="006C541B" w:rsidRPr="002A6B7C" w:rsidRDefault="006C541B" w:rsidP="004A4B2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Asstt. Prof., </w:t>
            </w:r>
            <w:r w:rsidR="004A4B2C" w:rsidRPr="002A6B7C">
              <w:rPr>
                <w:rFonts w:ascii="Times New Roman" w:hAnsi="Times New Roman" w:cs="Times New Roman"/>
                <w:sz w:val="24"/>
                <w:szCs w:val="24"/>
              </w:rPr>
              <w:t>Dept. of Micro.,</w:t>
            </w:r>
            <w:r w:rsidRPr="002A6B7C">
              <w:rPr>
                <w:rFonts w:ascii="Times New Roman" w:hAnsi="Times New Roman" w:cs="Times New Roman"/>
                <w:sz w:val="24"/>
                <w:szCs w:val="24"/>
              </w:rPr>
              <w:t xml:space="preserve">CPCA, SDAU, </w:t>
            </w:r>
            <w:r w:rsidR="004A4B2C" w:rsidRPr="002A6B7C">
              <w:rPr>
                <w:rFonts w:ascii="Times New Roman" w:hAnsi="Times New Roman" w:cs="Times New Roman"/>
                <w:sz w:val="24"/>
                <w:szCs w:val="24"/>
              </w:rPr>
              <w:t>Sardarkrushinagar</w:t>
            </w:r>
            <w:r w:rsidRPr="002A6B7C">
              <w:rPr>
                <w:rFonts w:ascii="Times New Roman" w:hAnsi="Times New Roman" w:cs="Times New Roman"/>
                <w:sz w:val="24"/>
                <w:szCs w:val="24"/>
              </w:rPr>
              <w:t>)</w:t>
            </w:r>
          </w:p>
        </w:tc>
      </w:tr>
      <w:tr w:rsidR="006C541B" w:rsidRPr="002A6B7C" w:rsidTr="004A4B2C">
        <w:trPr>
          <w:trHeight w:val="728"/>
        </w:trPr>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26</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Effect of different concentrations of pendimethalin and glyphosate on soil microbial communities and soil enzymatic activity</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6C541B">
            <w:pPr>
              <w:spacing w:after="0" w:line="240" w:lineRule="auto"/>
              <w:rPr>
                <w:rFonts w:ascii="Times New Roman" w:hAnsi="Times New Roman" w:cs="Times New Roman"/>
                <w:b/>
                <w:sz w:val="24"/>
                <w:szCs w:val="24"/>
              </w:rPr>
            </w:pPr>
          </w:p>
          <w:p w:rsidR="004A4B2C" w:rsidRPr="002A6B7C" w:rsidRDefault="004A4B2C" w:rsidP="006C541B">
            <w:pPr>
              <w:spacing w:after="0" w:line="240" w:lineRule="auto"/>
              <w:jc w:val="right"/>
              <w:rPr>
                <w:rFonts w:ascii="Times New Roman" w:hAnsi="Times New Roman" w:cs="Times New Roman"/>
                <w:b/>
                <w:bCs/>
                <w:sz w:val="24"/>
                <w:szCs w:val="24"/>
              </w:rPr>
            </w:pPr>
          </w:p>
          <w:p w:rsidR="006C541B" w:rsidRPr="002A6B7C" w:rsidRDefault="006C541B" w:rsidP="004A4B2C">
            <w:pPr>
              <w:spacing w:after="0" w:line="240" w:lineRule="auto"/>
              <w:jc w:val="right"/>
              <w:rPr>
                <w:rFonts w:ascii="Times New Roman" w:hAnsi="Times New Roman" w:cs="Times New Roman"/>
                <w:b/>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w:t>
            </w:r>
            <w:r w:rsidR="004D0FAC" w:rsidRPr="002A6B7C">
              <w:rPr>
                <w:rFonts w:ascii="Times New Roman" w:hAnsi="Times New Roman" w:cs="Times New Roman"/>
                <w:sz w:val="24"/>
                <w:szCs w:val="24"/>
              </w:rPr>
              <w:t>Asstt. Prof., Dept. of Micro.,</w:t>
            </w:r>
            <w:r w:rsidRPr="002A6B7C">
              <w:rPr>
                <w:rFonts w:ascii="Times New Roman" w:hAnsi="Times New Roman" w:cs="Times New Roman"/>
                <w:sz w:val="24"/>
                <w:szCs w:val="24"/>
              </w:rPr>
              <w:t>CPCA, SDAU, S</w:t>
            </w:r>
            <w:r w:rsidR="004A4B2C" w:rsidRPr="002A6B7C">
              <w:rPr>
                <w:rFonts w:ascii="Times New Roman" w:hAnsi="Times New Roman" w:cs="Times New Roman"/>
                <w:sz w:val="24"/>
                <w:szCs w:val="24"/>
              </w:rPr>
              <w:t>ardarkrushinagar</w:t>
            </w:r>
            <w:r w:rsidRPr="002A6B7C">
              <w:rPr>
                <w:rFonts w:ascii="Times New Roman" w:hAnsi="Times New Roman" w:cs="Times New Roman"/>
                <w:sz w:val="24"/>
                <w:szCs w:val="24"/>
              </w:rPr>
              <w:t>)</w:t>
            </w:r>
          </w:p>
        </w:tc>
      </w:tr>
      <w:tr w:rsidR="006C541B" w:rsidRPr="002A6B7C" w:rsidTr="004A4B2C">
        <w:trPr>
          <w:trHeight w:val="144"/>
        </w:trPr>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College of Horticulture, SDAU, SKNagar</w:t>
            </w:r>
          </w:p>
        </w:tc>
      </w:tr>
      <w:tr w:rsidR="006C541B" w:rsidRPr="002A6B7C" w:rsidTr="004A4B2C">
        <w:trPr>
          <w:trHeight w:val="323"/>
        </w:trPr>
        <w:tc>
          <w:tcPr>
            <w:tcW w:w="615" w:type="pct"/>
          </w:tcPr>
          <w:p w:rsidR="006C541B" w:rsidRPr="002A6B7C" w:rsidRDefault="006C541B" w:rsidP="00972301">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27</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Foot rot of papaya</w:t>
            </w:r>
          </w:p>
          <w:p w:rsidR="006C541B" w:rsidRPr="002A6B7C" w:rsidRDefault="006C541B" w:rsidP="006C541B">
            <w:pPr>
              <w:spacing w:after="0" w:line="240" w:lineRule="auto"/>
              <w:rPr>
                <w:rFonts w:ascii="Times New Roman" w:hAnsi="Times New Roman" w:cs="Times New Roman"/>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747766">
            <w:pPr>
              <w:spacing w:after="0" w:line="240" w:lineRule="auto"/>
              <w:ind w:left="1499" w:hanging="990"/>
              <w:jc w:val="right"/>
              <w:rPr>
                <w:rFonts w:ascii="Times New Roman" w:hAnsi="Times New Roman" w:cs="Times New Roman"/>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Asso. Prof. (Pl. Path.),  College of Horti., SDAU, S</w:t>
            </w:r>
            <w:r w:rsidR="00747766" w:rsidRPr="002A6B7C">
              <w:rPr>
                <w:rFonts w:ascii="Times New Roman" w:hAnsi="Times New Roman" w:cs="Times New Roman"/>
                <w:sz w:val="24"/>
                <w:szCs w:val="24"/>
              </w:rPr>
              <w:t>ardarkrushinagar</w:t>
            </w:r>
            <w:r w:rsidRPr="002A6B7C">
              <w:rPr>
                <w:rFonts w:ascii="Times New Roman" w:hAnsi="Times New Roman" w:cs="Times New Roman"/>
                <w:sz w:val="24"/>
                <w:szCs w:val="24"/>
              </w:rPr>
              <w:t>)</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28</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i/>
                <w:sz w:val="24"/>
                <w:szCs w:val="24"/>
              </w:rPr>
              <w:t>In vitro</w:t>
            </w:r>
            <w:r w:rsidRPr="002A6B7C">
              <w:rPr>
                <w:rFonts w:ascii="Times New Roman" w:hAnsi="Times New Roman" w:cs="Times New Roman"/>
                <w:sz w:val="24"/>
                <w:szCs w:val="24"/>
              </w:rPr>
              <w:t xml:space="preserve"> and </w:t>
            </w:r>
            <w:r w:rsidRPr="002A6B7C">
              <w:rPr>
                <w:rFonts w:ascii="Times New Roman" w:hAnsi="Times New Roman" w:cs="Times New Roman"/>
                <w:i/>
                <w:sz w:val="24"/>
                <w:szCs w:val="24"/>
              </w:rPr>
              <w:t>in situ</w:t>
            </w:r>
            <w:r w:rsidRPr="002A6B7C">
              <w:rPr>
                <w:rFonts w:ascii="Times New Roman" w:hAnsi="Times New Roman" w:cs="Times New Roman"/>
                <w:sz w:val="24"/>
                <w:szCs w:val="24"/>
              </w:rPr>
              <w:t xml:space="preserve"> Effect of seed bio-priming techniques on seed germination and seedling vigor of vegetable crops </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suggestions</w:t>
            </w:r>
          </w:p>
          <w:p w:rsidR="006C541B" w:rsidRPr="002A6B7C" w:rsidRDefault="006C541B" w:rsidP="006C541B">
            <w:pPr>
              <w:spacing w:after="0" w:line="240" w:lineRule="auto"/>
              <w:ind w:left="252" w:hanging="252"/>
              <w:rPr>
                <w:rFonts w:ascii="Times New Roman" w:hAnsi="Times New Roman" w:cs="Times New Roman"/>
                <w:bCs/>
                <w:sz w:val="24"/>
                <w:szCs w:val="24"/>
              </w:rPr>
            </w:pPr>
            <w:r w:rsidRPr="002A6B7C">
              <w:rPr>
                <w:rFonts w:ascii="Times New Roman" w:hAnsi="Times New Roman" w:cs="Times New Roman"/>
                <w:bCs/>
                <w:sz w:val="24"/>
                <w:szCs w:val="24"/>
              </w:rPr>
              <w:t>1. Bio-priming methods to be standardized and timing to be decided accordingly</w:t>
            </w:r>
          </w:p>
          <w:p w:rsidR="006C541B" w:rsidRPr="002A6B7C" w:rsidRDefault="006C541B" w:rsidP="006C541B">
            <w:pPr>
              <w:spacing w:after="0" w:line="240" w:lineRule="auto"/>
              <w:ind w:left="252" w:hanging="252"/>
              <w:jc w:val="both"/>
              <w:rPr>
                <w:rFonts w:ascii="Times New Roman" w:hAnsi="Times New Roman" w:cs="Times New Roman"/>
                <w:bCs/>
                <w:sz w:val="24"/>
                <w:szCs w:val="24"/>
              </w:rPr>
            </w:pPr>
            <w:r w:rsidRPr="002A6B7C">
              <w:rPr>
                <w:rFonts w:ascii="Times New Roman" w:hAnsi="Times New Roman" w:cs="Times New Roman"/>
                <w:bCs/>
                <w:sz w:val="24"/>
                <w:szCs w:val="24"/>
              </w:rPr>
              <w:t>2. All the observation related to PGR should be recorded for the plants</w:t>
            </w:r>
          </w:p>
          <w:p w:rsidR="006C541B" w:rsidRPr="002A6B7C" w:rsidRDefault="006C541B" w:rsidP="004D0FAC">
            <w:pPr>
              <w:spacing w:after="0" w:line="240" w:lineRule="auto"/>
              <w:jc w:val="right"/>
              <w:rPr>
                <w:rFonts w:ascii="Times New Roman" w:hAnsi="Times New Roman" w:cs="Times New Roman"/>
                <w:sz w:val="24"/>
                <w:szCs w:val="24"/>
              </w:rPr>
            </w:pP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A</w:t>
            </w:r>
            <w:r w:rsidR="004D0FAC" w:rsidRPr="002A6B7C">
              <w:rPr>
                <w:rFonts w:ascii="Times New Roman" w:hAnsi="Times New Roman" w:cs="Times New Roman"/>
                <w:sz w:val="24"/>
                <w:szCs w:val="24"/>
              </w:rPr>
              <w:t>sso. Prof. (Pl. Path.),</w:t>
            </w:r>
            <w:r w:rsidRPr="002A6B7C">
              <w:rPr>
                <w:rFonts w:ascii="Times New Roman" w:hAnsi="Times New Roman" w:cs="Times New Roman"/>
                <w:sz w:val="24"/>
                <w:szCs w:val="24"/>
              </w:rPr>
              <w:t xml:space="preserve">College of Horti., SDAU, </w:t>
            </w:r>
            <w:r w:rsidR="00747766" w:rsidRPr="002A6B7C">
              <w:rPr>
                <w:rFonts w:ascii="Times New Roman" w:hAnsi="Times New Roman" w:cs="Times New Roman"/>
                <w:sz w:val="24"/>
                <w:szCs w:val="24"/>
              </w:rPr>
              <w:t>Sardarkrushinagar</w:t>
            </w:r>
            <w:r w:rsidRPr="002A6B7C">
              <w:rPr>
                <w:rFonts w:ascii="Times New Roman" w:hAnsi="Times New Roman" w:cs="Times New Roman"/>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Pulse Research Station, SDAU, SKNagar</w:t>
            </w:r>
          </w:p>
        </w:tc>
      </w:tr>
      <w:tr w:rsidR="006C541B" w:rsidRPr="002A6B7C" w:rsidTr="004A4B2C">
        <w:tc>
          <w:tcPr>
            <w:tcW w:w="615" w:type="pct"/>
          </w:tcPr>
          <w:p w:rsidR="006C541B" w:rsidRPr="002A6B7C" w:rsidRDefault="006C541B" w:rsidP="00972301">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29</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root rot of cowpea</w:t>
            </w:r>
          </w:p>
          <w:p w:rsidR="006C541B" w:rsidRPr="002A6B7C" w:rsidRDefault="006C541B" w:rsidP="006C541B">
            <w:pPr>
              <w:spacing w:after="0" w:line="240" w:lineRule="auto"/>
              <w:rPr>
                <w:rFonts w:ascii="Times New Roman" w:hAnsi="Times New Roman" w:cs="Times New Roman"/>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747766">
            <w:pPr>
              <w:spacing w:after="0" w:line="240" w:lineRule="auto"/>
              <w:jc w:val="right"/>
              <w:rPr>
                <w:rFonts w:ascii="Times New Roman" w:hAnsi="Times New Roman" w:cs="Times New Roman"/>
                <w:sz w:val="24"/>
                <w:szCs w:val="24"/>
              </w:rPr>
            </w:pPr>
            <w:r w:rsidRPr="002A6B7C">
              <w:rPr>
                <w:rFonts w:ascii="Times New Roman" w:hAnsi="Times New Roman" w:cs="Times New Roman"/>
                <w:sz w:val="24"/>
                <w:szCs w:val="24"/>
              </w:rPr>
              <w:t xml:space="preserve"> </w:t>
            </w: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Asstt. Res. Sci. (PI. Path.), Pulse Res. Station, SDAU, </w:t>
            </w:r>
            <w:r w:rsidR="00747766" w:rsidRPr="002A6B7C">
              <w:rPr>
                <w:rFonts w:ascii="Times New Roman" w:hAnsi="Times New Roman" w:cs="Times New Roman"/>
                <w:sz w:val="24"/>
                <w:szCs w:val="24"/>
              </w:rPr>
              <w:t>Sardarkrushinagar</w:t>
            </w:r>
            <w:r w:rsidRPr="002A6B7C">
              <w:rPr>
                <w:rFonts w:ascii="Times New Roman" w:hAnsi="Times New Roman" w:cs="Times New Roman"/>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Arid Zone Fruit Research Station, SDAU, SKNagar</w:t>
            </w:r>
          </w:p>
        </w:tc>
      </w:tr>
      <w:tr w:rsidR="006C541B" w:rsidRPr="002A6B7C" w:rsidTr="004D0FAC">
        <w:trPr>
          <w:trHeight w:val="260"/>
        </w:trPr>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130</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 xml:space="preserve">Cost effective control of powdery </w:t>
            </w:r>
            <w:r w:rsidRPr="002A6B7C">
              <w:rPr>
                <w:rFonts w:ascii="Times New Roman" w:hAnsi="Times New Roman" w:cs="Times New Roman"/>
                <w:sz w:val="24"/>
                <w:szCs w:val="24"/>
              </w:rPr>
              <w:lastRenderedPageBreak/>
              <w:t>mildew of Ber</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Approved</w:t>
            </w:r>
          </w:p>
          <w:p w:rsidR="006C541B" w:rsidRPr="002A6B7C" w:rsidRDefault="006C541B" w:rsidP="006C541B">
            <w:pPr>
              <w:spacing w:after="0" w:line="240" w:lineRule="auto"/>
              <w:ind w:left="1499" w:hanging="990"/>
              <w:jc w:val="right"/>
              <w:rPr>
                <w:rFonts w:ascii="Times New Roman" w:hAnsi="Times New Roman" w:cs="Times New Roman"/>
                <w:b/>
                <w:sz w:val="24"/>
                <w:szCs w:val="24"/>
              </w:rPr>
            </w:pPr>
            <w:r w:rsidRPr="002A6B7C">
              <w:rPr>
                <w:rFonts w:ascii="Times New Roman" w:hAnsi="Times New Roman" w:cs="Times New Roman"/>
                <w:b/>
                <w:bCs/>
                <w:sz w:val="24"/>
                <w:szCs w:val="24"/>
              </w:rPr>
              <w:lastRenderedPageBreak/>
              <w:t xml:space="preserve">(Action : </w:t>
            </w:r>
            <w:r w:rsidRPr="002A6B7C">
              <w:rPr>
                <w:rFonts w:ascii="Times New Roman" w:hAnsi="Times New Roman" w:cs="Times New Roman"/>
                <w:sz w:val="24"/>
                <w:szCs w:val="24"/>
              </w:rPr>
              <w:t>Asstt. Res. Sci. (PI. Path.),  AFRS, SDAU, SKNagar)</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lastRenderedPageBreak/>
              <w:t xml:space="preserve">Agricultural Research Station, SDAU, Ladol </w:t>
            </w:r>
          </w:p>
        </w:tc>
      </w:tr>
      <w:tr w:rsidR="006C541B" w:rsidRPr="002A6B7C" w:rsidTr="004D0FAC">
        <w:trPr>
          <w:trHeight w:val="683"/>
        </w:trPr>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31</w:t>
            </w:r>
          </w:p>
        </w:tc>
        <w:tc>
          <w:tcPr>
            <w:tcW w:w="1542" w:type="pct"/>
          </w:tcPr>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sz w:val="24"/>
                <w:szCs w:val="24"/>
              </w:rPr>
              <w:t xml:space="preserve">Management of fungal foliar diseases of potato through chemicals </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6C541B">
            <w:pPr>
              <w:spacing w:after="0" w:line="240" w:lineRule="auto"/>
              <w:ind w:left="1319" w:hanging="720"/>
              <w:jc w:val="right"/>
              <w:rPr>
                <w:rFonts w:ascii="Times New Roman" w:hAnsi="Times New Roman" w:cs="Times New Roman"/>
                <w:b/>
                <w:sz w:val="24"/>
                <w:szCs w:val="24"/>
              </w:rPr>
            </w:pPr>
            <w:r w:rsidRPr="002A6B7C">
              <w:rPr>
                <w:rFonts w:ascii="Times New Roman" w:hAnsi="Times New Roman" w:cs="Times New Roman"/>
                <w:sz w:val="24"/>
                <w:szCs w:val="24"/>
              </w:rPr>
              <w:t xml:space="preserve"> </w:t>
            </w:r>
            <w:r w:rsidRPr="002A6B7C">
              <w:rPr>
                <w:rFonts w:ascii="Times New Roman" w:hAnsi="Times New Roman" w:cs="Times New Roman"/>
                <w:b/>
                <w:bCs/>
                <w:sz w:val="24"/>
                <w:szCs w:val="24"/>
              </w:rPr>
              <w:t>(Action :</w:t>
            </w:r>
            <w:r w:rsidRPr="002A6B7C">
              <w:rPr>
                <w:rFonts w:ascii="Times New Roman" w:hAnsi="Times New Roman" w:cs="Times New Roman"/>
                <w:sz w:val="24"/>
                <w:szCs w:val="24"/>
              </w:rPr>
              <w:t xml:space="preserve"> Asstt. Res. Sci. (PI. Path.), Agril. Res. Station</w:t>
            </w:r>
            <w:r w:rsidRPr="002A6B7C">
              <w:rPr>
                <w:rFonts w:ascii="Times New Roman" w:hAnsi="Times New Roman" w:cs="Times New Roman"/>
                <w:bCs/>
                <w:sz w:val="24"/>
                <w:szCs w:val="24"/>
              </w:rPr>
              <w:t>, Ladol</w:t>
            </w:r>
            <w:r w:rsidRPr="002A6B7C">
              <w:rPr>
                <w:rFonts w:ascii="Times New Roman" w:hAnsi="Times New Roman" w:cs="Times New Roman"/>
                <w:sz w:val="24"/>
                <w:szCs w:val="24"/>
              </w:rPr>
              <w:t xml:space="preserve"> and Potato Res. Station, Deesa)</w:t>
            </w:r>
          </w:p>
        </w:tc>
      </w:tr>
      <w:tr w:rsidR="006C541B" w:rsidRPr="002A6B7C" w:rsidTr="004A4B2C">
        <w:trPr>
          <w:trHeight w:val="288"/>
        </w:trPr>
        <w:tc>
          <w:tcPr>
            <w:tcW w:w="5000" w:type="pct"/>
            <w:gridSpan w:val="3"/>
          </w:tcPr>
          <w:p w:rsidR="006C541B" w:rsidRPr="002A6B7C" w:rsidRDefault="006C541B" w:rsidP="006C541B">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CRSS, SDAU, Jagudan</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11.3.2.1</w:t>
            </w:r>
            <w:r w:rsidR="00972301" w:rsidRPr="002A6B7C">
              <w:rPr>
                <w:rFonts w:ascii="Times New Roman" w:hAnsi="Times New Roman" w:cs="Times New Roman"/>
                <w:bCs/>
                <w:sz w:val="24"/>
                <w:szCs w:val="24"/>
              </w:rPr>
              <w:t>32</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Chemical management schedule for cumin blight</w:t>
            </w:r>
          </w:p>
          <w:p w:rsidR="006C541B" w:rsidRPr="002A6B7C" w:rsidRDefault="006C541B" w:rsidP="006C541B">
            <w:pPr>
              <w:spacing w:after="0" w:line="240" w:lineRule="auto"/>
              <w:rPr>
                <w:rFonts w:ascii="Times New Roman" w:hAnsi="Times New Roman" w:cs="Times New Roman"/>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bCs/>
                <w:sz w:val="24"/>
                <w:szCs w:val="24"/>
              </w:rPr>
              <w:t xml:space="preserve">1. One recommended treatment should be added </w:t>
            </w:r>
          </w:p>
          <w:p w:rsidR="006C541B" w:rsidRPr="002A6B7C" w:rsidRDefault="006C541B" w:rsidP="006C541B">
            <w:pPr>
              <w:spacing w:after="0" w:line="240" w:lineRule="auto"/>
              <w:jc w:val="right"/>
              <w:rPr>
                <w:rFonts w:ascii="Times New Roman" w:hAnsi="Times New Roman" w:cs="Times New Roman"/>
                <w:bCs/>
                <w:sz w:val="24"/>
                <w:szCs w:val="24"/>
              </w:rPr>
            </w:pPr>
            <w:r w:rsidRPr="002A6B7C">
              <w:rPr>
                <w:rFonts w:ascii="Times New Roman" w:hAnsi="Times New Roman" w:cs="Times New Roman"/>
                <w:sz w:val="24"/>
                <w:szCs w:val="24"/>
              </w:rPr>
              <w:t xml:space="preserve"> </w:t>
            </w:r>
            <w:r w:rsidRPr="002A6B7C">
              <w:rPr>
                <w:rFonts w:ascii="Times New Roman" w:hAnsi="Times New Roman" w:cs="Times New Roman"/>
                <w:b/>
                <w:bCs/>
                <w:sz w:val="24"/>
                <w:szCs w:val="24"/>
              </w:rPr>
              <w:t>(Action:</w:t>
            </w:r>
            <w:r w:rsidRPr="002A6B7C">
              <w:rPr>
                <w:rFonts w:ascii="Times New Roman" w:hAnsi="Times New Roman" w:cs="Times New Roman"/>
                <w:sz w:val="24"/>
                <w:szCs w:val="24"/>
              </w:rPr>
              <w:t xml:space="preserve"> </w:t>
            </w:r>
            <w:r w:rsidRPr="002A6B7C">
              <w:rPr>
                <w:rFonts w:ascii="Times New Roman" w:hAnsi="Times New Roman" w:cs="Times New Roman"/>
                <w:bCs/>
                <w:sz w:val="24"/>
                <w:szCs w:val="24"/>
              </w:rPr>
              <w:t>Asso. Res. Sci. (Pl. Path.), CRSS, SDAU, Jagudan</w:t>
            </w:r>
            <w:r w:rsidRPr="002A6B7C">
              <w:rPr>
                <w:rFonts w:ascii="Times New Roman" w:hAnsi="Times New Roman" w:cs="Times New Roman"/>
                <w:b/>
                <w:sz w:val="24"/>
                <w:szCs w:val="24"/>
              </w:rPr>
              <w:t>)</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Potato Research Station, SDAU, Deesa</w:t>
            </w:r>
          </w:p>
        </w:tc>
      </w:tr>
      <w:tr w:rsidR="006C541B" w:rsidRPr="002A6B7C" w:rsidTr="004A4B2C">
        <w:tc>
          <w:tcPr>
            <w:tcW w:w="615" w:type="pct"/>
          </w:tcPr>
          <w:p w:rsidR="006C541B" w:rsidRPr="002A6B7C" w:rsidRDefault="006C541B"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972301" w:rsidRPr="002A6B7C">
              <w:rPr>
                <w:rFonts w:ascii="Times New Roman" w:hAnsi="Times New Roman" w:cs="Times New Roman"/>
                <w:bCs/>
                <w:sz w:val="24"/>
                <w:szCs w:val="24"/>
              </w:rPr>
              <w:t>133</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Studies on rate of degeneration of potato varieties due to virus incidence</w:t>
            </w:r>
          </w:p>
          <w:p w:rsidR="006C541B" w:rsidRPr="002A6B7C" w:rsidRDefault="006C541B" w:rsidP="006C541B">
            <w:pPr>
              <w:spacing w:after="0" w:line="240" w:lineRule="auto"/>
              <w:rPr>
                <w:rFonts w:ascii="Times New Roman" w:hAnsi="Times New Roman" w:cs="Times New Roman"/>
                <w:b/>
                <w:bCs/>
                <w:sz w:val="24"/>
                <w:szCs w:val="24"/>
              </w:rPr>
            </w:pPr>
          </w:p>
          <w:p w:rsidR="006C541B" w:rsidRPr="002A6B7C" w:rsidRDefault="006C541B" w:rsidP="006C541B">
            <w:pPr>
              <w:spacing w:after="0" w:line="240" w:lineRule="auto"/>
              <w:rPr>
                <w:rFonts w:ascii="Times New Roman" w:hAnsi="Times New Roman" w:cs="Times New Roman"/>
                <w:sz w:val="24"/>
                <w:szCs w:val="24"/>
              </w:rPr>
            </w:pP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Accepted with following suggestion</w:t>
            </w:r>
          </w:p>
          <w:p w:rsidR="006C541B" w:rsidRPr="002A6B7C" w:rsidRDefault="006C541B" w:rsidP="006C541B">
            <w:pPr>
              <w:spacing w:after="0" w:line="240" w:lineRule="auto"/>
              <w:rPr>
                <w:rFonts w:ascii="Times New Roman" w:hAnsi="Times New Roman" w:cs="Times New Roman"/>
                <w:bCs/>
                <w:sz w:val="24"/>
                <w:szCs w:val="24"/>
              </w:rPr>
            </w:pPr>
            <w:r w:rsidRPr="002A6B7C">
              <w:rPr>
                <w:rFonts w:ascii="Times New Roman" w:hAnsi="Times New Roman" w:cs="Times New Roman"/>
                <w:bCs/>
                <w:sz w:val="24"/>
                <w:szCs w:val="24"/>
              </w:rPr>
              <w:t>1. Difference in characters due to degeneration should be recorded for all the varieties</w:t>
            </w:r>
          </w:p>
          <w:p w:rsidR="006C541B" w:rsidRPr="002A6B7C" w:rsidRDefault="006C541B" w:rsidP="004D0FAC">
            <w:pPr>
              <w:spacing w:after="0" w:line="240" w:lineRule="auto"/>
              <w:jc w:val="right"/>
              <w:rPr>
                <w:rFonts w:ascii="Times New Roman" w:hAnsi="Times New Roman" w:cs="Times New Roman"/>
                <w:bCs/>
                <w:sz w:val="24"/>
                <w:szCs w:val="24"/>
              </w:rPr>
            </w:pPr>
            <w:r w:rsidRPr="002A6B7C">
              <w:rPr>
                <w:rFonts w:ascii="Times New Roman" w:hAnsi="Times New Roman" w:cs="Times New Roman"/>
                <w:b/>
                <w:sz w:val="24"/>
                <w:szCs w:val="24"/>
              </w:rPr>
              <w:t>(Action:</w:t>
            </w:r>
            <w:r w:rsidRPr="002A6B7C">
              <w:rPr>
                <w:rFonts w:ascii="Times New Roman" w:hAnsi="Times New Roman" w:cs="Times New Roman"/>
                <w:bCs/>
                <w:sz w:val="24"/>
                <w:szCs w:val="24"/>
              </w:rPr>
              <w:t xml:space="preserve"> Asstt. Res. Sci. (Pl. Path.), Potato Res. Station, SDAU, Deesa)</w:t>
            </w:r>
          </w:p>
        </w:tc>
      </w:tr>
      <w:tr w:rsidR="006C541B" w:rsidRPr="002A6B7C" w:rsidTr="004A4B2C">
        <w:tc>
          <w:tcPr>
            <w:tcW w:w="5000" w:type="pct"/>
            <w:gridSpan w:val="3"/>
          </w:tcPr>
          <w:p w:rsidR="006C541B" w:rsidRPr="002A6B7C" w:rsidRDefault="006C541B" w:rsidP="006C541B">
            <w:pPr>
              <w:spacing w:after="0" w:line="240" w:lineRule="auto"/>
              <w:rPr>
                <w:rFonts w:ascii="Times New Roman" w:hAnsi="Times New Roman" w:cs="Times New Roman"/>
                <w:b/>
                <w:sz w:val="24"/>
                <w:szCs w:val="24"/>
              </w:rPr>
            </w:pPr>
            <w:r w:rsidRPr="002A6B7C">
              <w:rPr>
                <w:rFonts w:ascii="Times New Roman" w:hAnsi="Times New Roman" w:cs="Times New Roman"/>
                <w:b/>
                <w:sz w:val="24"/>
                <w:szCs w:val="24"/>
              </w:rPr>
              <w:t>Polytechnic in Agri., SDAU, Khedbrahma</w:t>
            </w:r>
          </w:p>
        </w:tc>
      </w:tr>
      <w:tr w:rsidR="006C541B" w:rsidRPr="002A6B7C" w:rsidTr="004A4B2C">
        <w:tc>
          <w:tcPr>
            <w:tcW w:w="615" w:type="pct"/>
          </w:tcPr>
          <w:p w:rsidR="006C541B" w:rsidRPr="002A6B7C" w:rsidRDefault="00972301" w:rsidP="006C541B">
            <w:pPr>
              <w:spacing w:after="0" w:line="240" w:lineRule="auto"/>
              <w:jc w:val="center"/>
              <w:rPr>
                <w:rFonts w:ascii="Times New Roman" w:hAnsi="Times New Roman" w:cs="Times New Roman"/>
                <w:b/>
                <w:sz w:val="24"/>
                <w:szCs w:val="24"/>
              </w:rPr>
            </w:pPr>
            <w:r w:rsidRPr="002A6B7C">
              <w:rPr>
                <w:rFonts w:ascii="Times New Roman" w:hAnsi="Times New Roman" w:cs="Times New Roman"/>
                <w:bCs/>
                <w:sz w:val="24"/>
                <w:szCs w:val="24"/>
              </w:rPr>
              <w:t>11.3.2.</w:t>
            </w:r>
            <w:r w:rsidR="006C541B" w:rsidRPr="002A6B7C">
              <w:rPr>
                <w:rFonts w:ascii="Times New Roman" w:hAnsi="Times New Roman" w:cs="Times New Roman"/>
                <w:bCs/>
                <w:sz w:val="24"/>
                <w:szCs w:val="24"/>
              </w:rPr>
              <w:t>1</w:t>
            </w:r>
            <w:r w:rsidRPr="002A6B7C">
              <w:rPr>
                <w:rFonts w:ascii="Times New Roman" w:hAnsi="Times New Roman" w:cs="Times New Roman"/>
                <w:bCs/>
                <w:sz w:val="24"/>
                <w:szCs w:val="24"/>
              </w:rPr>
              <w:t>34</w:t>
            </w:r>
          </w:p>
        </w:tc>
        <w:tc>
          <w:tcPr>
            <w:tcW w:w="1542" w:type="pct"/>
          </w:tcPr>
          <w:p w:rsidR="006C541B" w:rsidRPr="002A6B7C" w:rsidRDefault="006C541B" w:rsidP="006C541B">
            <w:pPr>
              <w:spacing w:after="0" w:line="240" w:lineRule="auto"/>
              <w:rPr>
                <w:rFonts w:ascii="Times New Roman" w:hAnsi="Times New Roman" w:cs="Times New Roman"/>
                <w:sz w:val="24"/>
                <w:szCs w:val="24"/>
              </w:rPr>
            </w:pPr>
            <w:r w:rsidRPr="002A6B7C">
              <w:rPr>
                <w:rFonts w:ascii="Times New Roman" w:hAnsi="Times New Roman" w:cs="Times New Roman"/>
                <w:sz w:val="24"/>
                <w:szCs w:val="24"/>
              </w:rPr>
              <w:t>Management of mustard disease through biocontrol based management practices in tribal areas of North Gujarat</w:t>
            </w:r>
          </w:p>
        </w:tc>
        <w:tc>
          <w:tcPr>
            <w:tcW w:w="2843" w:type="pct"/>
          </w:tcPr>
          <w:p w:rsidR="006C541B" w:rsidRPr="002A6B7C" w:rsidRDefault="006C541B" w:rsidP="006C541B">
            <w:pPr>
              <w:spacing w:after="0" w:line="240" w:lineRule="auto"/>
              <w:rPr>
                <w:rFonts w:ascii="Times New Roman" w:hAnsi="Times New Roman" w:cs="Times New Roman"/>
                <w:b/>
                <w:bCs/>
                <w:sz w:val="24"/>
                <w:szCs w:val="24"/>
              </w:rPr>
            </w:pPr>
            <w:r w:rsidRPr="002A6B7C">
              <w:rPr>
                <w:rFonts w:ascii="Times New Roman" w:hAnsi="Times New Roman" w:cs="Times New Roman"/>
                <w:b/>
                <w:bCs/>
                <w:sz w:val="24"/>
                <w:szCs w:val="24"/>
              </w:rPr>
              <w:t>Approved</w:t>
            </w:r>
          </w:p>
          <w:p w:rsidR="006C541B" w:rsidRPr="002A6B7C" w:rsidRDefault="006C541B" w:rsidP="006C541B">
            <w:pPr>
              <w:spacing w:after="0" w:line="240" w:lineRule="auto"/>
              <w:rPr>
                <w:rFonts w:ascii="Times New Roman" w:hAnsi="Times New Roman" w:cs="Times New Roman"/>
                <w:b/>
                <w:bCs/>
                <w:sz w:val="24"/>
                <w:szCs w:val="24"/>
              </w:rPr>
            </w:pPr>
          </w:p>
          <w:p w:rsidR="006C541B" w:rsidRPr="002A6B7C" w:rsidRDefault="006C541B" w:rsidP="004D0FAC">
            <w:pPr>
              <w:spacing w:after="0" w:line="240" w:lineRule="auto"/>
              <w:jc w:val="right"/>
              <w:rPr>
                <w:rFonts w:ascii="Times New Roman" w:hAnsi="Times New Roman" w:cs="Times New Roman"/>
                <w:b/>
                <w:bCs/>
                <w:sz w:val="24"/>
                <w:szCs w:val="24"/>
              </w:rPr>
            </w:pPr>
            <w:r w:rsidRPr="002A6B7C">
              <w:rPr>
                <w:rFonts w:ascii="Times New Roman" w:hAnsi="Times New Roman" w:cs="Times New Roman"/>
                <w:bCs/>
                <w:sz w:val="24"/>
                <w:szCs w:val="24"/>
              </w:rPr>
              <w:t>(</w:t>
            </w:r>
            <w:r w:rsidRPr="002A6B7C">
              <w:rPr>
                <w:rFonts w:ascii="Times New Roman" w:hAnsi="Times New Roman" w:cs="Times New Roman"/>
                <w:b/>
                <w:sz w:val="24"/>
                <w:szCs w:val="24"/>
              </w:rPr>
              <w:t>Action</w:t>
            </w:r>
            <w:r w:rsidRPr="002A6B7C">
              <w:rPr>
                <w:rFonts w:ascii="Times New Roman" w:hAnsi="Times New Roman" w:cs="Times New Roman"/>
                <w:bCs/>
                <w:sz w:val="24"/>
                <w:szCs w:val="24"/>
              </w:rPr>
              <w:t>: Asso. Res. Sci. (Pl. Path.), Polytechnic in Agri., SDAU, Khedbrahma)</w:t>
            </w:r>
          </w:p>
        </w:tc>
      </w:tr>
    </w:tbl>
    <w:p w:rsidR="006C541B" w:rsidRPr="002A6B7C" w:rsidRDefault="006C541B" w:rsidP="004D0FAC">
      <w:pPr>
        <w:jc w:val="both"/>
        <w:rPr>
          <w:rFonts w:ascii="Arial" w:hAnsi="Arial" w:cs="Arial"/>
          <w:b/>
          <w:bCs/>
          <w:sz w:val="24"/>
          <w:szCs w:val="24"/>
        </w:rPr>
      </w:pPr>
      <w:r w:rsidRPr="002A6B7C">
        <w:rPr>
          <w:rFonts w:ascii="Arial" w:hAnsi="Arial" w:cs="Arial"/>
          <w:b/>
          <w:bCs/>
          <w:sz w:val="24"/>
          <w:szCs w:val="24"/>
        </w:rPr>
        <w:t>11.3.3   General suggestions:</w:t>
      </w:r>
    </w:p>
    <w:p w:rsidR="006C541B" w:rsidRPr="002A6B7C" w:rsidRDefault="006C541B" w:rsidP="004D0FAC">
      <w:pPr>
        <w:spacing w:after="0" w:line="240" w:lineRule="auto"/>
        <w:jc w:val="both"/>
        <w:rPr>
          <w:rFonts w:ascii="Arial" w:hAnsi="Arial" w:cs="Arial"/>
          <w:sz w:val="24"/>
          <w:szCs w:val="24"/>
        </w:rPr>
      </w:pPr>
      <w:r w:rsidRPr="002A6B7C">
        <w:rPr>
          <w:rFonts w:ascii="Arial" w:hAnsi="Arial" w:cs="Arial"/>
          <w:sz w:val="24"/>
          <w:szCs w:val="24"/>
        </w:rPr>
        <w:t xml:space="preserve">1. Treatments should be presented in table form in future. </w:t>
      </w:r>
    </w:p>
    <w:p w:rsidR="006C541B" w:rsidRPr="002A6B7C" w:rsidRDefault="006C541B" w:rsidP="004D0FAC">
      <w:pPr>
        <w:spacing w:after="0" w:line="240" w:lineRule="auto"/>
        <w:jc w:val="both"/>
        <w:rPr>
          <w:rFonts w:ascii="Arial" w:hAnsi="Arial" w:cs="Arial"/>
          <w:sz w:val="24"/>
          <w:szCs w:val="24"/>
        </w:rPr>
      </w:pPr>
      <w:r w:rsidRPr="002A6B7C">
        <w:rPr>
          <w:rFonts w:ascii="Arial" w:hAnsi="Arial" w:cs="Arial"/>
          <w:sz w:val="24"/>
          <w:szCs w:val="24"/>
        </w:rPr>
        <w:t>2. For all the chemical IRAC/ FRAC code should be included.</w:t>
      </w:r>
    </w:p>
    <w:p w:rsidR="006C541B" w:rsidRPr="002A6B7C" w:rsidRDefault="006C541B" w:rsidP="004D0FAC">
      <w:pPr>
        <w:spacing w:after="0" w:line="240" w:lineRule="auto"/>
        <w:jc w:val="both"/>
        <w:rPr>
          <w:rFonts w:ascii="Arial" w:hAnsi="Arial" w:cs="Arial"/>
          <w:sz w:val="24"/>
          <w:szCs w:val="24"/>
        </w:rPr>
      </w:pPr>
      <w:r w:rsidRPr="002A6B7C">
        <w:rPr>
          <w:rFonts w:ascii="Arial" w:hAnsi="Arial" w:cs="Arial"/>
          <w:sz w:val="24"/>
          <w:szCs w:val="24"/>
        </w:rPr>
        <w:t>3. CIB guidelines should be followed for recommending pesticides.</w:t>
      </w:r>
    </w:p>
    <w:p w:rsidR="006C541B" w:rsidRPr="002A6B7C" w:rsidRDefault="006C541B" w:rsidP="004D0FAC">
      <w:pPr>
        <w:spacing w:after="0" w:line="240" w:lineRule="auto"/>
        <w:jc w:val="both"/>
        <w:rPr>
          <w:rFonts w:ascii="Arial" w:hAnsi="Arial" w:cs="Arial"/>
          <w:sz w:val="24"/>
          <w:szCs w:val="24"/>
        </w:rPr>
      </w:pPr>
      <w:r w:rsidRPr="002A6B7C">
        <w:rPr>
          <w:rFonts w:ascii="Arial" w:hAnsi="Arial" w:cs="Arial"/>
          <w:sz w:val="24"/>
          <w:szCs w:val="24"/>
        </w:rPr>
        <w:t>4. Possibilities of irradiation to sterilize the soil may be carried out.</w:t>
      </w:r>
    </w:p>
    <w:p w:rsidR="006C541B" w:rsidRPr="002A6B7C" w:rsidRDefault="006C541B" w:rsidP="004D0FAC">
      <w:pPr>
        <w:spacing w:after="0" w:line="240" w:lineRule="auto"/>
        <w:ind w:left="270" w:hanging="270"/>
        <w:jc w:val="both"/>
        <w:rPr>
          <w:rFonts w:ascii="Arial" w:hAnsi="Arial" w:cs="Arial"/>
          <w:sz w:val="24"/>
          <w:szCs w:val="24"/>
        </w:rPr>
      </w:pPr>
      <w:r w:rsidRPr="002A6B7C">
        <w:rPr>
          <w:rFonts w:ascii="Arial" w:hAnsi="Arial" w:cs="Arial"/>
          <w:sz w:val="24"/>
          <w:szCs w:val="24"/>
        </w:rPr>
        <w:t>5. Consider scientific recommendations for farmers in future on availability of molecule in market calculating ICBR of the treatments and following CIB guidelines.</w:t>
      </w:r>
    </w:p>
    <w:p w:rsidR="006C541B" w:rsidRPr="002A6B7C" w:rsidRDefault="006C541B" w:rsidP="004D0FAC">
      <w:pPr>
        <w:spacing w:after="0" w:line="240" w:lineRule="auto"/>
        <w:jc w:val="both"/>
        <w:rPr>
          <w:rFonts w:ascii="Arial" w:hAnsi="Arial" w:cs="Arial"/>
          <w:sz w:val="24"/>
          <w:szCs w:val="24"/>
        </w:rPr>
      </w:pPr>
      <w:r w:rsidRPr="002A6B7C">
        <w:rPr>
          <w:rFonts w:ascii="Arial" w:hAnsi="Arial" w:cs="Arial"/>
          <w:sz w:val="24"/>
          <w:szCs w:val="24"/>
        </w:rPr>
        <w:t>6. Mention the quantity of the product per tree in fruit crops.</w:t>
      </w:r>
    </w:p>
    <w:p w:rsidR="006C541B" w:rsidRPr="002A6B7C" w:rsidRDefault="006C541B" w:rsidP="004D0FAC">
      <w:pPr>
        <w:spacing w:after="0" w:line="240" w:lineRule="auto"/>
        <w:jc w:val="both"/>
        <w:rPr>
          <w:rFonts w:ascii="Arial" w:hAnsi="Arial" w:cs="Arial"/>
          <w:sz w:val="24"/>
          <w:szCs w:val="24"/>
        </w:rPr>
      </w:pPr>
      <w:r w:rsidRPr="002A6B7C">
        <w:rPr>
          <w:rFonts w:ascii="Arial" w:hAnsi="Arial" w:cs="Arial"/>
          <w:sz w:val="24"/>
          <w:szCs w:val="24"/>
        </w:rPr>
        <w:t>7. Mention date of harvest in pesticides residue trials.</w:t>
      </w:r>
    </w:p>
    <w:sectPr w:rsidR="006C541B" w:rsidRPr="002A6B7C" w:rsidSect="00A25727">
      <w:pgSz w:w="15840" w:h="12240" w:orient="landscape"/>
      <w:pgMar w:top="216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656" w:rsidRDefault="00E06656" w:rsidP="006F5F1D">
      <w:pPr>
        <w:spacing w:after="0" w:line="240" w:lineRule="auto"/>
      </w:pPr>
      <w:r>
        <w:separator/>
      </w:r>
    </w:p>
  </w:endnote>
  <w:endnote w:type="continuationSeparator" w:id="1">
    <w:p w:rsidR="00E06656" w:rsidRDefault="00E06656" w:rsidP="006F5F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hruti">
    <w:altName w:val="Cambria Math"/>
    <w:panose1 w:val="02000500000000000000"/>
    <w:charset w:val="01"/>
    <w:family w:val="roman"/>
    <w:notTrueType/>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MG-Arun">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B2C" w:rsidRDefault="00921562">
    <w:pPr>
      <w:pStyle w:val="Footer"/>
      <w:jc w:val="right"/>
    </w:pPr>
    <w:fldSimple w:instr=" PAGE   \* MERGEFORMAT ">
      <w:r w:rsidR="00DA5B4C">
        <w:rPr>
          <w:noProof/>
        </w:rPr>
        <w:t>8</w:t>
      </w:r>
    </w:fldSimple>
  </w:p>
  <w:p w:rsidR="004A4B2C" w:rsidRDefault="004A4B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656" w:rsidRDefault="00E06656" w:rsidP="006F5F1D">
      <w:pPr>
        <w:spacing w:after="0" w:line="240" w:lineRule="auto"/>
      </w:pPr>
      <w:r>
        <w:separator/>
      </w:r>
    </w:p>
  </w:footnote>
  <w:footnote w:type="continuationSeparator" w:id="1">
    <w:p w:rsidR="00E06656" w:rsidRDefault="00E06656" w:rsidP="006F5F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1A16"/>
    <w:multiLevelType w:val="hybridMultilevel"/>
    <w:tmpl w:val="FC4C9E46"/>
    <w:lvl w:ilvl="0" w:tplc="69CAD9DC">
      <w:start w:val="1"/>
      <w:numFmt w:val="bullet"/>
      <w:lvlText w:val="•"/>
      <w:lvlJc w:val="left"/>
      <w:pPr>
        <w:tabs>
          <w:tab w:val="num" w:pos="720"/>
        </w:tabs>
        <w:ind w:left="720" w:hanging="360"/>
      </w:pPr>
      <w:rPr>
        <w:rFonts w:ascii="Arial" w:hAnsi="Arial" w:hint="default"/>
      </w:rPr>
    </w:lvl>
    <w:lvl w:ilvl="1" w:tplc="5CF45980" w:tentative="1">
      <w:start w:val="1"/>
      <w:numFmt w:val="bullet"/>
      <w:lvlText w:val="•"/>
      <w:lvlJc w:val="left"/>
      <w:pPr>
        <w:tabs>
          <w:tab w:val="num" w:pos="1440"/>
        </w:tabs>
        <w:ind w:left="1440" w:hanging="360"/>
      </w:pPr>
      <w:rPr>
        <w:rFonts w:ascii="Arial" w:hAnsi="Arial" w:hint="default"/>
      </w:rPr>
    </w:lvl>
    <w:lvl w:ilvl="2" w:tplc="E47E4AA2" w:tentative="1">
      <w:start w:val="1"/>
      <w:numFmt w:val="bullet"/>
      <w:lvlText w:val="•"/>
      <w:lvlJc w:val="left"/>
      <w:pPr>
        <w:tabs>
          <w:tab w:val="num" w:pos="2160"/>
        </w:tabs>
        <w:ind w:left="2160" w:hanging="360"/>
      </w:pPr>
      <w:rPr>
        <w:rFonts w:ascii="Arial" w:hAnsi="Arial" w:hint="default"/>
      </w:rPr>
    </w:lvl>
    <w:lvl w:ilvl="3" w:tplc="903249F0" w:tentative="1">
      <w:start w:val="1"/>
      <w:numFmt w:val="bullet"/>
      <w:lvlText w:val="•"/>
      <w:lvlJc w:val="left"/>
      <w:pPr>
        <w:tabs>
          <w:tab w:val="num" w:pos="2880"/>
        </w:tabs>
        <w:ind w:left="2880" w:hanging="360"/>
      </w:pPr>
      <w:rPr>
        <w:rFonts w:ascii="Arial" w:hAnsi="Arial" w:hint="default"/>
      </w:rPr>
    </w:lvl>
    <w:lvl w:ilvl="4" w:tplc="E0164464" w:tentative="1">
      <w:start w:val="1"/>
      <w:numFmt w:val="bullet"/>
      <w:lvlText w:val="•"/>
      <w:lvlJc w:val="left"/>
      <w:pPr>
        <w:tabs>
          <w:tab w:val="num" w:pos="3600"/>
        </w:tabs>
        <w:ind w:left="3600" w:hanging="360"/>
      </w:pPr>
      <w:rPr>
        <w:rFonts w:ascii="Arial" w:hAnsi="Arial" w:hint="default"/>
      </w:rPr>
    </w:lvl>
    <w:lvl w:ilvl="5" w:tplc="28F229CA" w:tentative="1">
      <w:start w:val="1"/>
      <w:numFmt w:val="bullet"/>
      <w:lvlText w:val="•"/>
      <w:lvlJc w:val="left"/>
      <w:pPr>
        <w:tabs>
          <w:tab w:val="num" w:pos="4320"/>
        </w:tabs>
        <w:ind w:left="4320" w:hanging="360"/>
      </w:pPr>
      <w:rPr>
        <w:rFonts w:ascii="Arial" w:hAnsi="Arial" w:hint="default"/>
      </w:rPr>
    </w:lvl>
    <w:lvl w:ilvl="6" w:tplc="8E0CF244" w:tentative="1">
      <w:start w:val="1"/>
      <w:numFmt w:val="bullet"/>
      <w:lvlText w:val="•"/>
      <w:lvlJc w:val="left"/>
      <w:pPr>
        <w:tabs>
          <w:tab w:val="num" w:pos="5040"/>
        </w:tabs>
        <w:ind w:left="5040" w:hanging="360"/>
      </w:pPr>
      <w:rPr>
        <w:rFonts w:ascii="Arial" w:hAnsi="Arial" w:hint="default"/>
      </w:rPr>
    </w:lvl>
    <w:lvl w:ilvl="7" w:tplc="B770E256" w:tentative="1">
      <w:start w:val="1"/>
      <w:numFmt w:val="bullet"/>
      <w:lvlText w:val="•"/>
      <w:lvlJc w:val="left"/>
      <w:pPr>
        <w:tabs>
          <w:tab w:val="num" w:pos="5760"/>
        </w:tabs>
        <w:ind w:left="5760" w:hanging="360"/>
      </w:pPr>
      <w:rPr>
        <w:rFonts w:ascii="Arial" w:hAnsi="Arial" w:hint="default"/>
      </w:rPr>
    </w:lvl>
    <w:lvl w:ilvl="8" w:tplc="9BBCFDBC" w:tentative="1">
      <w:start w:val="1"/>
      <w:numFmt w:val="bullet"/>
      <w:lvlText w:val="•"/>
      <w:lvlJc w:val="left"/>
      <w:pPr>
        <w:tabs>
          <w:tab w:val="num" w:pos="6480"/>
        </w:tabs>
        <w:ind w:left="6480" w:hanging="360"/>
      </w:pPr>
      <w:rPr>
        <w:rFonts w:ascii="Arial" w:hAnsi="Arial" w:hint="default"/>
      </w:rPr>
    </w:lvl>
  </w:abstractNum>
  <w:abstractNum w:abstractNumId="1">
    <w:nsid w:val="628004A0"/>
    <w:multiLevelType w:val="hybridMultilevel"/>
    <w:tmpl w:val="524A70E8"/>
    <w:lvl w:ilvl="0" w:tplc="DDBAAB84">
      <w:start w:val="1"/>
      <w:numFmt w:val="decimal"/>
      <w:lvlText w:val="%1."/>
      <w:lvlJc w:val="left"/>
      <w:pPr>
        <w:tabs>
          <w:tab w:val="num" w:pos="720"/>
        </w:tabs>
        <w:ind w:left="720" w:hanging="360"/>
      </w:pPr>
    </w:lvl>
    <w:lvl w:ilvl="1" w:tplc="6B26EAAE" w:tentative="1">
      <w:start w:val="1"/>
      <w:numFmt w:val="decimal"/>
      <w:lvlText w:val="%2."/>
      <w:lvlJc w:val="left"/>
      <w:pPr>
        <w:tabs>
          <w:tab w:val="num" w:pos="1440"/>
        </w:tabs>
        <w:ind w:left="1440" w:hanging="360"/>
      </w:pPr>
    </w:lvl>
    <w:lvl w:ilvl="2" w:tplc="D23E0D5E" w:tentative="1">
      <w:start w:val="1"/>
      <w:numFmt w:val="decimal"/>
      <w:lvlText w:val="%3."/>
      <w:lvlJc w:val="left"/>
      <w:pPr>
        <w:tabs>
          <w:tab w:val="num" w:pos="2160"/>
        </w:tabs>
        <w:ind w:left="2160" w:hanging="360"/>
      </w:pPr>
    </w:lvl>
    <w:lvl w:ilvl="3" w:tplc="145677D8" w:tentative="1">
      <w:start w:val="1"/>
      <w:numFmt w:val="decimal"/>
      <w:lvlText w:val="%4."/>
      <w:lvlJc w:val="left"/>
      <w:pPr>
        <w:tabs>
          <w:tab w:val="num" w:pos="2880"/>
        </w:tabs>
        <w:ind w:left="2880" w:hanging="360"/>
      </w:pPr>
    </w:lvl>
    <w:lvl w:ilvl="4" w:tplc="1BE2FBC0" w:tentative="1">
      <w:start w:val="1"/>
      <w:numFmt w:val="decimal"/>
      <w:lvlText w:val="%5."/>
      <w:lvlJc w:val="left"/>
      <w:pPr>
        <w:tabs>
          <w:tab w:val="num" w:pos="3600"/>
        </w:tabs>
        <w:ind w:left="3600" w:hanging="360"/>
      </w:pPr>
    </w:lvl>
    <w:lvl w:ilvl="5" w:tplc="841824DC" w:tentative="1">
      <w:start w:val="1"/>
      <w:numFmt w:val="decimal"/>
      <w:lvlText w:val="%6."/>
      <w:lvlJc w:val="left"/>
      <w:pPr>
        <w:tabs>
          <w:tab w:val="num" w:pos="4320"/>
        </w:tabs>
        <w:ind w:left="4320" w:hanging="360"/>
      </w:pPr>
    </w:lvl>
    <w:lvl w:ilvl="6" w:tplc="7AA0E7D0" w:tentative="1">
      <w:start w:val="1"/>
      <w:numFmt w:val="decimal"/>
      <w:lvlText w:val="%7."/>
      <w:lvlJc w:val="left"/>
      <w:pPr>
        <w:tabs>
          <w:tab w:val="num" w:pos="5040"/>
        </w:tabs>
        <w:ind w:left="5040" w:hanging="360"/>
      </w:pPr>
    </w:lvl>
    <w:lvl w:ilvl="7" w:tplc="C8ACEDEE" w:tentative="1">
      <w:start w:val="1"/>
      <w:numFmt w:val="decimal"/>
      <w:lvlText w:val="%8."/>
      <w:lvlJc w:val="left"/>
      <w:pPr>
        <w:tabs>
          <w:tab w:val="num" w:pos="5760"/>
        </w:tabs>
        <w:ind w:left="5760" w:hanging="360"/>
      </w:pPr>
    </w:lvl>
    <w:lvl w:ilvl="8" w:tplc="4F0AB8F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90403"/>
    <w:rsid w:val="00000ED3"/>
    <w:rsid w:val="00001888"/>
    <w:rsid w:val="00002B00"/>
    <w:rsid w:val="00002E4A"/>
    <w:rsid w:val="000061B1"/>
    <w:rsid w:val="000076FD"/>
    <w:rsid w:val="00007B48"/>
    <w:rsid w:val="000113CC"/>
    <w:rsid w:val="00012DA3"/>
    <w:rsid w:val="00020556"/>
    <w:rsid w:val="00033172"/>
    <w:rsid w:val="00050168"/>
    <w:rsid w:val="000512CF"/>
    <w:rsid w:val="00055BFF"/>
    <w:rsid w:val="00061B81"/>
    <w:rsid w:val="00064290"/>
    <w:rsid w:val="00065B0B"/>
    <w:rsid w:val="00065FA3"/>
    <w:rsid w:val="00072310"/>
    <w:rsid w:val="000732B4"/>
    <w:rsid w:val="00082BCD"/>
    <w:rsid w:val="00086215"/>
    <w:rsid w:val="00091BAD"/>
    <w:rsid w:val="000A39EE"/>
    <w:rsid w:val="000A3F7A"/>
    <w:rsid w:val="000A509A"/>
    <w:rsid w:val="000A5CD3"/>
    <w:rsid w:val="000A68D5"/>
    <w:rsid w:val="000B43DE"/>
    <w:rsid w:val="000B5DB3"/>
    <w:rsid w:val="000B7795"/>
    <w:rsid w:val="000B78D6"/>
    <w:rsid w:val="000C3EF2"/>
    <w:rsid w:val="000C6D08"/>
    <w:rsid w:val="000D3D4D"/>
    <w:rsid w:val="000D436C"/>
    <w:rsid w:val="000E7FFC"/>
    <w:rsid w:val="000F2CFD"/>
    <w:rsid w:val="00101B3C"/>
    <w:rsid w:val="0010374B"/>
    <w:rsid w:val="00117061"/>
    <w:rsid w:val="0011722C"/>
    <w:rsid w:val="00123B16"/>
    <w:rsid w:val="00135045"/>
    <w:rsid w:val="0014411A"/>
    <w:rsid w:val="0014411D"/>
    <w:rsid w:val="001525FE"/>
    <w:rsid w:val="00153934"/>
    <w:rsid w:val="00162622"/>
    <w:rsid w:val="00164859"/>
    <w:rsid w:val="00164A89"/>
    <w:rsid w:val="00166704"/>
    <w:rsid w:val="00167D17"/>
    <w:rsid w:val="0017182A"/>
    <w:rsid w:val="00172E69"/>
    <w:rsid w:val="00180581"/>
    <w:rsid w:val="00181D16"/>
    <w:rsid w:val="00183134"/>
    <w:rsid w:val="0018455B"/>
    <w:rsid w:val="00186399"/>
    <w:rsid w:val="00190403"/>
    <w:rsid w:val="001904AC"/>
    <w:rsid w:val="00194957"/>
    <w:rsid w:val="001A0D0E"/>
    <w:rsid w:val="001A124C"/>
    <w:rsid w:val="001A1BF1"/>
    <w:rsid w:val="001A259C"/>
    <w:rsid w:val="001A281C"/>
    <w:rsid w:val="001B3618"/>
    <w:rsid w:val="001B3E11"/>
    <w:rsid w:val="001B5197"/>
    <w:rsid w:val="001B5C33"/>
    <w:rsid w:val="001C1E37"/>
    <w:rsid w:val="001C770B"/>
    <w:rsid w:val="001D1C3C"/>
    <w:rsid w:val="001D2D01"/>
    <w:rsid w:val="001E1866"/>
    <w:rsid w:val="001E7612"/>
    <w:rsid w:val="001F0C76"/>
    <w:rsid w:val="001F4153"/>
    <w:rsid w:val="001F6516"/>
    <w:rsid w:val="001F7CD9"/>
    <w:rsid w:val="002016ED"/>
    <w:rsid w:val="00201706"/>
    <w:rsid w:val="002017E4"/>
    <w:rsid w:val="00204335"/>
    <w:rsid w:val="00205218"/>
    <w:rsid w:val="00214891"/>
    <w:rsid w:val="00217469"/>
    <w:rsid w:val="00222F95"/>
    <w:rsid w:val="00223D4F"/>
    <w:rsid w:val="0022600B"/>
    <w:rsid w:val="002336ED"/>
    <w:rsid w:val="00242231"/>
    <w:rsid w:val="00242885"/>
    <w:rsid w:val="00250C21"/>
    <w:rsid w:val="00251156"/>
    <w:rsid w:val="002528B2"/>
    <w:rsid w:val="00253806"/>
    <w:rsid w:val="0025594D"/>
    <w:rsid w:val="00267F15"/>
    <w:rsid w:val="00273C64"/>
    <w:rsid w:val="00275284"/>
    <w:rsid w:val="00280A7A"/>
    <w:rsid w:val="002836DB"/>
    <w:rsid w:val="00284771"/>
    <w:rsid w:val="0028621F"/>
    <w:rsid w:val="00291576"/>
    <w:rsid w:val="00291E66"/>
    <w:rsid w:val="0029590E"/>
    <w:rsid w:val="002A0266"/>
    <w:rsid w:val="002A0C86"/>
    <w:rsid w:val="002A33E9"/>
    <w:rsid w:val="002A515B"/>
    <w:rsid w:val="002A6B7C"/>
    <w:rsid w:val="002B09D4"/>
    <w:rsid w:val="002C08F1"/>
    <w:rsid w:val="002C5BBA"/>
    <w:rsid w:val="002C77DB"/>
    <w:rsid w:val="002D4129"/>
    <w:rsid w:val="002D6BED"/>
    <w:rsid w:val="002D6F3A"/>
    <w:rsid w:val="002E42D5"/>
    <w:rsid w:val="002E619F"/>
    <w:rsid w:val="002F16DD"/>
    <w:rsid w:val="002F17A2"/>
    <w:rsid w:val="0030259E"/>
    <w:rsid w:val="003026E4"/>
    <w:rsid w:val="00306717"/>
    <w:rsid w:val="003118C4"/>
    <w:rsid w:val="003131DD"/>
    <w:rsid w:val="00313F73"/>
    <w:rsid w:val="00316752"/>
    <w:rsid w:val="00317335"/>
    <w:rsid w:val="0032376B"/>
    <w:rsid w:val="00324828"/>
    <w:rsid w:val="0032621B"/>
    <w:rsid w:val="00344994"/>
    <w:rsid w:val="00350479"/>
    <w:rsid w:val="00351662"/>
    <w:rsid w:val="003526AB"/>
    <w:rsid w:val="0035666A"/>
    <w:rsid w:val="003734C4"/>
    <w:rsid w:val="003760CE"/>
    <w:rsid w:val="00380D35"/>
    <w:rsid w:val="00382954"/>
    <w:rsid w:val="00383E8F"/>
    <w:rsid w:val="003A31DF"/>
    <w:rsid w:val="003A3444"/>
    <w:rsid w:val="003B02C2"/>
    <w:rsid w:val="003B2EF7"/>
    <w:rsid w:val="003B380D"/>
    <w:rsid w:val="003B502F"/>
    <w:rsid w:val="003B76CB"/>
    <w:rsid w:val="003C01CA"/>
    <w:rsid w:val="003C3023"/>
    <w:rsid w:val="003C4B52"/>
    <w:rsid w:val="003D08B2"/>
    <w:rsid w:val="003D0E9B"/>
    <w:rsid w:val="003D65F9"/>
    <w:rsid w:val="003E1720"/>
    <w:rsid w:val="003E6949"/>
    <w:rsid w:val="003E77E8"/>
    <w:rsid w:val="003F3BEA"/>
    <w:rsid w:val="003F703D"/>
    <w:rsid w:val="00407568"/>
    <w:rsid w:val="004112A5"/>
    <w:rsid w:val="00411F94"/>
    <w:rsid w:val="00412286"/>
    <w:rsid w:val="0041316F"/>
    <w:rsid w:val="004138D1"/>
    <w:rsid w:val="00417BA5"/>
    <w:rsid w:val="00417C1F"/>
    <w:rsid w:val="00421B2D"/>
    <w:rsid w:val="004239BB"/>
    <w:rsid w:val="00441C1F"/>
    <w:rsid w:val="00447F96"/>
    <w:rsid w:val="004577CD"/>
    <w:rsid w:val="00457AB9"/>
    <w:rsid w:val="004666F0"/>
    <w:rsid w:val="00467BD7"/>
    <w:rsid w:val="00470D4E"/>
    <w:rsid w:val="00471FA4"/>
    <w:rsid w:val="004733D5"/>
    <w:rsid w:val="004754CF"/>
    <w:rsid w:val="00476FC6"/>
    <w:rsid w:val="0048102F"/>
    <w:rsid w:val="00486B13"/>
    <w:rsid w:val="004907F0"/>
    <w:rsid w:val="00491805"/>
    <w:rsid w:val="004A4B2C"/>
    <w:rsid w:val="004B0B64"/>
    <w:rsid w:val="004B56CE"/>
    <w:rsid w:val="004B6F99"/>
    <w:rsid w:val="004C7C6A"/>
    <w:rsid w:val="004C7ECB"/>
    <w:rsid w:val="004D0CEB"/>
    <w:rsid w:val="004D0FAC"/>
    <w:rsid w:val="004D213F"/>
    <w:rsid w:val="004D3D8A"/>
    <w:rsid w:val="004D600D"/>
    <w:rsid w:val="004D79E5"/>
    <w:rsid w:val="004E18F2"/>
    <w:rsid w:val="004E3080"/>
    <w:rsid w:val="004E386B"/>
    <w:rsid w:val="004F37C5"/>
    <w:rsid w:val="004F4169"/>
    <w:rsid w:val="004F44D8"/>
    <w:rsid w:val="005052C2"/>
    <w:rsid w:val="00506E48"/>
    <w:rsid w:val="00510D24"/>
    <w:rsid w:val="005214FA"/>
    <w:rsid w:val="005224AA"/>
    <w:rsid w:val="00524609"/>
    <w:rsid w:val="0052770D"/>
    <w:rsid w:val="00530916"/>
    <w:rsid w:val="0054361F"/>
    <w:rsid w:val="0054394C"/>
    <w:rsid w:val="00547BAF"/>
    <w:rsid w:val="00555756"/>
    <w:rsid w:val="0055580F"/>
    <w:rsid w:val="00555E32"/>
    <w:rsid w:val="005577BF"/>
    <w:rsid w:val="00563020"/>
    <w:rsid w:val="005666C7"/>
    <w:rsid w:val="00567FF5"/>
    <w:rsid w:val="00570C7B"/>
    <w:rsid w:val="005753C0"/>
    <w:rsid w:val="00580210"/>
    <w:rsid w:val="00585B8B"/>
    <w:rsid w:val="00586424"/>
    <w:rsid w:val="00590082"/>
    <w:rsid w:val="00590DC0"/>
    <w:rsid w:val="005A1863"/>
    <w:rsid w:val="005A1BBD"/>
    <w:rsid w:val="005A5B72"/>
    <w:rsid w:val="005A747B"/>
    <w:rsid w:val="005C1856"/>
    <w:rsid w:val="005C3592"/>
    <w:rsid w:val="005C5A0C"/>
    <w:rsid w:val="005C6D45"/>
    <w:rsid w:val="005D1130"/>
    <w:rsid w:val="005D2224"/>
    <w:rsid w:val="005D2746"/>
    <w:rsid w:val="005F2BBF"/>
    <w:rsid w:val="00600FE5"/>
    <w:rsid w:val="006035DE"/>
    <w:rsid w:val="0060380F"/>
    <w:rsid w:val="00606103"/>
    <w:rsid w:val="0061179F"/>
    <w:rsid w:val="00616430"/>
    <w:rsid w:val="006166A1"/>
    <w:rsid w:val="006174D0"/>
    <w:rsid w:val="006275F4"/>
    <w:rsid w:val="006305A9"/>
    <w:rsid w:val="00631A48"/>
    <w:rsid w:val="00634AF7"/>
    <w:rsid w:val="00635306"/>
    <w:rsid w:val="006354B6"/>
    <w:rsid w:val="006414A9"/>
    <w:rsid w:val="00641FA3"/>
    <w:rsid w:val="006430B3"/>
    <w:rsid w:val="00643114"/>
    <w:rsid w:val="00643AFB"/>
    <w:rsid w:val="00643AFF"/>
    <w:rsid w:val="00645009"/>
    <w:rsid w:val="00647BD0"/>
    <w:rsid w:val="0065682F"/>
    <w:rsid w:val="006608FE"/>
    <w:rsid w:val="00683AF0"/>
    <w:rsid w:val="00695D78"/>
    <w:rsid w:val="00696371"/>
    <w:rsid w:val="0069799A"/>
    <w:rsid w:val="006A56E2"/>
    <w:rsid w:val="006A78C8"/>
    <w:rsid w:val="006B1CB4"/>
    <w:rsid w:val="006C0B3C"/>
    <w:rsid w:val="006C541B"/>
    <w:rsid w:val="006C63F6"/>
    <w:rsid w:val="006C7522"/>
    <w:rsid w:val="006D0B1D"/>
    <w:rsid w:val="006E3F4B"/>
    <w:rsid w:val="006E45E1"/>
    <w:rsid w:val="006E70E2"/>
    <w:rsid w:val="006F5388"/>
    <w:rsid w:val="006F5F1D"/>
    <w:rsid w:val="00701478"/>
    <w:rsid w:val="00705384"/>
    <w:rsid w:val="007058CA"/>
    <w:rsid w:val="007103E4"/>
    <w:rsid w:val="007143F6"/>
    <w:rsid w:val="00715479"/>
    <w:rsid w:val="00716D84"/>
    <w:rsid w:val="0072431E"/>
    <w:rsid w:val="0072481A"/>
    <w:rsid w:val="00725284"/>
    <w:rsid w:val="00725ADB"/>
    <w:rsid w:val="0072616F"/>
    <w:rsid w:val="00726E72"/>
    <w:rsid w:val="007301A3"/>
    <w:rsid w:val="00731FE0"/>
    <w:rsid w:val="00734D2E"/>
    <w:rsid w:val="007352BD"/>
    <w:rsid w:val="00736947"/>
    <w:rsid w:val="0073717E"/>
    <w:rsid w:val="00742171"/>
    <w:rsid w:val="00747766"/>
    <w:rsid w:val="00754476"/>
    <w:rsid w:val="007625BE"/>
    <w:rsid w:val="00765FC8"/>
    <w:rsid w:val="007706FA"/>
    <w:rsid w:val="00770BB8"/>
    <w:rsid w:val="00770D3B"/>
    <w:rsid w:val="00771103"/>
    <w:rsid w:val="00774B43"/>
    <w:rsid w:val="00781544"/>
    <w:rsid w:val="00786D5A"/>
    <w:rsid w:val="00787548"/>
    <w:rsid w:val="00792FA4"/>
    <w:rsid w:val="00794288"/>
    <w:rsid w:val="00794BC2"/>
    <w:rsid w:val="00794D02"/>
    <w:rsid w:val="007A01EE"/>
    <w:rsid w:val="007A6C4D"/>
    <w:rsid w:val="007B6442"/>
    <w:rsid w:val="007B68DF"/>
    <w:rsid w:val="007C2ACE"/>
    <w:rsid w:val="007C34FC"/>
    <w:rsid w:val="007C38C4"/>
    <w:rsid w:val="007C6EA6"/>
    <w:rsid w:val="007D3D03"/>
    <w:rsid w:val="007E3145"/>
    <w:rsid w:val="007E325A"/>
    <w:rsid w:val="007E4D5E"/>
    <w:rsid w:val="007E5135"/>
    <w:rsid w:val="007F24AA"/>
    <w:rsid w:val="007F3BC1"/>
    <w:rsid w:val="007F5770"/>
    <w:rsid w:val="007F6757"/>
    <w:rsid w:val="007F698A"/>
    <w:rsid w:val="007F6E30"/>
    <w:rsid w:val="00822308"/>
    <w:rsid w:val="00823CDD"/>
    <w:rsid w:val="00824E79"/>
    <w:rsid w:val="0082624F"/>
    <w:rsid w:val="00827C7A"/>
    <w:rsid w:val="008360F2"/>
    <w:rsid w:val="00836D1A"/>
    <w:rsid w:val="00837527"/>
    <w:rsid w:val="00837677"/>
    <w:rsid w:val="0084511A"/>
    <w:rsid w:val="008546C7"/>
    <w:rsid w:val="0086067D"/>
    <w:rsid w:val="00864EE6"/>
    <w:rsid w:val="008659B1"/>
    <w:rsid w:val="00867BCD"/>
    <w:rsid w:val="00873A18"/>
    <w:rsid w:val="008775F9"/>
    <w:rsid w:val="00880C1C"/>
    <w:rsid w:val="0089014C"/>
    <w:rsid w:val="008932D2"/>
    <w:rsid w:val="008936AB"/>
    <w:rsid w:val="0089743C"/>
    <w:rsid w:val="008A04E8"/>
    <w:rsid w:val="008A0819"/>
    <w:rsid w:val="008C20A9"/>
    <w:rsid w:val="008C3260"/>
    <w:rsid w:val="008D21F8"/>
    <w:rsid w:val="008E0561"/>
    <w:rsid w:val="008E6011"/>
    <w:rsid w:val="009025E1"/>
    <w:rsid w:val="0090618C"/>
    <w:rsid w:val="00906682"/>
    <w:rsid w:val="00907E69"/>
    <w:rsid w:val="0091039F"/>
    <w:rsid w:val="00912499"/>
    <w:rsid w:val="0091437C"/>
    <w:rsid w:val="009175E9"/>
    <w:rsid w:val="00921562"/>
    <w:rsid w:val="0092192A"/>
    <w:rsid w:val="00926BDA"/>
    <w:rsid w:val="0093152F"/>
    <w:rsid w:val="00932EBC"/>
    <w:rsid w:val="00935F34"/>
    <w:rsid w:val="0094123B"/>
    <w:rsid w:val="00942CE1"/>
    <w:rsid w:val="00943E9C"/>
    <w:rsid w:val="009500AA"/>
    <w:rsid w:val="0095405A"/>
    <w:rsid w:val="00956018"/>
    <w:rsid w:val="009570FE"/>
    <w:rsid w:val="00962A89"/>
    <w:rsid w:val="00965E47"/>
    <w:rsid w:val="00966963"/>
    <w:rsid w:val="0097155E"/>
    <w:rsid w:val="0097168C"/>
    <w:rsid w:val="00971C65"/>
    <w:rsid w:val="00972301"/>
    <w:rsid w:val="009745BF"/>
    <w:rsid w:val="00993916"/>
    <w:rsid w:val="00995C95"/>
    <w:rsid w:val="009962DE"/>
    <w:rsid w:val="009A18BD"/>
    <w:rsid w:val="009C086D"/>
    <w:rsid w:val="009C176D"/>
    <w:rsid w:val="009C3432"/>
    <w:rsid w:val="009C4705"/>
    <w:rsid w:val="009D0D6C"/>
    <w:rsid w:val="009D407F"/>
    <w:rsid w:val="009D515E"/>
    <w:rsid w:val="009E3959"/>
    <w:rsid w:val="009F3587"/>
    <w:rsid w:val="009F6410"/>
    <w:rsid w:val="00A103CE"/>
    <w:rsid w:val="00A114FE"/>
    <w:rsid w:val="00A13A54"/>
    <w:rsid w:val="00A15B89"/>
    <w:rsid w:val="00A21069"/>
    <w:rsid w:val="00A21117"/>
    <w:rsid w:val="00A21916"/>
    <w:rsid w:val="00A23276"/>
    <w:rsid w:val="00A241CF"/>
    <w:rsid w:val="00A25727"/>
    <w:rsid w:val="00A258A9"/>
    <w:rsid w:val="00A25A9B"/>
    <w:rsid w:val="00A27CC3"/>
    <w:rsid w:val="00A42DBD"/>
    <w:rsid w:val="00A44A9E"/>
    <w:rsid w:val="00A51A10"/>
    <w:rsid w:val="00A551B1"/>
    <w:rsid w:val="00A5694E"/>
    <w:rsid w:val="00A604B3"/>
    <w:rsid w:val="00A624C7"/>
    <w:rsid w:val="00A66786"/>
    <w:rsid w:val="00A7403E"/>
    <w:rsid w:val="00A77BF7"/>
    <w:rsid w:val="00A8583F"/>
    <w:rsid w:val="00A90522"/>
    <w:rsid w:val="00A97BCE"/>
    <w:rsid w:val="00AA2D9B"/>
    <w:rsid w:val="00AB24EF"/>
    <w:rsid w:val="00AB5577"/>
    <w:rsid w:val="00AB5EFB"/>
    <w:rsid w:val="00AC00F2"/>
    <w:rsid w:val="00AC2023"/>
    <w:rsid w:val="00AC2202"/>
    <w:rsid w:val="00AC2263"/>
    <w:rsid w:val="00AC2C93"/>
    <w:rsid w:val="00AC5658"/>
    <w:rsid w:val="00AD18A1"/>
    <w:rsid w:val="00AD20D8"/>
    <w:rsid w:val="00AD2A93"/>
    <w:rsid w:val="00AD5F65"/>
    <w:rsid w:val="00AD6B24"/>
    <w:rsid w:val="00AE10B2"/>
    <w:rsid w:val="00AE1DA6"/>
    <w:rsid w:val="00AE3765"/>
    <w:rsid w:val="00AE58BF"/>
    <w:rsid w:val="00AE5C45"/>
    <w:rsid w:val="00AF35A2"/>
    <w:rsid w:val="00B00131"/>
    <w:rsid w:val="00B00EDF"/>
    <w:rsid w:val="00B031E6"/>
    <w:rsid w:val="00B04B08"/>
    <w:rsid w:val="00B05E03"/>
    <w:rsid w:val="00B06036"/>
    <w:rsid w:val="00B17ADF"/>
    <w:rsid w:val="00B20409"/>
    <w:rsid w:val="00B22E90"/>
    <w:rsid w:val="00B23887"/>
    <w:rsid w:val="00B2655F"/>
    <w:rsid w:val="00B31B77"/>
    <w:rsid w:val="00B3416F"/>
    <w:rsid w:val="00B45F94"/>
    <w:rsid w:val="00B50935"/>
    <w:rsid w:val="00B559F2"/>
    <w:rsid w:val="00B566FE"/>
    <w:rsid w:val="00B605EE"/>
    <w:rsid w:val="00B61235"/>
    <w:rsid w:val="00B63E49"/>
    <w:rsid w:val="00B70475"/>
    <w:rsid w:val="00B7236E"/>
    <w:rsid w:val="00B95D31"/>
    <w:rsid w:val="00B97A9C"/>
    <w:rsid w:val="00BA1445"/>
    <w:rsid w:val="00BA6072"/>
    <w:rsid w:val="00BA7794"/>
    <w:rsid w:val="00BB3FC7"/>
    <w:rsid w:val="00BB702B"/>
    <w:rsid w:val="00BC509C"/>
    <w:rsid w:val="00BC7153"/>
    <w:rsid w:val="00BC7291"/>
    <w:rsid w:val="00BC76D5"/>
    <w:rsid w:val="00BD3B6B"/>
    <w:rsid w:val="00BD52F2"/>
    <w:rsid w:val="00BE78AD"/>
    <w:rsid w:val="00BF224E"/>
    <w:rsid w:val="00BF2D81"/>
    <w:rsid w:val="00BF4039"/>
    <w:rsid w:val="00BF4DF5"/>
    <w:rsid w:val="00C01544"/>
    <w:rsid w:val="00C05777"/>
    <w:rsid w:val="00C06999"/>
    <w:rsid w:val="00C162A8"/>
    <w:rsid w:val="00C20EDC"/>
    <w:rsid w:val="00C2268E"/>
    <w:rsid w:val="00C30722"/>
    <w:rsid w:val="00C34AC1"/>
    <w:rsid w:val="00C406E5"/>
    <w:rsid w:val="00C41DEF"/>
    <w:rsid w:val="00C434D9"/>
    <w:rsid w:val="00C51013"/>
    <w:rsid w:val="00C51517"/>
    <w:rsid w:val="00C52E1F"/>
    <w:rsid w:val="00C52F51"/>
    <w:rsid w:val="00C53AED"/>
    <w:rsid w:val="00C54916"/>
    <w:rsid w:val="00C64CFE"/>
    <w:rsid w:val="00C64ECE"/>
    <w:rsid w:val="00C732A1"/>
    <w:rsid w:val="00C85E90"/>
    <w:rsid w:val="00C91CF7"/>
    <w:rsid w:val="00C95875"/>
    <w:rsid w:val="00CC679E"/>
    <w:rsid w:val="00CD29F4"/>
    <w:rsid w:val="00CD3674"/>
    <w:rsid w:val="00CD4E99"/>
    <w:rsid w:val="00CE2545"/>
    <w:rsid w:val="00CF41A5"/>
    <w:rsid w:val="00CF4EB4"/>
    <w:rsid w:val="00CF585C"/>
    <w:rsid w:val="00CF7BB9"/>
    <w:rsid w:val="00D0141D"/>
    <w:rsid w:val="00D024A2"/>
    <w:rsid w:val="00D025E1"/>
    <w:rsid w:val="00D078FB"/>
    <w:rsid w:val="00D13210"/>
    <w:rsid w:val="00D14123"/>
    <w:rsid w:val="00D179DA"/>
    <w:rsid w:val="00D22CB3"/>
    <w:rsid w:val="00D22F79"/>
    <w:rsid w:val="00D2606B"/>
    <w:rsid w:val="00D26684"/>
    <w:rsid w:val="00D46165"/>
    <w:rsid w:val="00D46C45"/>
    <w:rsid w:val="00D504AA"/>
    <w:rsid w:val="00D52566"/>
    <w:rsid w:val="00D52A2A"/>
    <w:rsid w:val="00D5361F"/>
    <w:rsid w:val="00D5536A"/>
    <w:rsid w:val="00D5713D"/>
    <w:rsid w:val="00D57DEA"/>
    <w:rsid w:val="00D60873"/>
    <w:rsid w:val="00D72078"/>
    <w:rsid w:val="00D72B9A"/>
    <w:rsid w:val="00D75BA1"/>
    <w:rsid w:val="00D7638F"/>
    <w:rsid w:val="00D77DC0"/>
    <w:rsid w:val="00D77FCC"/>
    <w:rsid w:val="00D8167F"/>
    <w:rsid w:val="00D82F6D"/>
    <w:rsid w:val="00D8382C"/>
    <w:rsid w:val="00D85981"/>
    <w:rsid w:val="00D904B8"/>
    <w:rsid w:val="00D91356"/>
    <w:rsid w:val="00D94EFE"/>
    <w:rsid w:val="00DA0104"/>
    <w:rsid w:val="00DA01E3"/>
    <w:rsid w:val="00DA1420"/>
    <w:rsid w:val="00DA26E2"/>
    <w:rsid w:val="00DA31A0"/>
    <w:rsid w:val="00DA46AD"/>
    <w:rsid w:val="00DA5B4C"/>
    <w:rsid w:val="00DA7D7F"/>
    <w:rsid w:val="00DB1395"/>
    <w:rsid w:val="00DB1ECA"/>
    <w:rsid w:val="00DB5BFC"/>
    <w:rsid w:val="00DC08B7"/>
    <w:rsid w:val="00DC6207"/>
    <w:rsid w:val="00DC7E9E"/>
    <w:rsid w:val="00DD53FF"/>
    <w:rsid w:val="00DE089E"/>
    <w:rsid w:val="00DE2828"/>
    <w:rsid w:val="00DF6A92"/>
    <w:rsid w:val="00E02525"/>
    <w:rsid w:val="00E06656"/>
    <w:rsid w:val="00E06F2F"/>
    <w:rsid w:val="00E07394"/>
    <w:rsid w:val="00E1341C"/>
    <w:rsid w:val="00E141EE"/>
    <w:rsid w:val="00E1797A"/>
    <w:rsid w:val="00E23C79"/>
    <w:rsid w:val="00E252BA"/>
    <w:rsid w:val="00E31216"/>
    <w:rsid w:val="00E32BD9"/>
    <w:rsid w:val="00E37F30"/>
    <w:rsid w:val="00E40DAF"/>
    <w:rsid w:val="00E430CA"/>
    <w:rsid w:val="00E433EA"/>
    <w:rsid w:val="00E44CC4"/>
    <w:rsid w:val="00E51017"/>
    <w:rsid w:val="00E518F4"/>
    <w:rsid w:val="00E52F9D"/>
    <w:rsid w:val="00E546BF"/>
    <w:rsid w:val="00E635CD"/>
    <w:rsid w:val="00E64C4B"/>
    <w:rsid w:val="00E65D0D"/>
    <w:rsid w:val="00E66CE6"/>
    <w:rsid w:val="00E71EBC"/>
    <w:rsid w:val="00E74CBD"/>
    <w:rsid w:val="00E77FC6"/>
    <w:rsid w:val="00E81D73"/>
    <w:rsid w:val="00E82D50"/>
    <w:rsid w:val="00E852A1"/>
    <w:rsid w:val="00E87645"/>
    <w:rsid w:val="00E91654"/>
    <w:rsid w:val="00E93A13"/>
    <w:rsid w:val="00E9760B"/>
    <w:rsid w:val="00EA27CD"/>
    <w:rsid w:val="00EA56C9"/>
    <w:rsid w:val="00EA63DC"/>
    <w:rsid w:val="00EB31BA"/>
    <w:rsid w:val="00EB46E4"/>
    <w:rsid w:val="00EC0682"/>
    <w:rsid w:val="00EC53C1"/>
    <w:rsid w:val="00ED2FAF"/>
    <w:rsid w:val="00ED4247"/>
    <w:rsid w:val="00ED7177"/>
    <w:rsid w:val="00EE4CCE"/>
    <w:rsid w:val="00EE4ED5"/>
    <w:rsid w:val="00EE6DCD"/>
    <w:rsid w:val="00EF0051"/>
    <w:rsid w:val="00EF37E0"/>
    <w:rsid w:val="00EF4B33"/>
    <w:rsid w:val="00EF72F6"/>
    <w:rsid w:val="00F009D0"/>
    <w:rsid w:val="00F01A58"/>
    <w:rsid w:val="00F04E09"/>
    <w:rsid w:val="00F11E14"/>
    <w:rsid w:val="00F2005A"/>
    <w:rsid w:val="00F218D5"/>
    <w:rsid w:val="00F31337"/>
    <w:rsid w:val="00F420B0"/>
    <w:rsid w:val="00F52081"/>
    <w:rsid w:val="00F540E9"/>
    <w:rsid w:val="00F6008E"/>
    <w:rsid w:val="00F6045E"/>
    <w:rsid w:val="00F62898"/>
    <w:rsid w:val="00F66150"/>
    <w:rsid w:val="00F665A2"/>
    <w:rsid w:val="00F76472"/>
    <w:rsid w:val="00F7711B"/>
    <w:rsid w:val="00F805C5"/>
    <w:rsid w:val="00FA15E6"/>
    <w:rsid w:val="00FA331B"/>
    <w:rsid w:val="00FA4373"/>
    <w:rsid w:val="00FB1FDA"/>
    <w:rsid w:val="00FD11ED"/>
    <w:rsid w:val="00FD3F4B"/>
    <w:rsid w:val="00FE10AD"/>
    <w:rsid w:val="00FE30C1"/>
    <w:rsid w:val="00FE7017"/>
    <w:rsid w:val="00FF03A2"/>
    <w:rsid w:val="00FF7A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hrut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017"/>
    <w:pPr>
      <w:spacing w:after="200" w:line="276" w:lineRule="auto"/>
    </w:pPr>
    <w:rPr>
      <w:sz w:val="22"/>
      <w:szCs w:val="22"/>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04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F44D8"/>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5713D"/>
    <w:pPr>
      <w:ind w:left="720"/>
      <w:contextualSpacing/>
    </w:pPr>
    <w:rPr>
      <w:lang w:val="en-IN" w:bidi="ar-SA"/>
    </w:rPr>
  </w:style>
  <w:style w:type="paragraph" w:styleId="BodyTextIndent2">
    <w:name w:val="Body Text Indent 2"/>
    <w:basedOn w:val="Normal"/>
    <w:link w:val="BodyTextIndent2Char"/>
    <w:rsid w:val="00BF2D81"/>
    <w:pPr>
      <w:spacing w:after="120" w:line="480" w:lineRule="auto"/>
      <w:ind w:left="360"/>
    </w:pPr>
    <w:rPr>
      <w:rFonts w:ascii="Times New Roman" w:eastAsia="Times New Roman" w:hAnsi="Times New Roman" w:cs="Times New Roman"/>
      <w:sz w:val="24"/>
      <w:szCs w:val="24"/>
      <w:lang w:bidi="ar-SA"/>
    </w:rPr>
  </w:style>
  <w:style w:type="character" w:customStyle="1" w:styleId="BodyTextIndent2Char">
    <w:name w:val="Body Text Indent 2 Char"/>
    <w:link w:val="BodyTextIndent2"/>
    <w:rsid w:val="00BF2D81"/>
    <w:rPr>
      <w:rFonts w:ascii="Times New Roman" w:eastAsia="Times New Roman" w:hAnsi="Times New Roman" w:cs="Times New Roman"/>
      <w:sz w:val="24"/>
      <w:szCs w:val="24"/>
      <w:lang w:bidi="ar-SA"/>
    </w:rPr>
  </w:style>
  <w:style w:type="paragraph" w:styleId="BodyTextIndent">
    <w:name w:val="Body Text Indent"/>
    <w:basedOn w:val="Normal"/>
    <w:link w:val="BodyTextIndentChar"/>
    <w:uiPriority w:val="99"/>
    <w:unhideWhenUsed/>
    <w:rsid w:val="00A241CF"/>
    <w:pPr>
      <w:spacing w:after="120"/>
      <w:ind w:left="360"/>
    </w:pPr>
    <w:rPr>
      <w:rFonts w:eastAsia="Times New Roman" w:cs="Times New Roman"/>
      <w:sz w:val="20"/>
      <w:szCs w:val="20"/>
      <w:lang w:bidi="ar-SA"/>
    </w:rPr>
  </w:style>
  <w:style w:type="character" w:customStyle="1" w:styleId="BodyTextIndentChar">
    <w:name w:val="Body Text Indent Char"/>
    <w:link w:val="BodyTextIndent"/>
    <w:uiPriority w:val="99"/>
    <w:rsid w:val="00A241CF"/>
    <w:rPr>
      <w:rFonts w:ascii="Calibri" w:eastAsia="Times New Roman" w:hAnsi="Calibri" w:cs="Times New Roman"/>
      <w:lang w:bidi="ar-SA"/>
    </w:rPr>
  </w:style>
  <w:style w:type="paragraph" w:styleId="NoSpacing">
    <w:name w:val="No Spacing"/>
    <w:uiPriority w:val="1"/>
    <w:qFormat/>
    <w:rsid w:val="00D82F6D"/>
    <w:rPr>
      <w:sz w:val="22"/>
      <w:szCs w:val="22"/>
      <w:lang w:val="en-IN"/>
    </w:rPr>
  </w:style>
  <w:style w:type="paragraph" w:customStyle="1" w:styleId="Default">
    <w:name w:val="Default"/>
    <w:rsid w:val="00563020"/>
    <w:pPr>
      <w:autoSpaceDE w:val="0"/>
      <w:autoSpaceDN w:val="0"/>
      <w:adjustRightInd w:val="0"/>
    </w:pPr>
    <w:rPr>
      <w:rFonts w:ascii="Times New Roman" w:eastAsia="Times New Roman" w:hAnsi="Times New Roman" w:cs="Times New Roman"/>
      <w:color w:val="000000"/>
      <w:sz w:val="24"/>
      <w:szCs w:val="24"/>
      <w:lang w:val="en-IN" w:eastAsia="en-IN"/>
    </w:rPr>
  </w:style>
  <w:style w:type="paragraph" w:styleId="NormalWeb">
    <w:name w:val="Normal (Web)"/>
    <w:basedOn w:val="Normal"/>
    <w:uiPriority w:val="99"/>
    <w:unhideWhenUsed/>
    <w:rsid w:val="000B43D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F5F1D"/>
    <w:pPr>
      <w:tabs>
        <w:tab w:val="center" w:pos="4680"/>
        <w:tab w:val="right" w:pos="9360"/>
      </w:tabs>
    </w:pPr>
    <w:rPr>
      <w:rFonts w:cs="Times New Roman"/>
      <w:lang w:bidi="ar-SA"/>
    </w:rPr>
  </w:style>
  <w:style w:type="character" w:customStyle="1" w:styleId="HeaderChar">
    <w:name w:val="Header Char"/>
    <w:link w:val="Header"/>
    <w:uiPriority w:val="99"/>
    <w:rsid w:val="006F5F1D"/>
    <w:rPr>
      <w:sz w:val="22"/>
      <w:szCs w:val="22"/>
    </w:rPr>
  </w:style>
  <w:style w:type="paragraph" w:styleId="Footer">
    <w:name w:val="footer"/>
    <w:basedOn w:val="Normal"/>
    <w:link w:val="FooterChar"/>
    <w:uiPriority w:val="99"/>
    <w:unhideWhenUsed/>
    <w:rsid w:val="006F5F1D"/>
    <w:pPr>
      <w:tabs>
        <w:tab w:val="center" w:pos="4680"/>
        <w:tab w:val="right" w:pos="9360"/>
      </w:tabs>
    </w:pPr>
    <w:rPr>
      <w:rFonts w:cs="Times New Roman"/>
      <w:lang w:bidi="ar-SA"/>
    </w:rPr>
  </w:style>
  <w:style w:type="character" w:customStyle="1" w:styleId="FooterChar">
    <w:name w:val="Footer Char"/>
    <w:link w:val="Footer"/>
    <w:uiPriority w:val="99"/>
    <w:rsid w:val="006F5F1D"/>
    <w:rPr>
      <w:sz w:val="22"/>
      <w:szCs w:val="22"/>
    </w:rPr>
  </w:style>
</w:styles>
</file>

<file path=word/webSettings.xml><?xml version="1.0" encoding="utf-8"?>
<w:webSettings xmlns:r="http://schemas.openxmlformats.org/officeDocument/2006/relationships" xmlns:w="http://schemas.openxmlformats.org/wordprocessingml/2006/main">
  <w:divs>
    <w:div w:id="349963089">
      <w:bodyDiv w:val="1"/>
      <w:marLeft w:val="0"/>
      <w:marRight w:val="0"/>
      <w:marTop w:val="0"/>
      <w:marBottom w:val="0"/>
      <w:divBdr>
        <w:top w:val="none" w:sz="0" w:space="0" w:color="auto"/>
        <w:left w:val="none" w:sz="0" w:space="0" w:color="auto"/>
        <w:bottom w:val="none" w:sz="0" w:space="0" w:color="auto"/>
        <w:right w:val="none" w:sz="0" w:space="0" w:color="auto"/>
      </w:divBdr>
    </w:div>
    <w:div w:id="511728702">
      <w:bodyDiv w:val="1"/>
      <w:marLeft w:val="0"/>
      <w:marRight w:val="0"/>
      <w:marTop w:val="0"/>
      <w:marBottom w:val="0"/>
      <w:divBdr>
        <w:top w:val="none" w:sz="0" w:space="0" w:color="auto"/>
        <w:left w:val="none" w:sz="0" w:space="0" w:color="auto"/>
        <w:bottom w:val="none" w:sz="0" w:space="0" w:color="auto"/>
        <w:right w:val="none" w:sz="0" w:space="0" w:color="auto"/>
      </w:divBdr>
      <w:divsChild>
        <w:div w:id="131020931">
          <w:marLeft w:val="547"/>
          <w:marRight w:val="0"/>
          <w:marTop w:val="173"/>
          <w:marBottom w:val="0"/>
          <w:divBdr>
            <w:top w:val="none" w:sz="0" w:space="0" w:color="auto"/>
            <w:left w:val="none" w:sz="0" w:space="0" w:color="auto"/>
            <w:bottom w:val="none" w:sz="0" w:space="0" w:color="auto"/>
            <w:right w:val="none" w:sz="0" w:space="0" w:color="auto"/>
          </w:divBdr>
        </w:div>
        <w:div w:id="1772626193">
          <w:marLeft w:val="547"/>
          <w:marRight w:val="0"/>
          <w:marTop w:val="173"/>
          <w:marBottom w:val="0"/>
          <w:divBdr>
            <w:top w:val="none" w:sz="0" w:space="0" w:color="auto"/>
            <w:left w:val="none" w:sz="0" w:space="0" w:color="auto"/>
            <w:bottom w:val="none" w:sz="0" w:space="0" w:color="auto"/>
            <w:right w:val="none" w:sz="0" w:space="0" w:color="auto"/>
          </w:divBdr>
        </w:div>
      </w:divsChild>
    </w:div>
    <w:div w:id="1148593623">
      <w:bodyDiv w:val="1"/>
      <w:marLeft w:val="0"/>
      <w:marRight w:val="0"/>
      <w:marTop w:val="0"/>
      <w:marBottom w:val="0"/>
      <w:divBdr>
        <w:top w:val="none" w:sz="0" w:space="0" w:color="auto"/>
        <w:left w:val="none" w:sz="0" w:space="0" w:color="auto"/>
        <w:bottom w:val="none" w:sz="0" w:space="0" w:color="auto"/>
        <w:right w:val="none" w:sz="0" w:space="0" w:color="auto"/>
      </w:divBdr>
    </w:div>
    <w:div w:id="1204639007">
      <w:bodyDiv w:val="1"/>
      <w:marLeft w:val="0"/>
      <w:marRight w:val="0"/>
      <w:marTop w:val="0"/>
      <w:marBottom w:val="0"/>
      <w:divBdr>
        <w:top w:val="none" w:sz="0" w:space="0" w:color="auto"/>
        <w:left w:val="none" w:sz="0" w:space="0" w:color="auto"/>
        <w:bottom w:val="none" w:sz="0" w:space="0" w:color="auto"/>
        <w:right w:val="none" w:sz="0" w:space="0" w:color="auto"/>
      </w:divBdr>
    </w:div>
    <w:div w:id="1234656781">
      <w:bodyDiv w:val="1"/>
      <w:marLeft w:val="0"/>
      <w:marRight w:val="0"/>
      <w:marTop w:val="0"/>
      <w:marBottom w:val="0"/>
      <w:divBdr>
        <w:top w:val="none" w:sz="0" w:space="0" w:color="auto"/>
        <w:left w:val="none" w:sz="0" w:space="0" w:color="auto"/>
        <w:bottom w:val="none" w:sz="0" w:space="0" w:color="auto"/>
        <w:right w:val="none" w:sz="0" w:space="0" w:color="auto"/>
      </w:divBdr>
    </w:div>
    <w:div w:id="1418286641">
      <w:bodyDiv w:val="1"/>
      <w:marLeft w:val="0"/>
      <w:marRight w:val="0"/>
      <w:marTop w:val="0"/>
      <w:marBottom w:val="0"/>
      <w:divBdr>
        <w:top w:val="none" w:sz="0" w:space="0" w:color="auto"/>
        <w:left w:val="none" w:sz="0" w:space="0" w:color="auto"/>
        <w:bottom w:val="none" w:sz="0" w:space="0" w:color="auto"/>
        <w:right w:val="none" w:sz="0" w:space="0" w:color="auto"/>
      </w:divBdr>
      <w:divsChild>
        <w:div w:id="1320035700">
          <w:marLeft w:val="806"/>
          <w:marRight w:val="0"/>
          <w:marTop w:val="0"/>
          <w:marBottom w:val="0"/>
          <w:divBdr>
            <w:top w:val="none" w:sz="0" w:space="0" w:color="auto"/>
            <w:left w:val="none" w:sz="0" w:space="0" w:color="auto"/>
            <w:bottom w:val="none" w:sz="0" w:space="0" w:color="auto"/>
            <w:right w:val="none" w:sz="0" w:space="0" w:color="auto"/>
          </w:divBdr>
        </w:div>
      </w:divsChild>
    </w:div>
    <w:div w:id="1479614095">
      <w:bodyDiv w:val="1"/>
      <w:marLeft w:val="0"/>
      <w:marRight w:val="0"/>
      <w:marTop w:val="0"/>
      <w:marBottom w:val="0"/>
      <w:divBdr>
        <w:top w:val="none" w:sz="0" w:space="0" w:color="auto"/>
        <w:left w:val="none" w:sz="0" w:space="0" w:color="auto"/>
        <w:bottom w:val="none" w:sz="0" w:space="0" w:color="auto"/>
        <w:right w:val="none" w:sz="0" w:space="0" w:color="auto"/>
      </w:divBdr>
    </w:div>
    <w:div w:id="214515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3E1B-2010-43B5-9CA4-3E78C6B2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12604</Words>
  <Characters>71847</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MIT</Company>
  <LinksUpToDate>false</LinksUpToDate>
  <CharactersWithSpaces>84283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SS727</cp:lastModifiedBy>
  <cp:revision>19</cp:revision>
  <cp:lastPrinted>2015-06-23T05:19:00Z</cp:lastPrinted>
  <dcterms:created xsi:type="dcterms:W3CDTF">2015-06-23T05:28:00Z</dcterms:created>
  <dcterms:modified xsi:type="dcterms:W3CDTF">2015-07-04T05:23:00Z</dcterms:modified>
</cp:coreProperties>
</file>